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CC685" w14:textId="0CC95942" w:rsidR="00CF5C2B" w:rsidRDefault="00CF5C2B" w:rsidP="00CF729B">
      <w:pPr>
        <w:pStyle w:val="Title"/>
      </w:pPr>
      <w:bookmarkStart w:id="0" w:name="_GoBack"/>
      <w:bookmarkEnd w:id="0"/>
      <w:r w:rsidRPr="00CF5C2B">
        <w:t>A</w:t>
      </w:r>
      <w:r w:rsidR="00574377">
        <w:t>n Assessment of</w:t>
      </w:r>
      <w:r w:rsidRPr="00CF5C2B">
        <w:t xml:space="preserve"> Computational Fluid Dynamics </w:t>
      </w:r>
      <w:r w:rsidR="00574377">
        <w:t>Predictions</w:t>
      </w:r>
      <w:r w:rsidRPr="00CF5C2B">
        <w:t xml:space="preserve"> of the Hydrodynamics of High</w:t>
      </w:r>
      <w:r w:rsidR="00D3405A">
        <w:t>-</w:t>
      </w:r>
      <w:r w:rsidRPr="00CF5C2B">
        <w:t>Speed Planing Craft in Calm Water and Waves</w:t>
      </w:r>
    </w:p>
    <w:p w14:paraId="0318D388" w14:textId="77777777" w:rsidR="00104883" w:rsidRPr="00F47776" w:rsidRDefault="00104883" w:rsidP="00104883">
      <w:pPr>
        <w:rPr>
          <w:sz w:val="16"/>
          <w:szCs w:val="16"/>
          <w:lang w:val="en-GB" w:eastAsia="ko-KR"/>
        </w:rPr>
      </w:pPr>
    </w:p>
    <w:p w14:paraId="7B38B900" w14:textId="77777777" w:rsidR="00CF5C2B" w:rsidRPr="00CF5C2B" w:rsidRDefault="00CF5C2B" w:rsidP="00CF2D80">
      <w:pPr>
        <w:pStyle w:val="Subtitle"/>
      </w:pPr>
      <w:r w:rsidRPr="00CF5C2B">
        <w:t>T. C. Fu</w:t>
      </w:r>
      <w:proofErr w:type="gramStart"/>
      <w:r w:rsidRPr="00CF5C2B">
        <w:t>,</w:t>
      </w:r>
      <w:r w:rsidR="00AC1919" w:rsidRPr="00CF5C2B">
        <w:rPr>
          <w:vertAlign w:val="superscript"/>
        </w:rPr>
        <w:t>1</w:t>
      </w:r>
      <w:proofErr w:type="gramEnd"/>
      <w:r w:rsidRPr="00CF5C2B">
        <w:t xml:space="preserve"> K. A. Brucker,</w:t>
      </w:r>
      <w:r w:rsidR="00AC1919" w:rsidRPr="00CF5C2B">
        <w:rPr>
          <w:vertAlign w:val="superscript"/>
        </w:rPr>
        <w:t>2</w:t>
      </w:r>
      <w:r w:rsidRPr="00CF5C2B">
        <w:t xml:space="preserve"> S. M. Mousaviraad,</w:t>
      </w:r>
      <w:r w:rsidR="00AC1919" w:rsidRPr="00CF5C2B">
        <w:rPr>
          <w:vertAlign w:val="superscript"/>
        </w:rPr>
        <w:t>3</w:t>
      </w:r>
      <w:r w:rsidRPr="00CF5C2B">
        <w:t xml:space="preserve"> C. M. Ikeda,</w:t>
      </w:r>
      <w:r w:rsidR="00AC1919" w:rsidRPr="00CF5C2B">
        <w:rPr>
          <w:vertAlign w:val="superscript"/>
        </w:rPr>
        <w:t>4</w:t>
      </w:r>
      <w:r w:rsidRPr="00CF5C2B">
        <w:t xml:space="preserve"> E. J. Lee,</w:t>
      </w:r>
      <w:r w:rsidR="00AC1919" w:rsidRPr="00CF5C2B">
        <w:rPr>
          <w:vertAlign w:val="superscript"/>
        </w:rPr>
        <w:t>1</w:t>
      </w:r>
    </w:p>
    <w:p w14:paraId="4A1E294A" w14:textId="1A2118CE" w:rsidR="00CF5C2B" w:rsidRDefault="00CF5C2B" w:rsidP="00537F4D">
      <w:pPr>
        <w:pStyle w:val="Subtitle"/>
        <w:spacing w:after="80"/>
        <w:rPr>
          <w:vertAlign w:val="superscript"/>
        </w:rPr>
      </w:pPr>
      <w:r w:rsidRPr="00CF5C2B">
        <w:t>T. T. O’Shea</w:t>
      </w:r>
      <w:proofErr w:type="gramStart"/>
      <w:r w:rsidRPr="00CF5C2B">
        <w:t>,</w:t>
      </w:r>
      <w:r w:rsidR="00AC1919" w:rsidRPr="00CF5C2B">
        <w:rPr>
          <w:vertAlign w:val="superscript"/>
        </w:rPr>
        <w:t>2</w:t>
      </w:r>
      <w:proofErr w:type="gramEnd"/>
      <w:r w:rsidRPr="00CF5C2B">
        <w:t xml:space="preserve"> </w:t>
      </w:r>
      <w:r w:rsidR="00730DB0">
        <w:t>Z. Wang,</w:t>
      </w:r>
      <w:r w:rsidR="00537F4D" w:rsidRPr="00CF5C2B">
        <w:rPr>
          <w:vertAlign w:val="superscript"/>
        </w:rPr>
        <w:t>3</w:t>
      </w:r>
      <w:r w:rsidR="00730DB0">
        <w:t xml:space="preserve"> </w:t>
      </w:r>
      <w:r w:rsidRPr="00CF5C2B">
        <w:t>F. Stern,</w:t>
      </w:r>
      <w:r w:rsidR="00AC1919" w:rsidRPr="00CF5C2B">
        <w:rPr>
          <w:vertAlign w:val="superscript"/>
        </w:rPr>
        <w:t>3</w:t>
      </w:r>
      <w:r w:rsidRPr="00CF5C2B">
        <w:t xml:space="preserve"> and C. Q. Judge</w:t>
      </w:r>
      <w:r w:rsidRPr="00CF5C2B">
        <w:rPr>
          <w:vertAlign w:val="superscript"/>
        </w:rPr>
        <w:t>4</w:t>
      </w:r>
    </w:p>
    <w:p w14:paraId="0222D221" w14:textId="77777777" w:rsidR="00CF5C2B" w:rsidRDefault="00CF5C2B" w:rsidP="00CF2D80">
      <w:pPr>
        <w:pStyle w:val="Subtitle"/>
      </w:pPr>
      <w:r w:rsidRPr="00CF5C2B">
        <w:t>(</w:t>
      </w:r>
      <w:r w:rsidRPr="00CF5C2B">
        <w:rPr>
          <w:vertAlign w:val="superscript"/>
        </w:rPr>
        <w:t>1</w:t>
      </w:r>
      <w:r w:rsidRPr="00CF5C2B">
        <w:t xml:space="preserve">Naval Surface Warfare Center, Carderock Division, </w:t>
      </w:r>
      <w:r w:rsidRPr="00CF5C2B">
        <w:rPr>
          <w:vertAlign w:val="superscript"/>
        </w:rPr>
        <w:t>2</w:t>
      </w:r>
      <w:r>
        <w:t xml:space="preserve">Naval Hydrodynamics Department, </w:t>
      </w:r>
      <w:r w:rsidRPr="00CF5C2B">
        <w:t xml:space="preserve">Leidos Corporation, </w:t>
      </w:r>
      <w:r w:rsidRPr="00CF5C2B">
        <w:rPr>
          <w:vertAlign w:val="superscript"/>
        </w:rPr>
        <w:t>3</w:t>
      </w:r>
      <w:r w:rsidRPr="00CF5C2B">
        <w:t xml:space="preserve">University of Iowa, </w:t>
      </w:r>
      <w:r w:rsidRPr="00CF5C2B">
        <w:rPr>
          <w:vertAlign w:val="superscript"/>
        </w:rPr>
        <w:t>4</w:t>
      </w:r>
      <w:r w:rsidRPr="00CF5C2B">
        <w:t>United States Naval Academy, USA)</w:t>
      </w:r>
    </w:p>
    <w:p w14:paraId="52EC5342" w14:textId="77777777" w:rsidR="00CF729B" w:rsidRPr="00CF729B" w:rsidRDefault="00CF729B" w:rsidP="00CF729B">
      <w:pPr>
        <w:rPr>
          <w:sz w:val="10"/>
          <w:szCs w:val="10"/>
        </w:rPr>
      </w:pPr>
    </w:p>
    <w:p w14:paraId="0D175388" w14:textId="77777777" w:rsidR="00CF729B" w:rsidRDefault="00CF729B" w:rsidP="00E720D8">
      <w:pPr>
        <w:sectPr w:rsidR="00CF729B" w:rsidSect="0049092B">
          <w:headerReference w:type="default" r:id="rId10"/>
          <w:footerReference w:type="default" r:id="rId11"/>
          <w:type w:val="continuous"/>
          <w:pgSz w:w="12240" w:h="15840" w:code="1"/>
          <w:pgMar w:top="2160" w:right="1440" w:bottom="1440" w:left="1440" w:header="706" w:footer="706" w:gutter="360"/>
          <w:cols w:space="360"/>
          <w:docGrid w:linePitch="272"/>
        </w:sectPr>
      </w:pPr>
    </w:p>
    <w:p w14:paraId="28EF44C0" w14:textId="489B8ABB" w:rsidR="00E720D8" w:rsidRPr="00E720D8" w:rsidRDefault="00E720D8" w:rsidP="00E720D8"/>
    <w:p w14:paraId="1FCB1561" w14:textId="77777777" w:rsidR="00CF5C2B" w:rsidRDefault="00CF5C2B" w:rsidP="00CF2D80">
      <w:pPr>
        <w:jc w:val="both"/>
        <w:rPr>
          <w:rFonts w:eastAsia="Batang"/>
        </w:rPr>
      </w:pPr>
    </w:p>
    <w:p w14:paraId="60354C03" w14:textId="77777777" w:rsidR="00E720D8" w:rsidRDefault="00E720D8" w:rsidP="00CF2D80">
      <w:pPr>
        <w:jc w:val="both"/>
        <w:rPr>
          <w:rFonts w:eastAsia="Batang"/>
        </w:rPr>
        <w:sectPr w:rsidR="00E720D8" w:rsidSect="00CF729B">
          <w:type w:val="continuous"/>
          <w:pgSz w:w="12240" w:h="15840" w:code="1"/>
          <w:pgMar w:top="1440" w:right="1440" w:bottom="1440" w:left="1440" w:header="706" w:footer="706" w:gutter="360"/>
          <w:cols w:num="2" w:space="360"/>
          <w:docGrid w:linePitch="272"/>
        </w:sectPr>
      </w:pPr>
    </w:p>
    <w:p w14:paraId="4CFFFD79" w14:textId="77777777" w:rsidR="00CF5C2B" w:rsidRPr="00CF729B" w:rsidRDefault="00CF5C2B" w:rsidP="00051E46">
      <w:pPr>
        <w:pStyle w:val="Heading1"/>
      </w:pPr>
      <w:r w:rsidRPr="00CF729B">
        <w:lastRenderedPageBreak/>
        <w:t>ABSTRACT</w:t>
      </w:r>
    </w:p>
    <w:p w14:paraId="13ABF459" w14:textId="77777777" w:rsidR="00C25896" w:rsidRPr="00CF729B" w:rsidRDefault="00C25896" w:rsidP="00051E46">
      <w:pPr>
        <w:pStyle w:val="body"/>
        <w:spacing w:after="0" w:line="240" w:lineRule="auto"/>
        <w:ind w:firstLine="0"/>
        <w:jc w:val="both"/>
        <w:rPr>
          <w:sz w:val="20"/>
          <w:szCs w:val="20"/>
        </w:rPr>
      </w:pPr>
    </w:p>
    <w:p w14:paraId="46C9ACFC" w14:textId="727BD4A8" w:rsidR="00C25896" w:rsidRPr="00CF729B" w:rsidRDefault="00CF5C2B" w:rsidP="008A0072">
      <w:pPr>
        <w:pStyle w:val="body"/>
        <w:spacing w:after="0" w:line="240" w:lineRule="auto"/>
        <w:ind w:firstLine="0"/>
        <w:jc w:val="both"/>
        <w:rPr>
          <w:sz w:val="20"/>
          <w:szCs w:val="20"/>
        </w:rPr>
      </w:pPr>
      <w:r w:rsidRPr="00CF729B">
        <w:rPr>
          <w:sz w:val="20"/>
          <w:szCs w:val="20"/>
        </w:rPr>
        <w:t xml:space="preserve">Results from a collaborative research effort involving the </w:t>
      </w:r>
      <w:r w:rsidR="00C25896" w:rsidRPr="00CF729B">
        <w:rPr>
          <w:sz w:val="20"/>
          <w:szCs w:val="20"/>
        </w:rPr>
        <w:t>Computational Fluid Dynamics (</w:t>
      </w:r>
      <w:r w:rsidRPr="00CF729B">
        <w:rPr>
          <w:sz w:val="20"/>
          <w:szCs w:val="20"/>
        </w:rPr>
        <w:t>CFD</w:t>
      </w:r>
      <w:r w:rsidR="00C25896" w:rsidRPr="00CF729B">
        <w:rPr>
          <w:sz w:val="20"/>
          <w:szCs w:val="20"/>
        </w:rPr>
        <w:t>)</w:t>
      </w:r>
      <w:r w:rsidRPr="00CF729B">
        <w:rPr>
          <w:sz w:val="20"/>
          <w:szCs w:val="20"/>
        </w:rPr>
        <w:t xml:space="preserve"> codes CFDShip-Iowa and Numerical Flow Analysis (NFA) </w:t>
      </w:r>
      <w:r w:rsidR="00574377" w:rsidRPr="00CF729B">
        <w:rPr>
          <w:sz w:val="20"/>
          <w:szCs w:val="20"/>
        </w:rPr>
        <w:t>are presented and discussed to examine the hydrodynamic forces, moments, hull pressures, accelerations, motions, and the multiphase free-surface flow field generated by a planing craft at high-speed (</w:t>
      </w:r>
      <w:r w:rsidR="00574377" w:rsidRPr="00CF729B">
        <w:rPr>
          <w:i/>
          <w:sz w:val="20"/>
          <w:szCs w:val="20"/>
        </w:rPr>
        <w:t>Fr</w:t>
      </w:r>
      <w:r w:rsidR="00574377" w:rsidRPr="00CF729B">
        <w:rPr>
          <w:sz w:val="20"/>
          <w:szCs w:val="20"/>
        </w:rPr>
        <w:t>=1.8</w:t>
      </w:r>
      <w:r w:rsidR="00574377" w:rsidRPr="00CF729B">
        <w:rPr>
          <w:sz w:val="20"/>
          <w:szCs w:val="20"/>
          <w:vertAlign w:val="superscript"/>
        </w:rPr>
        <w:t>_</w:t>
      </w:r>
      <w:r w:rsidR="00574377" w:rsidRPr="00CF729B">
        <w:rPr>
          <w:sz w:val="20"/>
          <w:szCs w:val="20"/>
        </w:rPr>
        <w:t>2.1) in calm water and waves.  E</w:t>
      </w:r>
      <w:r w:rsidRPr="00CF729B">
        <w:rPr>
          <w:sz w:val="20"/>
          <w:szCs w:val="20"/>
        </w:rPr>
        <w:t xml:space="preserve">xperimental campaigns at the United States Naval Academy </w:t>
      </w:r>
      <w:r w:rsidR="00C25896" w:rsidRPr="00CF729B">
        <w:rPr>
          <w:sz w:val="20"/>
          <w:szCs w:val="20"/>
        </w:rPr>
        <w:t xml:space="preserve">(USNA) </w:t>
      </w:r>
      <w:r w:rsidRPr="00CF729B">
        <w:rPr>
          <w:sz w:val="20"/>
          <w:szCs w:val="20"/>
        </w:rPr>
        <w:t xml:space="preserve">tow tank </w:t>
      </w:r>
      <w:r w:rsidR="00574377" w:rsidRPr="00CF729B">
        <w:rPr>
          <w:sz w:val="20"/>
          <w:szCs w:val="20"/>
        </w:rPr>
        <w:t>provide measurements for assessment.</w:t>
      </w:r>
    </w:p>
    <w:p w14:paraId="41FE114B" w14:textId="5F3A95B1" w:rsidR="00051E46" w:rsidRPr="00CF729B" w:rsidRDefault="001D2305" w:rsidP="000538D1">
      <w:pPr>
        <w:pStyle w:val="body"/>
        <w:tabs>
          <w:tab w:val="left" w:pos="720"/>
        </w:tabs>
        <w:spacing w:after="0" w:line="240" w:lineRule="auto"/>
        <w:ind w:firstLine="0"/>
        <w:jc w:val="both"/>
        <w:rPr>
          <w:sz w:val="20"/>
          <w:szCs w:val="20"/>
        </w:rPr>
      </w:pPr>
      <w:r>
        <w:rPr>
          <w:sz w:val="20"/>
          <w:szCs w:val="20"/>
        </w:rPr>
        <w:tab/>
      </w:r>
      <w:r w:rsidR="00CF5C2B" w:rsidRPr="00CF729B">
        <w:rPr>
          <w:sz w:val="20"/>
          <w:szCs w:val="20"/>
        </w:rPr>
        <w:t>Analysis of the</w:t>
      </w:r>
      <w:r w:rsidR="00C25896" w:rsidRPr="00CF729B">
        <w:rPr>
          <w:sz w:val="20"/>
          <w:szCs w:val="20"/>
        </w:rPr>
        <w:t xml:space="preserve"> calm water</w:t>
      </w:r>
      <w:r w:rsidR="00CF5C2B" w:rsidRPr="00CF729B">
        <w:rPr>
          <w:sz w:val="20"/>
          <w:szCs w:val="20"/>
        </w:rPr>
        <w:t xml:space="preserve"> numerical results</w:t>
      </w:r>
      <w:r w:rsidR="00380B97" w:rsidRPr="00CF729B">
        <w:rPr>
          <w:sz w:val="20"/>
          <w:szCs w:val="20"/>
        </w:rPr>
        <w:t xml:space="preserve"> show t</w:t>
      </w:r>
      <w:r w:rsidR="00CF5C2B" w:rsidRPr="00CF729B">
        <w:rPr>
          <w:sz w:val="20"/>
          <w:szCs w:val="20"/>
        </w:rPr>
        <w:t>he trim is under-predicted</w:t>
      </w:r>
      <w:r w:rsidR="00380B97" w:rsidRPr="00CF729B">
        <w:rPr>
          <w:sz w:val="20"/>
          <w:szCs w:val="20"/>
        </w:rPr>
        <w:t xml:space="preserve"> and the resistance over-predicted at high</w:t>
      </w:r>
      <w:r w:rsidR="00513FF3" w:rsidRPr="00CF729B">
        <w:rPr>
          <w:sz w:val="20"/>
          <w:szCs w:val="20"/>
        </w:rPr>
        <w:t xml:space="preserve"> </w:t>
      </w:r>
      <w:r w:rsidR="00380B97" w:rsidRPr="00CF729B">
        <w:rPr>
          <w:sz w:val="20"/>
          <w:szCs w:val="20"/>
        </w:rPr>
        <w:t>Froude number</w:t>
      </w:r>
      <w:r w:rsidR="00CF5C2B" w:rsidRPr="00CF729B">
        <w:rPr>
          <w:sz w:val="20"/>
          <w:szCs w:val="20"/>
        </w:rPr>
        <w:t xml:space="preserve"> for prismatic hull</w:t>
      </w:r>
      <w:r w:rsidR="00513FF3" w:rsidRPr="00CF729B">
        <w:rPr>
          <w:sz w:val="20"/>
          <w:szCs w:val="20"/>
        </w:rPr>
        <w:t xml:space="preserve"> </w:t>
      </w:r>
      <w:r w:rsidR="00CF5C2B" w:rsidRPr="00CF729B">
        <w:rPr>
          <w:sz w:val="20"/>
          <w:szCs w:val="20"/>
        </w:rPr>
        <w:t>forms when compare</w:t>
      </w:r>
      <w:r w:rsidR="007F528B" w:rsidRPr="00CF729B">
        <w:rPr>
          <w:sz w:val="20"/>
          <w:szCs w:val="20"/>
        </w:rPr>
        <w:t>d to the experiments of Fridsma</w:t>
      </w:r>
      <w:r w:rsidR="00CF5C2B" w:rsidRPr="00CF729B">
        <w:rPr>
          <w:sz w:val="20"/>
          <w:szCs w:val="20"/>
        </w:rPr>
        <w:t xml:space="preserve"> (1969) and </w:t>
      </w:r>
      <w:proofErr w:type="gramStart"/>
      <w:r w:rsidR="00CF5C2B" w:rsidRPr="00CF729B">
        <w:rPr>
          <w:sz w:val="20"/>
          <w:szCs w:val="20"/>
        </w:rPr>
        <w:t>Judge &amp;</w:t>
      </w:r>
      <w:proofErr w:type="gramEnd"/>
      <w:r w:rsidR="00CF5C2B" w:rsidRPr="00CF729B">
        <w:rPr>
          <w:sz w:val="20"/>
          <w:szCs w:val="20"/>
        </w:rPr>
        <w:t xml:space="preserve"> Ikeda (2014)</w:t>
      </w:r>
      <w:r w:rsidR="00380B97" w:rsidRPr="00CF729B">
        <w:rPr>
          <w:sz w:val="20"/>
          <w:szCs w:val="20"/>
        </w:rPr>
        <w:t xml:space="preserve">.  </w:t>
      </w:r>
    </w:p>
    <w:p w14:paraId="4AEA4A9B" w14:textId="642C37BE" w:rsidR="00051E46" w:rsidRPr="00CF729B" w:rsidRDefault="001B4003" w:rsidP="007B1D92">
      <w:pPr>
        <w:ind w:firstLine="720"/>
        <w:jc w:val="both"/>
        <w:rPr>
          <w:rFonts w:eastAsia="Batang"/>
          <w:szCs w:val="20"/>
          <w:lang w:eastAsia="ar-SA"/>
        </w:rPr>
      </w:pPr>
      <w:r w:rsidRPr="00CF729B">
        <w:rPr>
          <w:rFonts w:eastAsia="Batang"/>
          <w:szCs w:val="20"/>
          <w:lang w:eastAsia="ar-SA"/>
        </w:rPr>
        <w:t>Numerical simulations of prismatic planing hulls in</w:t>
      </w:r>
      <w:r w:rsidR="00380B97" w:rsidRPr="00CF729B">
        <w:rPr>
          <w:rFonts w:eastAsia="Batang"/>
          <w:szCs w:val="20"/>
          <w:lang w:eastAsia="ar-SA"/>
        </w:rPr>
        <w:t xml:space="preserve"> regular wave</w:t>
      </w:r>
      <w:r w:rsidRPr="00CF729B">
        <w:rPr>
          <w:rFonts w:eastAsia="Batang"/>
          <w:szCs w:val="20"/>
          <w:lang w:eastAsia="ar-SA"/>
        </w:rPr>
        <w:t>s</w:t>
      </w:r>
      <w:r w:rsidR="00380B97" w:rsidRPr="00CF729B">
        <w:rPr>
          <w:rFonts w:eastAsia="Batang"/>
          <w:szCs w:val="20"/>
          <w:lang w:eastAsia="ar-SA"/>
        </w:rPr>
        <w:t xml:space="preserve"> show the p</w:t>
      </w:r>
      <w:r w:rsidR="00051E46" w:rsidRPr="00CF729B">
        <w:rPr>
          <w:rFonts w:eastAsia="Batang"/>
          <w:szCs w:val="20"/>
          <w:lang w:eastAsia="ar-SA"/>
        </w:rPr>
        <w:t xml:space="preserve">hase of </w:t>
      </w:r>
      <w:r w:rsidR="00380B97" w:rsidRPr="00CF729B">
        <w:rPr>
          <w:rFonts w:eastAsia="Batang"/>
          <w:szCs w:val="20"/>
          <w:lang w:eastAsia="ar-SA"/>
        </w:rPr>
        <w:t xml:space="preserve">the </w:t>
      </w:r>
      <w:r w:rsidR="00051E46" w:rsidRPr="00CF729B">
        <w:rPr>
          <w:rFonts w:eastAsia="Batang"/>
          <w:szCs w:val="20"/>
          <w:lang w:eastAsia="ar-SA"/>
        </w:rPr>
        <w:t xml:space="preserve">heave and pitch </w:t>
      </w:r>
      <w:r w:rsidR="00380B97" w:rsidRPr="00CF729B">
        <w:rPr>
          <w:rFonts w:eastAsia="Batang"/>
          <w:szCs w:val="20"/>
          <w:lang w:eastAsia="ar-SA"/>
        </w:rPr>
        <w:t xml:space="preserve">is </w:t>
      </w:r>
      <w:r w:rsidR="00051E46" w:rsidRPr="00CF729B">
        <w:rPr>
          <w:rFonts w:eastAsia="Batang"/>
          <w:szCs w:val="20"/>
          <w:lang w:eastAsia="ar-SA"/>
        </w:rPr>
        <w:t>well predicted</w:t>
      </w:r>
      <w:r w:rsidR="00513FF3" w:rsidRPr="00CF729B">
        <w:rPr>
          <w:rFonts w:eastAsia="Batang"/>
          <w:szCs w:val="20"/>
          <w:lang w:eastAsia="ar-SA"/>
        </w:rPr>
        <w:t>,</w:t>
      </w:r>
      <w:r w:rsidR="00380B97" w:rsidRPr="00CF729B">
        <w:rPr>
          <w:rFonts w:eastAsia="Batang"/>
          <w:szCs w:val="20"/>
          <w:lang w:eastAsia="ar-SA"/>
        </w:rPr>
        <w:t xml:space="preserve"> while the amplitude </w:t>
      </w:r>
      <w:r w:rsidR="00513FF3" w:rsidRPr="00CF729B">
        <w:rPr>
          <w:rFonts w:eastAsia="Batang"/>
          <w:szCs w:val="20"/>
          <w:lang w:eastAsia="ar-SA"/>
        </w:rPr>
        <w:t xml:space="preserve">of the numerical simulations </w:t>
      </w:r>
      <w:r w:rsidR="00380B97" w:rsidRPr="00CF729B">
        <w:rPr>
          <w:rFonts w:eastAsia="Batang"/>
          <w:szCs w:val="20"/>
          <w:lang w:eastAsia="ar-SA"/>
        </w:rPr>
        <w:t xml:space="preserve">is </w:t>
      </w:r>
      <w:r w:rsidRPr="00CF729B">
        <w:rPr>
          <w:rFonts w:eastAsia="Batang"/>
          <w:szCs w:val="20"/>
          <w:lang w:eastAsia="ar-SA"/>
        </w:rPr>
        <w:t xml:space="preserve">greater than measured </w:t>
      </w:r>
      <w:r w:rsidR="00380B97" w:rsidRPr="00CF729B">
        <w:rPr>
          <w:szCs w:val="20"/>
        </w:rPr>
        <w:t>experiment</w:t>
      </w:r>
      <w:r w:rsidR="00513FF3" w:rsidRPr="00CF729B">
        <w:rPr>
          <w:szCs w:val="20"/>
        </w:rPr>
        <w:t xml:space="preserve">ally by </w:t>
      </w:r>
      <w:r w:rsidR="00380B97" w:rsidRPr="00CF729B">
        <w:rPr>
          <w:szCs w:val="20"/>
        </w:rPr>
        <w:t>Judge &amp; Ikeda (2014)</w:t>
      </w:r>
      <w:r w:rsidR="00380B97" w:rsidRPr="00CF729B">
        <w:rPr>
          <w:rFonts w:eastAsia="Batang"/>
          <w:szCs w:val="20"/>
          <w:lang w:eastAsia="ar-SA"/>
        </w:rPr>
        <w:t>.</w:t>
      </w:r>
      <w:r w:rsidR="00051E46" w:rsidRPr="00CF729B">
        <w:rPr>
          <w:rFonts w:eastAsia="Batang"/>
          <w:szCs w:val="20"/>
          <w:lang w:eastAsia="ar-SA"/>
        </w:rPr>
        <w:t xml:space="preserve">  </w:t>
      </w:r>
      <w:r w:rsidR="002B084F" w:rsidRPr="00CF729B">
        <w:rPr>
          <w:rFonts w:eastAsia="Batang"/>
          <w:szCs w:val="20"/>
          <w:lang w:eastAsia="ar-SA"/>
        </w:rPr>
        <w:t>Secondary p</w:t>
      </w:r>
      <w:r w:rsidR="00380B97" w:rsidRPr="00CF729B">
        <w:rPr>
          <w:rFonts w:eastAsia="Batang"/>
          <w:szCs w:val="20"/>
          <w:lang w:eastAsia="ar-SA"/>
        </w:rPr>
        <w:t>itch</w:t>
      </w:r>
      <w:r w:rsidR="002B084F" w:rsidRPr="00CF729B">
        <w:rPr>
          <w:rFonts w:eastAsia="Batang"/>
          <w:szCs w:val="20"/>
          <w:lang w:eastAsia="ar-SA"/>
        </w:rPr>
        <w:t>ing</w:t>
      </w:r>
      <w:r w:rsidR="00380B97" w:rsidRPr="00CF729B">
        <w:rPr>
          <w:rFonts w:eastAsia="Batang"/>
          <w:szCs w:val="20"/>
          <w:lang w:eastAsia="ar-SA"/>
        </w:rPr>
        <w:t xml:space="preserve"> motions </w:t>
      </w:r>
      <w:r w:rsidR="002B084F" w:rsidRPr="00CF729B">
        <w:rPr>
          <w:rFonts w:eastAsia="Batang"/>
          <w:szCs w:val="20"/>
          <w:lang w:eastAsia="ar-SA"/>
        </w:rPr>
        <w:t xml:space="preserve">observed in the experiments </w:t>
      </w:r>
      <w:r w:rsidR="00380B97" w:rsidRPr="00CF729B">
        <w:rPr>
          <w:rFonts w:eastAsia="Batang"/>
          <w:szCs w:val="20"/>
          <w:lang w:eastAsia="ar-SA"/>
        </w:rPr>
        <w:t xml:space="preserve">are </w:t>
      </w:r>
      <w:r w:rsidR="00513FF3" w:rsidRPr="00CF729B">
        <w:rPr>
          <w:rFonts w:eastAsia="Batang"/>
          <w:szCs w:val="20"/>
          <w:lang w:eastAsia="ar-SA"/>
        </w:rPr>
        <w:t>not evident</w:t>
      </w:r>
      <w:r w:rsidR="00380B97" w:rsidRPr="00CF729B">
        <w:rPr>
          <w:rFonts w:eastAsia="Batang"/>
          <w:szCs w:val="20"/>
          <w:lang w:eastAsia="ar-SA"/>
        </w:rPr>
        <w:t xml:space="preserve"> </w:t>
      </w:r>
      <w:r w:rsidR="00513FF3" w:rsidRPr="00CF729B">
        <w:rPr>
          <w:rFonts w:eastAsia="Batang"/>
          <w:szCs w:val="20"/>
          <w:lang w:eastAsia="ar-SA"/>
        </w:rPr>
        <w:t xml:space="preserve">in simulations performed using either </w:t>
      </w:r>
      <w:r w:rsidR="00380B97" w:rsidRPr="00CF729B">
        <w:rPr>
          <w:rFonts w:eastAsia="Batang"/>
          <w:szCs w:val="20"/>
          <w:lang w:eastAsia="ar-SA"/>
        </w:rPr>
        <w:t>CFDShip-Iowa or NFA</w:t>
      </w:r>
      <w:r w:rsidRPr="00CF729B">
        <w:rPr>
          <w:rFonts w:eastAsia="Batang"/>
          <w:szCs w:val="20"/>
          <w:lang w:eastAsia="ar-SA"/>
        </w:rPr>
        <w:t xml:space="preserve">. </w:t>
      </w:r>
      <w:r w:rsidR="00E37FD2" w:rsidRPr="00CF729B">
        <w:rPr>
          <w:rFonts w:eastAsia="Batang"/>
          <w:szCs w:val="21"/>
          <w:lang w:eastAsia="ar-SA"/>
        </w:rPr>
        <w:t>Single point pressure measurements show good agreement for slam duration while the re-entering pressure amplitudes are under-predicted for both codes. A smaller time step may be needed to capture the peak pressure</w:t>
      </w:r>
      <w:r w:rsidR="00A67B07" w:rsidRPr="00CF729B">
        <w:rPr>
          <w:rFonts w:eastAsia="Batang"/>
          <w:szCs w:val="21"/>
          <w:lang w:eastAsia="ar-SA"/>
        </w:rPr>
        <w:t>, and efforts are underway to investigate the temporal and spatial resolution needed to capture the peak pressure</w:t>
      </w:r>
      <w:r w:rsidR="002B084F" w:rsidRPr="00CF729B">
        <w:rPr>
          <w:rFonts w:eastAsia="Batang"/>
          <w:szCs w:val="21"/>
          <w:lang w:eastAsia="ar-SA"/>
        </w:rPr>
        <w:t xml:space="preserve"> during impact events</w:t>
      </w:r>
      <w:r w:rsidR="00A67B07" w:rsidRPr="00CF729B">
        <w:rPr>
          <w:rFonts w:eastAsia="Batang"/>
          <w:szCs w:val="21"/>
          <w:lang w:eastAsia="ar-SA"/>
        </w:rPr>
        <w:t>.</w:t>
      </w:r>
      <w:r w:rsidR="00E37FD2" w:rsidRPr="00CF729B">
        <w:rPr>
          <w:rFonts w:eastAsia="Batang"/>
          <w:szCs w:val="21"/>
          <w:lang w:eastAsia="ar-SA"/>
        </w:rPr>
        <w:t xml:space="preserve"> </w:t>
      </w:r>
    </w:p>
    <w:p w14:paraId="193CE66A" w14:textId="55B168A4" w:rsidR="00380B97" w:rsidRPr="00CF729B" w:rsidRDefault="001B4003" w:rsidP="007C7C01">
      <w:pPr>
        <w:ind w:firstLine="720"/>
        <w:jc w:val="both"/>
        <w:rPr>
          <w:rFonts w:eastAsia="Batang"/>
          <w:szCs w:val="20"/>
          <w:lang w:eastAsia="ar-SA"/>
        </w:rPr>
      </w:pPr>
      <w:r w:rsidRPr="00CF729B">
        <w:rPr>
          <w:rFonts w:eastAsia="Batang"/>
          <w:szCs w:val="20"/>
          <w:lang w:eastAsia="ar-SA"/>
        </w:rPr>
        <w:t xml:space="preserve">Comparison of </w:t>
      </w:r>
      <w:proofErr w:type="spellStart"/>
      <w:r w:rsidR="00C17359" w:rsidRPr="00CF729B">
        <w:rPr>
          <w:rFonts w:eastAsia="Batang"/>
          <w:szCs w:val="20"/>
          <w:lang w:eastAsia="ar-SA"/>
        </w:rPr>
        <w:t>CFDShip</w:t>
      </w:r>
      <w:proofErr w:type="spellEnd"/>
      <w:r w:rsidR="00C17359" w:rsidRPr="00CF729B">
        <w:rPr>
          <w:rFonts w:eastAsia="Batang"/>
          <w:szCs w:val="20"/>
          <w:lang w:eastAsia="ar-SA"/>
        </w:rPr>
        <w:t xml:space="preserve">-Iowa </w:t>
      </w:r>
      <w:r w:rsidR="00380B97" w:rsidRPr="00CF729B">
        <w:rPr>
          <w:rFonts w:eastAsia="Batang"/>
          <w:szCs w:val="20"/>
          <w:lang w:eastAsia="ar-SA"/>
        </w:rPr>
        <w:t>irregular wave simulations and experiments show</w:t>
      </w:r>
      <w:r w:rsidR="00C17359" w:rsidRPr="00CF729B">
        <w:rPr>
          <w:rFonts w:eastAsia="Batang"/>
          <w:szCs w:val="20"/>
          <w:lang w:eastAsia="ar-SA"/>
        </w:rPr>
        <w:t xml:space="preserve">s generally good agreement </w:t>
      </w:r>
      <w:r w:rsidR="004C3A61" w:rsidRPr="00CF729B">
        <w:rPr>
          <w:rFonts w:eastAsia="Batang"/>
          <w:szCs w:val="20"/>
          <w:lang w:eastAsia="ar-SA"/>
        </w:rPr>
        <w:t xml:space="preserve">in terms of expected values and standard deviations of motions, accelerations, and slamming pressures. </w:t>
      </w:r>
      <w:r w:rsidR="00E720D8" w:rsidRPr="00CF729B">
        <w:rPr>
          <w:rFonts w:eastAsia="Batang"/>
          <w:szCs w:val="20"/>
          <w:lang w:eastAsia="ar-SA"/>
        </w:rPr>
        <w:t xml:space="preserve">Statistical studies of the </w:t>
      </w:r>
      <w:r w:rsidR="00E720D8" w:rsidRPr="00CF729B">
        <w:rPr>
          <w:rFonts w:eastAsia="Batang"/>
          <w:szCs w:val="20"/>
          <w:lang w:eastAsia="ar-SA"/>
        </w:rPr>
        <w:lastRenderedPageBreak/>
        <w:t>s</w:t>
      </w:r>
      <w:r w:rsidR="004C3A61" w:rsidRPr="00CF729B">
        <w:rPr>
          <w:rFonts w:eastAsia="Batang"/>
          <w:szCs w:val="20"/>
          <w:lang w:eastAsia="ar-SA"/>
        </w:rPr>
        <w:t xml:space="preserve">lamming </w:t>
      </w:r>
      <w:r w:rsidR="00E720D8" w:rsidRPr="00CF729B">
        <w:rPr>
          <w:rFonts w:eastAsia="Batang"/>
          <w:szCs w:val="20"/>
          <w:lang w:eastAsia="ar-SA"/>
        </w:rPr>
        <w:t xml:space="preserve">events </w:t>
      </w:r>
      <w:r w:rsidR="004C3A61" w:rsidRPr="00CF729B">
        <w:rPr>
          <w:rFonts w:eastAsia="Batang"/>
          <w:szCs w:val="20"/>
          <w:lang w:eastAsia="ar-SA"/>
        </w:rPr>
        <w:t>are carried out for both experimental data and simulation results</w:t>
      </w:r>
      <w:r w:rsidR="0000559E">
        <w:rPr>
          <w:rFonts w:eastAsia="Batang"/>
          <w:szCs w:val="20"/>
          <w:lang w:eastAsia="ar-SA"/>
        </w:rPr>
        <w:t>,</w:t>
      </w:r>
      <w:r w:rsidR="004C3A61" w:rsidRPr="00CF729B">
        <w:rPr>
          <w:rFonts w:eastAsia="Batang"/>
          <w:szCs w:val="20"/>
          <w:lang w:eastAsia="ar-SA"/>
        </w:rPr>
        <w:t xml:space="preserve"> and extreme events are identified and correlated with relative bow/wave velocity and history of previous zero-crossing waves. </w:t>
      </w:r>
      <w:r w:rsidR="0041631A" w:rsidRPr="00CF729B">
        <w:rPr>
          <w:rFonts w:eastAsia="Batang"/>
          <w:szCs w:val="20"/>
          <w:lang w:eastAsia="ar-SA"/>
        </w:rPr>
        <w:t>A</w:t>
      </w:r>
      <w:r w:rsidR="00380B97" w:rsidRPr="00CF729B">
        <w:rPr>
          <w:rFonts w:eastAsia="Batang"/>
          <w:szCs w:val="20"/>
          <w:lang w:eastAsia="ar-SA"/>
        </w:rPr>
        <w:t xml:space="preserve"> ‘type-2’ slam event which </w:t>
      </w:r>
      <w:r w:rsidRPr="00CF729B">
        <w:rPr>
          <w:rFonts w:eastAsia="Batang"/>
          <w:szCs w:val="20"/>
          <w:lang w:eastAsia="ar-SA"/>
        </w:rPr>
        <w:t>i</w:t>
      </w:r>
      <w:r w:rsidR="00380B97" w:rsidRPr="00CF729B">
        <w:rPr>
          <w:rFonts w:eastAsia="Batang"/>
          <w:szCs w:val="20"/>
          <w:lang w:eastAsia="ar-SA"/>
        </w:rPr>
        <w:t xml:space="preserve">s </w:t>
      </w:r>
      <w:r w:rsidR="00E720D8" w:rsidRPr="00CF729B">
        <w:rPr>
          <w:rFonts w:eastAsia="Batang"/>
          <w:szCs w:val="20"/>
          <w:lang w:eastAsia="ar-SA"/>
        </w:rPr>
        <w:t>o</w:t>
      </w:r>
      <w:r w:rsidR="001043A2" w:rsidRPr="00CF729B">
        <w:rPr>
          <w:rFonts w:eastAsia="Batang"/>
          <w:szCs w:val="20"/>
          <w:lang w:eastAsia="ar-SA"/>
        </w:rPr>
        <w:t xml:space="preserve">n average </w:t>
      </w:r>
      <w:r w:rsidR="00E720D8" w:rsidRPr="00CF729B">
        <w:rPr>
          <w:rFonts w:eastAsia="Batang"/>
          <w:szCs w:val="20"/>
          <w:lang w:eastAsia="ar-SA"/>
        </w:rPr>
        <w:t>longer</w:t>
      </w:r>
      <w:r w:rsidR="001043A2" w:rsidRPr="00CF729B">
        <w:rPr>
          <w:rFonts w:eastAsia="Batang"/>
          <w:szCs w:val="20"/>
          <w:lang w:eastAsia="ar-SA"/>
        </w:rPr>
        <w:t xml:space="preserve"> </w:t>
      </w:r>
      <w:r w:rsidR="00380B97" w:rsidRPr="00CF729B">
        <w:rPr>
          <w:rFonts w:eastAsia="Batang"/>
          <w:szCs w:val="20"/>
          <w:lang w:eastAsia="ar-SA"/>
        </w:rPr>
        <w:t>in duration</w:t>
      </w:r>
      <w:r w:rsidR="002724C5" w:rsidRPr="00CF729B">
        <w:rPr>
          <w:rFonts w:eastAsia="Batang"/>
          <w:szCs w:val="20"/>
          <w:lang w:eastAsia="ar-SA"/>
        </w:rPr>
        <w:t>,</w:t>
      </w:r>
      <w:r w:rsidR="00380B97" w:rsidRPr="00CF729B">
        <w:rPr>
          <w:rFonts w:eastAsia="Batang"/>
          <w:szCs w:val="20"/>
          <w:lang w:eastAsia="ar-SA"/>
        </w:rPr>
        <w:t xml:space="preserve"> </w:t>
      </w:r>
      <w:r w:rsidR="001043A2" w:rsidRPr="00CF729B">
        <w:rPr>
          <w:rFonts w:eastAsia="Batang"/>
          <w:szCs w:val="20"/>
          <w:lang w:eastAsia="ar-SA"/>
        </w:rPr>
        <w:t xml:space="preserve">with </w:t>
      </w:r>
      <w:r w:rsidR="00380B97" w:rsidRPr="00CF729B">
        <w:rPr>
          <w:rFonts w:eastAsia="Batang"/>
          <w:szCs w:val="20"/>
          <w:lang w:eastAsia="ar-SA"/>
        </w:rPr>
        <w:t>smaller peak pressure</w:t>
      </w:r>
      <w:r w:rsidR="0000559E">
        <w:rPr>
          <w:rFonts w:eastAsia="Batang"/>
          <w:szCs w:val="20"/>
          <w:lang w:eastAsia="ar-SA"/>
        </w:rPr>
        <w:t>,</w:t>
      </w:r>
      <w:r w:rsidR="002724C5" w:rsidRPr="00CF729B">
        <w:rPr>
          <w:rFonts w:eastAsia="Batang"/>
          <w:szCs w:val="20"/>
          <w:lang w:eastAsia="ar-SA"/>
        </w:rPr>
        <w:t xml:space="preserve"> than the primary slam events</w:t>
      </w:r>
      <w:r w:rsidR="0041631A" w:rsidRPr="00CF729B">
        <w:rPr>
          <w:rFonts w:eastAsia="Batang"/>
          <w:szCs w:val="20"/>
          <w:lang w:eastAsia="ar-SA"/>
        </w:rPr>
        <w:t xml:space="preserve"> is </w:t>
      </w:r>
      <w:r w:rsidR="00A67B07" w:rsidRPr="00CF729B">
        <w:rPr>
          <w:rFonts w:eastAsia="Batang"/>
          <w:szCs w:val="20"/>
          <w:lang w:eastAsia="ar-SA"/>
        </w:rPr>
        <w:t>observed</w:t>
      </w:r>
      <w:r w:rsidR="00380B97" w:rsidRPr="00CF729B">
        <w:rPr>
          <w:rFonts w:eastAsia="Batang"/>
          <w:szCs w:val="20"/>
          <w:lang w:eastAsia="ar-SA"/>
        </w:rPr>
        <w:t>.</w:t>
      </w:r>
      <w:r w:rsidR="002724C5" w:rsidRPr="00CF729B">
        <w:rPr>
          <w:rFonts w:eastAsia="Batang"/>
          <w:szCs w:val="20"/>
          <w:lang w:eastAsia="ar-SA"/>
        </w:rPr>
        <w:t xml:space="preserve">  The temporal duration of the secondary slam event shows significantly more statistical variability compared to the primary slam event. The numerical simulations predict the amplitude better than the duration.</w:t>
      </w:r>
    </w:p>
    <w:p w14:paraId="34B239E0" w14:textId="66906225" w:rsidR="00A67B07" w:rsidRPr="00CF729B" w:rsidRDefault="00A67B07" w:rsidP="0080764C">
      <w:pPr>
        <w:ind w:firstLine="720"/>
        <w:jc w:val="both"/>
        <w:rPr>
          <w:szCs w:val="20"/>
        </w:rPr>
      </w:pPr>
      <w:r w:rsidRPr="00CF729B">
        <w:rPr>
          <w:szCs w:val="20"/>
        </w:rPr>
        <w:t>S</w:t>
      </w:r>
      <w:r w:rsidR="00CF5C2B" w:rsidRPr="00CF729B">
        <w:rPr>
          <w:szCs w:val="20"/>
        </w:rPr>
        <w:t xml:space="preserve">imulations </w:t>
      </w:r>
      <w:r w:rsidRPr="00CF729B">
        <w:rPr>
          <w:szCs w:val="20"/>
        </w:rPr>
        <w:t>of stepped planing hulls are performed to assess the ability to simulate a complex hull form in a realistic sea state, as well as</w:t>
      </w:r>
      <w:r w:rsidR="0000559E">
        <w:rPr>
          <w:szCs w:val="20"/>
        </w:rPr>
        <w:t xml:space="preserve"> to be </w:t>
      </w:r>
      <w:r w:rsidR="00F42347" w:rsidRPr="00CF729B">
        <w:rPr>
          <w:szCs w:val="20"/>
        </w:rPr>
        <w:t>use</w:t>
      </w:r>
      <w:r w:rsidR="0000559E">
        <w:rPr>
          <w:szCs w:val="20"/>
        </w:rPr>
        <w:t>d</w:t>
      </w:r>
      <w:r w:rsidR="00F42347" w:rsidRPr="00CF729B">
        <w:rPr>
          <w:szCs w:val="20"/>
        </w:rPr>
        <w:t xml:space="preserve"> as complex test cases</w:t>
      </w:r>
      <w:r w:rsidRPr="00CF729B">
        <w:rPr>
          <w:szCs w:val="20"/>
        </w:rPr>
        <w:t xml:space="preserve"> to gain insight into </w:t>
      </w:r>
      <w:r w:rsidR="00F42347" w:rsidRPr="00CF729B">
        <w:rPr>
          <w:szCs w:val="20"/>
        </w:rPr>
        <w:t>the limitations of the codes</w:t>
      </w:r>
      <w:r w:rsidRPr="00CF729B">
        <w:rPr>
          <w:szCs w:val="20"/>
        </w:rPr>
        <w:t xml:space="preserve"> </w:t>
      </w:r>
      <w:r w:rsidR="00F42347" w:rsidRPr="00CF729B">
        <w:rPr>
          <w:szCs w:val="20"/>
        </w:rPr>
        <w:t xml:space="preserve">in the simulation of </w:t>
      </w:r>
      <w:r w:rsidRPr="00CF729B">
        <w:rPr>
          <w:szCs w:val="20"/>
        </w:rPr>
        <w:t>prismatic planing hulls. The results of these simulations show that the trim is well predicted, while the resistance under-predicted for a double-stepped planing hull when compared to</w:t>
      </w:r>
      <w:r w:rsidR="0000559E">
        <w:rPr>
          <w:szCs w:val="20"/>
        </w:rPr>
        <w:t xml:space="preserve"> the</w:t>
      </w:r>
      <w:r w:rsidRPr="00CF729B">
        <w:rPr>
          <w:szCs w:val="20"/>
        </w:rPr>
        <w:t xml:space="preserve"> experiments of Lee, </w:t>
      </w:r>
      <w:r w:rsidRPr="00CF729B">
        <w:rPr>
          <w:i/>
          <w:szCs w:val="20"/>
        </w:rPr>
        <w:t>et al.</w:t>
      </w:r>
      <w:r w:rsidRPr="00CF729B">
        <w:rPr>
          <w:szCs w:val="20"/>
        </w:rPr>
        <w:t xml:space="preserve"> (2014); however, if the resolution is insufficient to resolve the steps, oscillatory behavior inconsistent with experimental observations occurs.  </w:t>
      </w:r>
    </w:p>
    <w:p w14:paraId="50603CA2" w14:textId="5E4B14BB" w:rsidR="000538D1" w:rsidRPr="00CF729B" w:rsidRDefault="00A67B07" w:rsidP="0080764C">
      <w:pPr>
        <w:ind w:firstLine="720"/>
        <w:jc w:val="both"/>
        <w:rPr>
          <w:rFonts w:eastAsia="Batang"/>
          <w:lang w:val="en-GB" w:eastAsia="ko-KR"/>
        </w:rPr>
      </w:pPr>
      <w:r w:rsidRPr="00CF729B">
        <w:rPr>
          <w:szCs w:val="20"/>
        </w:rPr>
        <w:t xml:space="preserve">Advanced NFA simulations are </w:t>
      </w:r>
      <w:r w:rsidR="00CF5C2B" w:rsidRPr="00CF729B">
        <w:rPr>
          <w:szCs w:val="20"/>
        </w:rPr>
        <w:t>able</w:t>
      </w:r>
      <w:r w:rsidRPr="00CF729B">
        <w:rPr>
          <w:szCs w:val="20"/>
        </w:rPr>
        <w:t xml:space="preserve"> predict the trim and</w:t>
      </w:r>
      <w:r w:rsidR="00CF5C2B" w:rsidRPr="00CF729B">
        <w:rPr>
          <w:szCs w:val="20"/>
        </w:rPr>
        <w:t xml:space="preserve"> to simulate </w:t>
      </w:r>
      <w:r w:rsidR="00F85055" w:rsidRPr="00CF729B">
        <w:rPr>
          <w:szCs w:val="20"/>
        </w:rPr>
        <w:t>a</w:t>
      </w:r>
      <w:r w:rsidR="00CF5C2B" w:rsidRPr="00CF729B">
        <w:rPr>
          <w:szCs w:val="20"/>
        </w:rPr>
        <w:t xml:space="preserve"> triple-stepped hull</w:t>
      </w:r>
      <w:r w:rsidR="00F85055" w:rsidRPr="00CF729B">
        <w:rPr>
          <w:szCs w:val="20"/>
        </w:rPr>
        <w:t xml:space="preserve"> with 4 degrees of freedom</w:t>
      </w:r>
      <w:r w:rsidR="00CF5C2B" w:rsidRPr="00CF729B">
        <w:rPr>
          <w:szCs w:val="20"/>
        </w:rPr>
        <w:t xml:space="preserve"> at high-speed</w:t>
      </w:r>
      <w:r w:rsidR="00F85055" w:rsidRPr="00CF729B">
        <w:rPr>
          <w:szCs w:val="20"/>
        </w:rPr>
        <w:t xml:space="preserve"> (</w:t>
      </w:r>
      <w:r w:rsidR="00F85055" w:rsidRPr="00CF729B">
        <w:rPr>
          <w:i/>
          <w:szCs w:val="20"/>
        </w:rPr>
        <w:t>Fr=1.5</w:t>
      </w:r>
      <w:r w:rsidR="00F85055" w:rsidRPr="00CF729B">
        <w:rPr>
          <w:szCs w:val="20"/>
        </w:rPr>
        <w:t>) in irregular waves for 30 impact ev</w:t>
      </w:r>
      <w:r w:rsidR="001B4003" w:rsidRPr="00CF729B">
        <w:rPr>
          <w:szCs w:val="20"/>
        </w:rPr>
        <w:t>ents;</w:t>
      </w:r>
      <w:r w:rsidR="00F85055" w:rsidRPr="00CF729B">
        <w:rPr>
          <w:szCs w:val="20"/>
        </w:rPr>
        <w:t xml:space="preserve"> in the most extreme case</w:t>
      </w:r>
      <w:r w:rsidR="001B4003" w:rsidRPr="00CF729B">
        <w:rPr>
          <w:szCs w:val="20"/>
        </w:rPr>
        <w:t>s, the</w:t>
      </w:r>
      <w:r w:rsidR="00F85055" w:rsidRPr="00CF729B">
        <w:rPr>
          <w:szCs w:val="20"/>
        </w:rPr>
        <w:t xml:space="preserve"> hull </w:t>
      </w:r>
      <w:r w:rsidR="00CF5C2B" w:rsidRPr="00CF729B">
        <w:rPr>
          <w:szCs w:val="20"/>
        </w:rPr>
        <w:t>becom</w:t>
      </w:r>
      <w:r w:rsidR="00F85055" w:rsidRPr="00CF729B">
        <w:rPr>
          <w:szCs w:val="20"/>
        </w:rPr>
        <w:t>es</w:t>
      </w:r>
      <w:r w:rsidR="00CF5C2B" w:rsidRPr="00CF729B">
        <w:rPr>
          <w:szCs w:val="20"/>
        </w:rPr>
        <w:t xml:space="preserve"> airborne as it launches from a wave-crest</w:t>
      </w:r>
      <w:r w:rsidR="00513FF3" w:rsidRPr="00CF729B">
        <w:rPr>
          <w:szCs w:val="20"/>
        </w:rPr>
        <w:t>. A</w:t>
      </w:r>
      <w:r w:rsidR="000538D1" w:rsidRPr="00CF729B">
        <w:rPr>
          <w:szCs w:val="20"/>
        </w:rPr>
        <w:t>dvanced visualization techniques</w:t>
      </w:r>
      <w:r w:rsidR="0080764C" w:rsidRPr="00CF729B">
        <w:rPr>
          <w:szCs w:val="20"/>
        </w:rPr>
        <w:t xml:space="preserve"> including ray casting with caustics</w:t>
      </w:r>
      <w:r w:rsidR="000538D1" w:rsidRPr="00CF729B">
        <w:rPr>
          <w:szCs w:val="20"/>
        </w:rPr>
        <w:t xml:space="preserve"> </w:t>
      </w:r>
      <w:r w:rsidR="002724C5" w:rsidRPr="00CF729B">
        <w:rPr>
          <w:szCs w:val="20"/>
        </w:rPr>
        <w:t>are</w:t>
      </w:r>
      <w:r w:rsidR="000538D1" w:rsidRPr="00CF729B">
        <w:rPr>
          <w:szCs w:val="20"/>
        </w:rPr>
        <w:t xml:space="preserve"> used to render the results</w:t>
      </w:r>
      <w:r w:rsidR="0080764C" w:rsidRPr="00CF729B">
        <w:rPr>
          <w:szCs w:val="20"/>
        </w:rPr>
        <w:t>.</w:t>
      </w:r>
      <w:r w:rsidRPr="00CF729B">
        <w:rPr>
          <w:szCs w:val="20"/>
        </w:rPr>
        <w:t xml:space="preserve">  </w:t>
      </w:r>
    </w:p>
    <w:p w14:paraId="170301AC" w14:textId="77777777" w:rsidR="00CF5C2B" w:rsidRPr="00CF729B" w:rsidRDefault="00CF5C2B" w:rsidP="00051E46">
      <w:pPr>
        <w:ind w:firstLine="720"/>
        <w:jc w:val="both"/>
        <w:rPr>
          <w:szCs w:val="20"/>
        </w:rPr>
      </w:pPr>
    </w:p>
    <w:p w14:paraId="6963EFC2" w14:textId="77777777" w:rsidR="00CF5C2B" w:rsidRPr="00CF729B" w:rsidRDefault="00CF5C2B" w:rsidP="00051E46">
      <w:pPr>
        <w:pStyle w:val="Heading1"/>
      </w:pPr>
      <w:r w:rsidRPr="00CF729B">
        <w:t>INTRODUCTION</w:t>
      </w:r>
    </w:p>
    <w:p w14:paraId="39F1E23C" w14:textId="77777777" w:rsidR="00380B97" w:rsidRPr="00CF729B" w:rsidRDefault="00380B97" w:rsidP="00CF2D80">
      <w:pPr>
        <w:jc w:val="both"/>
        <w:rPr>
          <w:szCs w:val="20"/>
        </w:rPr>
      </w:pPr>
    </w:p>
    <w:p w14:paraId="029D3D78" w14:textId="77777777" w:rsidR="00E720D8" w:rsidRDefault="00CF5C2B" w:rsidP="00E720D8">
      <w:pPr>
        <w:jc w:val="both"/>
      </w:pPr>
      <w:r w:rsidRPr="00CF729B">
        <w:t>As interest in high-seed craft has grown in recent years</w:t>
      </w:r>
      <w:r w:rsidR="001B4003" w:rsidRPr="00CF729B">
        <w:t>,</w:t>
      </w:r>
      <w:r w:rsidRPr="00CF729B">
        <w:t xml:space="preserve"> the number of efforts to experimentally characterize and numerically simulate their behavior </w:t>
      </w:r>
      <w:r w:rsidRPr="00CF729B">
        <w:lastRenderedPageBreak/>
        <w:t>has also increased. T</w:t>
      </w:r>
      <w:r w:rsidR="001B4003" w:rsidRPr="00CF729B">
        <w:t>h</w:t>
      </w:r>
      <w:r w:rsidR="00574377" w:rsidRPr="00CF729B">
        <w:t>e</w:t>
      </w:r>
      <w:r w:rsidR="001B4003" w:rsidRPr="00CF729B">
        <w:t xml:space="preserve"> work</w:t>
      </w:r>
      <w:r w:rsidR="00513FF3" w:rsidRPr="00CF729B">
        <w:t xml:space="preserve"> focuses on four main areas to measure, understand, and predict: hydrodynamic forces</w:t>
      </w:r>
      <w:r w:rsidR="00513FF3" w:rsidRPr="00513FF3">
        <w:t xml:space="preserve"> and moments in calm water and waves </w:t>
      </w:r>
      <w:r w:rsidR="00513FF3" w:rsidRPr="00513FF3">
        <w:rPr>
          <w:szCs w:val="20"/>
        </w:rPr>
        <w:t>(</w:t>
      </w:r>
      <w:proofErr w:type="spellStart"/>
      <w:r w:rsidR="00513FF3" w:rsidRPr="00513FF3">
        <w:rPr>
          <w:szCs w:val="20"/>
        </w:rPr>
        <w:t>Savitsky</w:t>
      </w:r>
      <w:proofErr w:type="spellEnd"/>
      <w:r w:rsidR="00513FF3" w:rsidRPr="00513FF3">
        <w:rPr>
          <w:szCs w:val="20"/>
        </w:rPr>
        <w:t xml:space="preserve">, </w:t>
      </w:r>
      <w:r w:rsidR="00513FF3" w:rsidRPr="00513FF3">
        <w:rPr>
          <w:i/>
          <w:szCs w:val="20"/>
        </w:rPr>
        <w:t>et al.</w:t>
      </w:r>
      <w:r w:rsidR="00513FF3" w:rsidRPr="00513FF3">
        <w:rPr>
          <w:szCs w:val="20"/>
        </w:rPr>
        <w:t xml:space="preserve">, 2007; Fu, </w:t>
      </w:r>
      <w:r w:rsidR="00513FF3" w:rsidRPr="00513FF3">
        <w:rPr>
          <w:i/>
          <w:szCs w:val="20"/>
        </w:rPr>
        <w:t>et al.</w:t>
      </w:r>
      <w:r w:rsidR="00513FF3" w:rsidRPr="00513FF3">
        <w:rPr>
          <w:szCs w:val="20"/>
        </w:rPr>
        <w:t xml:space="preserve">, 2010; </w:t>
      </w:r>
      <w:proofErr w:type="spellStart"/>
      <w:r w:rsidR="00513FF3" w:rsidRPr="00513FF3">
        <w:rPr>
          <w:szCs w:val="20"/>
        </w:rPr>
        <w:t>Broglio</w:t>
      </w:r>
      <w:proofErr w:type="spellEnd"/>
      <w:r w:rsidR="00513FF3" w:rsidRPr="00513FF3">
        <w:rPr>
          <w:szCs w:val="20"/>
        </w:rPr>
        <w:t xml:space="preserve"> &amp; </w:t>
      </w:r>
      <w:proofErr w:type="spellStart"/>
      <w:r w:rsidR="00513FF3" w:rsidRPr="00513FF3">
        <w:rPr>
          <w:szCs w:val="20"/>
        </w:rPr>
        <w:t>Iafarati</w:t>
      </w:r>
      <w:proofErr w:type="spellEnd"/>
      <w:r w:rsidR="00513FF3" w:rsidRPr="00513FF3">
        <w:rPr>
          <w:szCs w:val="20"/>
        </w:rPr>
        <w:t xml:space="preserve">, 2010; Fu, </w:t>
      </w:r>
      <w:r w:rsidR="00513FF3" w:rsidRPr="00513FF3">
        <w:rPr>
          <w:i/>
          <w:szCs w:val="20"/>
        </w:rPr>
        <w:t>et al.</w:t>
      </w:r>
      <w:r w:rsidR="00513FF3" w:rsidRPr="00513FF3">
        <w:rPr>
          <w:szCs w:val="20"/>
        </w:rPr>
        <w:t xml:space="preserve">, 2011; Jiang, </w:t>
      </w:r>
      <w:r w:rsidR="00513FF3" w:rsidRPr="00513FF3">
        <w:rPr>
          <w:i/>
          <w:szCs w:val="20"/>
        </w:rPr>
        <w:t>et al.</w:t>
      </w:r>
      <w:r w:rsidR="00513FF3" w:rsidRPr="00513FF3">
        <w:rPr>
          <w:szCs w:val="20"/>
        </w:rPr>
        <w:t xml:space="preserve">, 2012; Fu, </w:t>
      </w:r>
      <w:r w:rsidR="00513FF3" w:rsidRPr="00513FF3">
        <w:rPr>
          <w:i/>
          <w:szCs w:val="20"/>
        </w:rPr>
        <w:t>et al.</w:t>
      </w:r>
      <w:r w:rsidR="00513FF3" w:rsidRPr="00513FF3">
        <w:rPr>
          <w:szCs w:val="20"/>
        </w:rPr>
        <w:t xml:space="preserve">, 2013 and Mousaviraad, </w:t>
      </w:r>
      <w:r w:rsidR="00513FF3" w:rsidRPr="00513FF3">
        <w:rPr>
          <w:i/>
          <w:szCs w:val="20"/>
        </w:rPr>
        <w:t>et al.</w:t>
      </w:r>
      <w:r w:rsidR="00513FF3" w:rsidRPr="00513FF3">
        <w:rPr>
          <w:szCs w:val="20"/>
        </w:rPr>
        <w:t>, 2013)</w:t>
      </w:r>
      <w:r w:rsidR="00513FF3" w:rsidRPr="00513FF3">
        <w:t>; dynamic instabilities and sea-keeping (</w:t>
      </w:r>
      <w:r w:rsidR="00513FF3" w:rsidRPr="00513FF3">
        <w:rPr>
          <w:szCs w:val="20"/>
        </w:rPr>
        <w:t xml:space="preserve">Katayama, </w:t>
      </w:r>
      <w:r w:rsidR="00513FF3" w:rsidRPr="00513FF3">
        <w:rPr>
          <w:i/>
          <w:szCs w:val="20"/>
        </w:rPr>
        <w:t>et al.</w:t>
      </w:r>
      <w:r w:rsidR="00513FF3" w:rsidRPr="00513FF3">
        <w:rPr>
          <w:szCs w:val="20"/>
        </w:rPr>
        <w:t xml:space="preserve">, 2007; </w:t>
      </w:r>
      <w:r w:rsidR="00513FF3" w:rsidRPr="00513FF3">
        <w:t xml:space="preserve"> </w:t>
      </w:r>
      <w:proofErr w:type="spellStart"/>
      <w:r w:rsidR="00513FF3" w:rsidRPr="00513FF3">
        <w:t>Iafrati</w:t>
      </w:r>
      <w:proofErr w:type="spellEnd"/>
      <w:r w:rsidR="00513FF3" w:rsidRPr="00513FF3">
        <w:t xml:space="preserve"> &amp; Broglia, 2010; De Jong, 2011; Sun &amp; </w:t>
      </w:r>
      <w:proofErr w:type="spellStart"/>
      <w:r w:rsidR="00513FF3" w:rsidRPr="00513FF3">
        <w:t>Faltinsen</w:t>
      </w:r>
      <w:proofErr w:type="spellEnd"/>
      <w:r w:rsidR="00513FF3" w:rsidRPr="00513FF3">
        <w:rPr>
          <w:szCs w:val="20"/>
        </w:rPr>
        <w:t>,</w:t>
      </w:r>
      <w:r w:rsidR="00513FF3" w:rsidRPr="00513FF3">
        <w:t xml:space="preserve"> 2011a,b); non-prismatic and stepped-hull evaluation, testing, and design (</w:t>
      </w:r>
      <w:proofErr w:type="spellStart"/>
      <w:r w:rsidR="00513FF3" w:rsidRPr="00513FF3">
        <w:t>Trauton</w:t>
      </w:r>
      <w:proofErr w:type="spellEnd"/>
      <w:r w:rsidR="00513FF3" w:rsidRPr="00513FF3">
        <w:t xml:space="preserve">, </w:t>
      </w:r>
      <w:r w:rsidR="00513FF3" w:rsidRPr="00513FF3">
        <w:rPr>
          <w:i/>
        </w:rPr>
        <w:t>et al.</w:t>
      </w:r>
      <w:r w:rsidR="00513FF3" w:rsidRPr="00513FF3">
        <w:rPr>
          <w:szCs w:val="20"/>
        </w:rPr>
        <w:t>,</w:t>
      </w:r>
      <w:r w:rsidR="00513FF3" w:rsidRPr="00513FF3">
        <w:t xml:space="preserve"> 2010, 2011; </w:t>
      </w:r>
      <w:proofErr w:type="spellStart"/>
      <w:r w:rsidR="00513FF3" w:rsidRPr="00513FF3">
        <w:t>Grigoropoulos</w:t>
      </w:r>
      <w:proofErr w:type="spellEnd"/>
      <w:r w:rsidR="00513FF3" w:rsidRPr="00513FF3">
        <w:t xml:space="preserve">, </w:t>
      </w:r>
      <w:r w:rsidR="00513FF3" w:rsidRPr="00513FF3">
        <w:rPr>
          <w:i/>
        </w:rPr>
        <w:t>et al.</w:t>
      </w:r>
      <w:r w:rsidR="00513FF3" w:rsidRPr="00513FF3">
        <w:rPr>
          <w:szCs w:val="20"/>
        </w:rPr>
        <w:t>,</w:t>
      </w:r>
      <w:r w:rsidR="00513FF3" w:rsidRPr="00513FF3">
        <w:t xml:space="preserve"> 2011; </w:t>
      </w:r>
      <w:proofErr w:type="spellStart"/>
      <w:r w:rsidR="00513FF3" w:rsidRPr="00513FF3">
        <w:t>Grigoropoulos</w:t>
      </w:r>
      <w:proofErr w:type="spellEnd"/>
      <w:r w:rsidR="00513FF3" w:rsidRPr="00513FF3">
        <w:t xml:space="preserve"> &amp; </w:t>
      </w:r>
      <w:proofErr w:type="spellStart"/>
      <w:r w:rsidR="00513FF3" w:rsidRPr="00513FF3">
        <w:t>Damala</w:t>
      </w:r>
      <w:proofErr w:type="spellEnd"/>
      <w:r w:rsidR="00513FF3" w:rsidRPr="00513FF3">
        <w:rPr>
          <w:szCs w:val="20"/>
        </w:rPr>
        <w:t>,</w:t>
      </w:r>
      <w:r w:rsidR="00513FF3" w:rsidRPr="00513FF3">
        <w:t xml:space="preserve"> 2014; Lee, </w:t>
      </w:r>
      <w:r w:rsidR="00513FF3" w:rsidRPr="00513FF3">
        <w:rPr>
          <w:i/>
        </w:rPr>
        <w:t>et al.</w:t>
      </w:r>
      <w:r w:rsidR="00513FF3" w:rsidRPr="00513FF3">
        <w:rPr>
          <w:szCs w:val="20"/>
        </w:rPr>
        <w:t>,</w:t>
      </w:r>
      <w:r w:rsidR="00513FF3" w:rsidRPr="00513FF3">
        <w:t xml:space="preserve"> 2014; </w:t>
      </w:r>
      <w:proofErr w:type="spellStart"/>
      <w:r w:rsidR="00513FF3" w:rsidRPr="00513FF3">
        <w:t>Begovic</w:t>
      </w:r>
      <w:proofErr w:type="spellEnd"/>
      <w:r w:rsidR="00513FF3" w:rsidRPr="00513FF3">
        <w:t xml:space="preserve">, </w:t>
      </w:r>
      <w:r w:rsidR="00513FF3" w:rsidRPr="00513FF3">
        <w:rPr>
          <w:i/>
        </w:rPr>
        <w:t>et al.</w:t>
      </w:r>
      <w:r w:rsidR="00513FF3" w:rsidRPr="00513FF3">
        <w:t>, 2014); and impact loads due to slamming in waves and the associated de-accelerations of the hull</w:t>
      </w:r>
      <w:r w:rsidR="001B4003">
        <w:t xml:space="preserve"> </w:t>
      </w:r>
      <w:r>
        <w:t>(</w:t>
      </w:r>
      <w:proofErr w:type="spellStart"/>
      <w:r w:rsidR="004A1716">
        <w:t>Garme</w:t>
      </w:r>
      <w:proofErr w:type="spellEnd"/>
      <w:r w:rsidR="004A1716">
        <w:t xml:space="preserve">, </w:t>
      </w:r>
      <w:r w:rsidR="004A1716" w:rsidRPr="00F85055">
        <w:rPr>
          <w:i/>
        </w:rPr>
        <w:t>et al.</w:t>
      </w:r>
      <w:r w:rsidR="007F528B" w:rsidRPr="007F528B">
        <w:rPr>
          <w:szCs w:val="20"/>
        </w:rPr>
        <w:t>,</w:t>
      </w:r>
      <w:r w:rsidR="004A1716">
        <w:t xml:space="preserve"> 2010; </w:t>
      </w:r>
      <w:r w:rsidRPr="00A8445F">
        <w:rPr>
          <w:szCs w:val="20"/>
        </w:rPr>
        <w:t xml:space="preserve">Fu, </w:t>
      </w:r>
      <w:r w:rsidRPr="00A8445F">
        <w:rPr>
          <w:i/>
          <w:szCs w:val="20"/>
        </w:rPr>
        <w:t>et al.</w:t>
      </w:r>
      <w:r w:rsidR="007F528B" w:rsidRPr="007F528B">
        <w:rPr>
          <w:szCs w:val="20"/>
        </w:rPr>
        <w:t>,</w:t>
      </w:r>
      <w:r w:rsidRPr="00A8445F">
        <w:rPr>
          <w:szCs w:val="20"/>
        </w:rPr>
        <w:t xml:space="preserve"> 2010; </w:t>
      </w:r>
      <w:proofErr w:type="spellStart"/>
      <w:r w:rsidRPr="00A8445F">
        <w:rPr>
          <w:szCs w:val="20"/>
        </w:rPr>
        <w:t>Broglio</w:t>
      </w:r>
      <w:proofErr w:type="spellEnd"/>
      <w:r w:rsidRPr="00A8445F">
        <w:rPr>
          <w:szCs w:val="20"/>
        </w:rPr>
        <w:t xml:space="preserve"> &amp; </w:t>
      </w:r>
      <w:proofErr w:type="spellStart"/>
      <w:r w:rsidRPr="00A8445F">
        <w:rPr>
          <w:szCs w:val="20"/>
        </w:rPr>
        <w:t>Iafarati</w:t>
      </w:r>
      <w:proofErr w:type="spellEnd"/>
      <w:r w:rsidRPr="00A8445F">
        <w:rPr>
          <w:szCs w:val="20"/>
        </w:rPr>
        <w:t xml:space="preserve">, 2010; Fu, </w:t>
      </w:r>
      <w:r w:rsidRPr="00A8445F">
        <w:rPr>
          <w:i/>
          <w:szCs w:val="20"/>
        </w:rPr>
        <w:t>et al.</w:t>
      </w:r>
      <w:r w:rsidR="007F528B" w:rsidRPr="007F528B">
        <w:rPr>
          <w:szCs w:val="20"/>
        </w:rPr>
        <w:t>,</w:t>
      </w:r>
      <w:r w:rsidRPr="00A8445F">
        <w:rPr>
          <w:szCs w:val="20"/>
        </w:rPr>
        <w:t xml:space="preserve"> 2011;</w:t>
      </w:r>
      <w:r w:rsidR="004A1716">
        <w:rPr>
          <w:szCs w:val="20"/>
        </w:rPr>
        <w:t xml:space="preserve"> Riley, </w:t>
      </w:r>
      <w:r w:rsidR="004A1716">
        <w:rPr>
          <w:i/>
          <w:szCs w:val="20"/>
        </w:rPr>
        <w:t>et al.</w:t>
      </w:r>
      <w:r w:rsidR="007F528B" w:rsidRPr="007F528B">
        <w:rPr>
          <w:szCs w:val="20"/>
        </w:rPr>
        <w:t>,</w:t>
      </w:r>
      <w:r w:rsidR="004A1716">
        <w:rPr>
          <w:szCs w:val="20"/>
        </w:rPr>
        <w:t xml:space="preserve"> 2011;</w:t>
      </w:r>
      <w:r w:rsidRPr="00A8445F">
        <w:rPr>
          <w:szCs w:val="20"/>
        </w:rPr>
        <w:t xml:space="preserve"> Jiang</w:t>
      </w:r>
      <w:r w:rsidR="008512D3">
        <w:rPr>
          <w:szCs w:val="20"/>
        </w:rPr>
        <w:t xml:space="preserve"> </w:t>
      </w:r>
      <w:r w:rsidR="008512D3">
        <w:rPr>
          <w:i/>
          <w:szCs w:val="20"/>
        </w:rPr>
        <w:t>et al.</w:t>
      </w:r>
      <w:r w:rsidRPr="00A8445F">
        <w:rPr>
          <w:szCs w:val="20"/>
        </w:rPr>
        <w:t xml:space="preserve">, 2012; </w:t>
      </w:r>
      <w:r w:rsidRPr="00C20BA5">
        <w:t>O’Shea</w:t>
      </w:r>
      <w:r w:rsidR="007F528B" w:rsidRPr="007F528B">
        <w:rPr>
          <w:szCs w:val="20"/>
        </w:rPr>
        <w:t>,</w:t>
      </w:r>
      <w:r w:rsidRPr="00C20BA5">
        <w:t xml:space="preserve"> </w:t>
      </w:r>
      <w:r w:rsidRPr="00C20BA5">
        <w:rPr>
          <w:i/>
        </w:rPr>
        <w:t>et al.</w:t>
      </w:r>
      <w:r w:rsidR="007F528B" w:rsidRPr="007F528B">
        <w:rPr>
          <w:szCs w:val="20"/>
        </w:rPr>
        <w:t>,</w:t>
      </w:r>
      <w:r w:rsidRPr="00C20BA5">
        <w:t xml:space="preserve"> 2012</w:t>
      </w:r>
      <w:r w:rsidR="00F85055">
        <w:t>;</w:t>
      </w:r>
      <w:r w:rsidR="001B4003" w:rsidRPr="001B4003">
        <w:rPr>
          <w:szCs w:val="20"/>
        </w:rPr>
        <w:t xml:space="preserve"> </w:t>
      </w:r>
      <w:r w:rsidR="001B4003" w:rsidRPr="00A8445F">
        <w:rPr>
          <w:szCs w:val="20"/>
        </w:rPr>
        <w:t xml:space="preserve">Fu, </w:t>
      </w:r>
      <w:r w:rsidR="001B4003" w:rsidRPr="00A8445F">
        <w:rPr>
          <w:i/>
          <w:szCs w:val="20"/>
        </w:rPr>
        <w:t>et al.</w:t>
      </w:r>
      <w:r w:rsidR="001B4003" w:rsidRPr="007F528B">
        <w:rPr>
          <w:szCs w:val="20"/>
        </w:rPr>
        <w:t>,</w:t>
      </w:r>
      <w:r w:rsidR="001B4003">
        <w:rPr>
          <w:szCs w:val="20"/>
        </w:rPr>
        <w:t xml:space="preserve"> 2013</w:t>
      </w:r>
      <w:r w:rsidR="001B4003">
        <w:t>;</w:t>
      </w:r>
      <w:r w:rsidR="004A1716">
        <w:t xml:space="preserve"> </w:t>
      </w:r>
      <w:r w:rsidR="004A1716" w:rsidRPr="00A8445F">
        <w:rPr>
          <w:szCs w:val="20"/>
        </w:rPr>
        <w:t xml:space="preserve">Mousaviraad, </w:t>
      </w:r>
      <w:r w:rsidR="004A1716" w:rsidRPr="00A8445F">
        <w:rPr>
          <w:i/>
          <w:szCs w:val="20"/>
        </w:rPr>
        <w:t>et al.</w:t>
      </w:r>
      <w:r w:rsidR="007F528B" w:rsidRPr="007F528B">
        <w:rPr>
          <w:szCs w:val="20"/>
        </w:rPr>
        <w:t>,</w:t>
      </w:r>
      <w:r w:rsidR="004A1716" w:rsidRPr="00A8445F">
        <w:rPr>
          <w:szCs w:val="20"/>
        </w:rPr>
        <w:t xml:space="preserve"> 2013;</w:t>
      </w:r>
      <w:r w:rsidR="004A1716">
        <w:t xml:space="preserve"> </w:t>
      </w:r>
      <w:r w:rsidR="00F85055">
        <w:t xml:space="preserve"> </w:t>
      </w:r>
      <w:proofErr w:type="spellStart"/>
      <w:r w:rsidR="00F85055">
        <w:t>Razola</w:t>
      </w:r>
      <w:proofErr w:type="spellEnd"/>
      <w:r w:rsidR="00F85055">
        <w:t xml:space="preserve">, </w:t>
      </w:r>
      <w:r w:rsidR="00F85055" w:rsidRPr="00F85055">
        <w:rPr>
          <w:i/>
        </w:rPr>
        <w:t>et al.</w:t>
      </w:r>
      <w:r w:rsidR="007F528B" w:rsidRPr="007F528B">
        <w:rPr>
          <w:szCs w:val="20"/>
        </w:rPr>
        <w:t>,</w:t>
      </w:r>
      <w:r w:rsidR="00F85055">
        <w:t xml:space="preserve"> 2014)</w:t>
      </w:r>
      <w:r w:rsidRPr="00C20BA5">
        <w:t>.</w:t>
      </w:r>
      <w:r>
        <w:t xml:space="preserve"> </w:t>
      </w:r>
    </w:p>
    <w:p w14:paraId="5D7E5185" w14:textId="654BD31F" w:rsidR="00AB7702" w:rsidRPr="00E720D8" w:rsidRDefault="00E720D8" w:rsidP="00E720D8">
      <w:pPr>
        <w:ind w:firstLine="720"/>
        <w:jc w:val="both"/>
      </w:pPr>
      <w:r>
        <w:t xml:space="preserve"> </w:t>
      </w:r>
      <w:r w:rsidR="00EB4C03">
        <w:rPr>
          <w:szCs w:val="21"/>
        </w:rPr>
        <w:t>A further u</w:t>
      </w:r>
      <w:r w:rsidR="00574377">
        <w:rPr>
          <w:szCs w:val="21"/>
        </w:rPr>
        <w:t xml:space="preserve">nderstanding </w:t>
      </w:r>
      <w:r w:rsidR="00EB4C03">
        <w:rPr>
          <w:szCs w:val="21"/>
        </w:rPr>
        <w:t xml:space="preserve">of </w:t>
      </w:r>
      <w:r w:rsidR="00574377">
        <w:rPr>
          <w:szCs w:val="21"/>
        </w:rPr>
        <w:t>slamming impact loading</w:t>
      </w:r>
      <w:r w:rsidR="00EB4C03">
        <w:rPr>
          <w:szCs w:val="21"/>
        </w:rPr>
        <w:t xml:space="preserve"> </w:t>
      </w:r>
      <w:r w:rsidR="00CF5C2B" w:rsidRPr="00C20BA5">
        <w:rPr>
          <w:szCs w:val="21"/>
        </w:rPr>
        <w:t xml:space="preserve">is </w:t>
      </w:r>
      <w:r w:rsidR="00513FF3">
        <w:rPr>
          <w:szCs w:val="21"/>
        </w:rPr>
        <w:t>essential</w:t>
      </w:r>
      <w:r w:rsidR="00CF5C2B" w:rsidRPr="00C20BA5">
        <w:rPr>
          <w:szCs w:val="21"/>
        </w:rPr>
        <w:t xml:space="preserve"> for structural design, powering req</w:t>
      </w:r>
      <w:r w:rsidR="00EB4C03">
        <w:rPr>
          <w:szCs w:val="21"/>
        </w:rPr>
        <w:t>uirements, and personnel safety, and therefore becomes a critical constituent of hydrodynamic predictions</w:t>
      </w:r>
      <w:r w:rsidR="00EB4C03" w:rsidRPr="00C20BA5">
        <w:rPr>
          <w:szCs w:val="21"/>
        </w:rPr>
        <w:t xml:space="preserve"> </w:t>
      </w:r>
      <w:r w:rsidR="00EB4C03">
        <w:rPr>
          <w:szCs w:val="21"/>
        </w:rPr>
        <w:t>of</w:t>
      </w:r>
      <w:r w:rsidR="00EB4C03" w:rsidRPr="00C20BA5">
        <w:rPr>
          <w:szCs w:val="21"/>
        </w:rPr>
        <w:t xml:space="preserve"> a boat supported by dynamic lift in a given sea condition</w:t>
      </w:r>
      <w:r w:rsidR="00EB4C03">
        <w:rPr>
          <w:szCs w:val="21"/>
        </w:rPr>
        <w:t xml:space="preserve">. </w:t>
      </w:r>
      <w:r w:rsidR="004A1716" w:rsidRPr="00EB4C03">
        <w:rPr>
          <w:szCs w:val="21"/>
        </w:rPr>
        <w:t xml:space="preserve">As noted by </w:t>
      </w:r>
      <w:proofErr w:type="spellStart"/>
      <w:r w:rsidR="004A1716" w:rsidRPr="00EB4C03">
        <w:rPr>
          <w:szCs w:val="21"/>
        </w:rPr>
        <w:t>Trauton</w:t>
      </w:r>
      <w:proofErr w:type="spellEnd"/>
      <w:r w:rsidR="004A1716" w:rsidRPr="00EB4C03">
        <w:rPr>
          <w:szCs w:val="21"/>
        </w:rPr>
        <w:t xml:space="preserve">, </w:t>
      </w:r>
      <w:r w:rsidR="004A1716" w:rsidRPr="00EB4C03">
        <w:rPr>
          <w:i/>
          <w:szCs w:val="21"/>
        </w:rPr>
        <w:t>et al.</w:t>
      </w:r>
      <w:r w:rsidR="004A1716" w:rsidRPr="00EB4C03">
        <w:rPr>
          <w:szCs w:val="21"/>
        </w:rPr>
        <w:t xml:space="preserve"> (2010)</w:t>
      </w:r>
      <w:r w:rsidR="00595395" w:rsidRPr="00EB4C03">
        <w:rPr>
          <w:szCs w:val="21"/>
        </w:rPr>
        <w:t>,</w:t>
      </w:r>
      <w:r w:rsidR="004A1716" w:rsidRPr="00EB4C03">
        <w:rPr>
          <w:szCs w:val="21"/>
        </w:rPr>
        <w:t xml:space="preserve"> the operating envelope of modern high-speed planing craft is limited by the safety of the p</w:t>
      </w:r>
      <w:r w:rsidR="004A1716" w:rsidRPr="00EB4C03">
        <w:t xml:space="preserve">ersonnel aboard, who </w:t>
      </w:r>
      <w:r w:rsidR="00CF5C2B" w:rsidRPr="00EB4C03">
        <w:t xml:space="preserve">can experience substantial accelerations in a seaway and can be injured by the extreme shock loads (Ensign, </w:t>
      </w:r>
      <w:r w:rsidR="00CF5C2B" w:rsidRPr="00EB4C03">
        <w:rPr>
          <w:i/>
        </w:rPr>
        <w:t>et al.</w:t>
      </w:r>
      <w:r w:rsidR="007F528B" w:rsidRPr="00EB4C03">
        <w:rPr>
          <w:szCs w:val="20"/>
        </w:rPr>
        <w:t>,</w:t>
      </w:r>
      <w:r w:rsidR="00CF5C2B" w:rsidRPr="00EB4C03">
        <w:t xml:space="preserve"> 2000). These shock loads can also damage </w:t>
      </w:r>
      <w:r w:rsidR="00513FF3" w:rsidRPr="00EB4C03">
        <w:t>vessel</w:t>
      </w:r>
      <w:r w:rsidR="00CF5C2B" w:rsidRPr="00EB4C03">
        <w:t xml:space="preserve"> structural members, and time spent in heavy seas can significantly shorten</w:t>
      </w:r>
      <w:r w:rsidR="00513FF3" w:rsidRPr="00EB4C03">
        <w:t xml:space="preserve"> the overall operational lifetime of a</w:t>
      </w:r>
      <w:r w:rsidR="00CF5C2B" w:rsidRPr="00EB4C03">
        <w:t xml:space="preserve"> planing </w:t>
      </w:r>
      <w:r w:rsidR="00513FF3" w:rsidRPr="00EB4C03">
        <w:t>craft.</w:t>
      </w:r>
      <w:r w:rsidR="001701D2" w:rsidRPr="00EB4C03">
        <w:t xml:space="preserve">  </w:t>
      </w:r>
    </w:p>
    <w:p w14:paraId="7174E761" w14:textId="25516D9C" w:rsidR="00EB4C03" w:rsidRPr="003762CD" w:rsidRDefault="00CD7516" w:rsidP="00EB4C03">
      <w:pPr>
        <w:ind w:firstLine="720"/>
        <w:jc w:val="both"/>
        <w:rPr>
          <w:szCs w:val="21"/>
        </w:rPr>
      </w:pPr>
      <w:r w:rsidRPr="003762CD">
        <w:rPr>
          <w:szCs w:val="21"/>
        </w:rPr>
        <w:t>Integration of the pressure on the wetted vessel surface in a numerical simulation provides a means to understand</w:t>
      </w:r>
      <w:r w:rsidR="00E720D8">
        <w:rPr>
          <w:szCs w:val="21"/>
        </w:rPr>
        <w:t xml:space="preserve"> the steady-state loads (i.e. spray root) and </w:t>
      </w:r>
      <w:r w:rsidRPr="003762CD">
        <w:rPr>
          <w:szCs w:val="21"/>
        </w:rPr>
        <w:t xml:space="preserve">shock loads by providing the location and extent of high pressure regions on the hull. In addition to guiding </w:t>
      </w:r>
      <w:r w:rsidR="00EB4C03" w:rsidRPr="003762CD">
        <w:rPr>
          <w:szCs w:val="21"/>
        </w:rPr>
        <w:t>fatigue life design of structural members, simulated shock l</w:t>
      </w:r>
      <w:r w:rsidRPr="003762CD">
        <w:rPr>
          <w:szCs w:val="21"/>
        </w:rPr>
        <w:t>oad analysis</w:t>
      </w:r>
      <w:r w:rsidR="00EB4C03" w:rsidRPr="003762CD">
        <w:rPr>
          <w:szCs w:val="21"/>
        </w:rPr>
        <w:t xml:space="preserve"> could</w:t>
      </w:r>
      <w:r w:rsidR="001701D2" w:rsidRPr="003762CD">
        <w:rPr>
          <w:szCs w:val="21"/>
        </w:rPr>
        <w:t xml:space="preserve"> facilitate the design of vessels </w:t>
      </w:r>
      <w:r w:rsidR="00595395" w:rsidRPr="003762CD">
        <w:rPr>
          <w:szCs w:val="21"/>
        </w:rPr>
        <w:t>to</w:t>
      </w:r>
      <w:r w:rsidR="001701D2" w:rsidRPr="003762CD">
        <w:rPr>
          <w:szCs w:val="21"/>
        </w:rPr>
        <w:t xml:space="preserve"> provide a smoother ride without adverse</w:t>
      </w:r>
      <w:r w:rsidR="00EB4C03" w:rsidRPr="003762CD">
        <w:rPr>
          <w:szCs w:val="21"/>
        </w:rPr>
        <w:t>ly affecting craft performance.</w:t>
      </w:r>
    </w:p>
    <w:p w14:paraId="6E1320C7" w14:textId="30A0D731" w:rsidR="00CF5C2B" w:rsidRPr="003762CD" w:rsidRDefault="00513FF3" w:rsidP="00CF2D80">
      <w:pPr>
        <w:ind w:firstLine="720"/>
        <w:jc w:val="both"/>
      </w:pPr>
      <w:r w:rsidRPr="003762CD">
        <w:t xml:space="preserve">While quantifying the extreme pressures and forces on a planing hull can aid in the design process, the concentration at the spray root and significant variability of its position as a result of only slight changes in vessel orientation can prove especially challenging </w:t>
      </w:r>
      <w:r w:rsidR="00EB4C03" w:rsidRPr="003762CD">
        <w:t>to predict</w:t>
      </w:r>
      <w:r w:rsidR="00A67B07">
        <w:t xml:space="preserve"> </w:t>
      </w:r>
      <w:r w:rsidR="00A67B07" w:rsidRPr="003762CD">
        <w:t xml:space="preserve">(Kim, </w:t>
      </w:r>
      <w:r w:rsidR="00A67B07" w:rsidRPr="003762CD">
        <w:rPr>
          <w:i/>
        </w:rPr>
        <w:t>et al.</w:t>
      </w:r>
      <w:r w:rsidR="00A67B07" w:rsidRPr="003762CD">
        <w:rPr>
          <w:szCs w:val="20"/>
        </w:rPr>
        <w:t>,</w:t>
      </w:r>
      <w:r w:rsidR="00A67B07" w:rsidRPr="003762CD">
        <w:t xml:space="preserve"> 2008)</w:t>
      </w:r>
      <w:r w:rsidR="00EB4C03" w:rsidRPr="003762CD">
        <w:t>, as t</w:t>
      </w:r>
      <w:r w:rsidR="00CF5C2B" w:rsidRPr="003762CD">
        <w:t xml:space="preserve">his characteristic makes the force-mass balance very sensitive to any errors in the simulation. High spatial resolution is needed to capture the spray root </w:t>
      </w:r>
      <w:r w:rsidR="00595395" w:rsidRPr="003762CD">
        <w:t>as well as</w:t>
      </w:r>
      <w:r w:rsidR="00CF5C2B" w:rsidRPr="003762CD">
        <w:t xml:space="preserve"> small features on the hull such as steps and chines. The addition of a seaway necessitates high temporal resolution to capture wave slamming events, which can </w:t>
      </w:r>
      <w:r w:rsidR="00595395" w:rsidRPr="003762CD">
        <w:t>occur</w:t>
      </w:r>
      <w:r w:rsidR="00CF5C2B" w:rsidRPr="003762CD">
        <w:t xml:space="preserve"> over extremely short periods of time.</w:t>
      </w:r>
    </w:p>
    <w:p w14:paraId="6EDD5964" w14:textId="77777777" w:rsidR="00CF5C2B" w:rsidRDefault="00CF5C2B" w:rsidP="00595395">
      <w:pPr>
        <w:ind w:firstLine="720"/>
        <w:jc w:val="both"/>
      </w:pPr>
      <w:r>
        <w:lastRenderedPageBreak/>
        <w:t xml:space="preserve">Further complications </w:t>
      </w:r>
      <w:r w:rsidR="00595395">
        <w:t xml:space="preserve">involve issues related to </w:t>
      </w:r>
      <w:r>
        <w:t xml:space="preserve">scaling and modeling. </w:t>
      </w:r>
      <w:r w:rsidR="002724C5">
        <w:t>Model</w:t>
      </w:r>
      <w:r w:rsidR="00083F46">
        <w:t>-</w:t>
      </w:r>
      <w:r w:rsidRPr="00C20BA5">
        <w:t xml:space="preserve">testing of marine vessels has always been a compromise </w:t>
      </w:r>
      <w:r w:rsidR="00595395">
        <w:t>between geometric similitude and preserving</w:t>
      </w:r>
      <w:r w:rsidRPr="00C20BA5">
        <w:t xml:space="preserve"> Froude number</w:t>
      </w:r>
      <w:r w:rsidR="002724C5">
        <w:t>,</w:t>
      </w:r>
      <w:r w:rsidR="00595395">
        <w:t xml:space="preserve"> </w:t>
      </w:r>
      <w:r w:rsidR="002724C5">
        <w:t>in lieu of preserving</w:t>
      </w:r>
      <w:r w:rsidRPr="00C20BA5">
        <w:t xml:space="preserve"> Reynolds number</w:t>
      </w:r>
      <w:r w:rsidR="002724C5">
        <w:t xml:space="preserve">, to </w:t>
      </w:r>
      <w:r w:rsidRPr="00C20BA5">
        <w:t>provide a good approximation to dynamic similitude</w:t>
      </w:r>
      <w:r w:rsidR="00595395">
        <w:t xml:space="preserve"> at th</w:t>
      </w:r>
      <w:r w:rsidRPr="00C20BA5">
        <w:t xml:space="preserve">e </w:t>
      </w:r>
      <w:r w:rsidR="00595395">
        <w:t xml:space="preserve">expense of </w:t>
      </w:r>
      <w:r w:rsidRPr="00C20BA5">
        <w:t xml:space="preserve">viscous effects which </w:t>
      </w:r>
      <w:r w:rsidR="002724C5">
        <w:t xml:space="preserve">then do </w:t>
      </w:r>
      <w:r w:rsidRPr="00C20BA5">
        <w:t>not scal</w:t>
      </w:r>
      <w:r w:rsidR="002724C5">
        <w:t>e</w:t>
      </w:r>
      <w:r w:rsidRPr="00C20BA5">
        <w:t xml:space="preserve">. This limitation becomes even more critical in the testing of small high speed craft </w:t>
      </w:r>
      <w:r w:rsidR="00595395">
        <w:t>requiring</w:t>
      </w:r>
      <w:r w:rsidR="00083F46">
        <w:t xml:space="preserve"> a</w:t>
      </w:r>
      <w:r w:rsidRPr="00C20BA5">
        <w:t xml:space="preserve"> large range of speeds</w:t>
      </w:r>
      <w:r w:rsidR="00176A30">
        <w:t>.</w:t>
      </w:r>
      <w:r w:rsidRPr="00C20BA5">
        <w:t xml:space="preserve"> </w:t>
      </w:r>
      <w:r w:rsidR="00176A30">
        <w:t>D</w:t>
      </w:r>
      <w:r w:rsidRPr="00C20BA5">
        <w:t>ynamic testing presents difficulties du</w:t>
      </w:r>
      <w:r w:rsidR="00176A30">
        <w:t>e to the</w:t>
      </w:r>
      <w:r w:rsidRPr="00C20BA5">
        <w:t xml:space="preserve"> small</w:t>
      </w:r>
      <w:r w:rsidR="00176A30">
        <w:t xml:space="preserve"> vessel</w:t>
      </w:r>
      <w:r w:rsidRPr="00C20BA5">
        <w:t xml:space="preserve"> size, weight</w:t>
      </w:r>
      <w:r w:rsidR="00176A30">
        <w:t>,</w:t>
      </w:r>
      <w:r w:rsidR="00083F46">
        <w:t xml:space="preserve"> and</w:t>
      </w:r>
      <w:r w:rsidR="00176A30">
        <w:t xml:space="preserve"> ballasting, </w:t>
      </w:r>
      <w:r w:rsidRPr="00C20BA5">
        <w:t>behavior</w:t>
      </w:r>
      <w:r w:rsidR="00176A30">
        <w:t>al issues such as</w:t>
      </w:r>
      <w:r w:rsidRPr="00C20BA5">
        <w:t xml:space="preserve"> thrust unloading</w:t>
      </w:r>
      <w:r w:rsidR="00083F46">
        <w:t>,</w:t>
      </w:r>
      <w:r w:rsidRPr="00C20BA5">
        <w:t xml:space="preserve"> and issues related to actual scale effects</w:t>
      </w:r>
      <w:r w:rsidR="00176A30">
        <w:t xml:space="preserve"> including</w:t>
      </w:r>
      <w:r w:rsidRPr="00C20BA5">
        <w:t xml:space="preserve"> wetted surface area, frictional resistance and pressure forces (ITTC, 1999</w:t>
      </w:r>
      <w:r>
        <w:t>, 2002</w:t>
      </w:r>
      <w:r w:rsidRPr="00C20BA5">
        <w:t>)</w:t>
      </w:r>
      <w:r>
        <w:t xml:space="preserve">, </w:t>
      </w:r>
      <w:r w:rsidR="004A1716">
        <w:t xml:space="preserve">and </w:t>
      </w:r>
      <w:r>
        <w:t>whisker</w:t>
      </w:r>
      <w:r w:rsidR="004A1716">
        <w:t xml:space="preserve"> spray</w:t>
      </w:r>
      <w:r>
        <w:t xml:space="preserve"> drag (</w:t>
      </w:r>
      <w:proofErr w:type="spellStart"/>
      <w:r>
        <w:t>Savitsy</w:t>
      </w:r>
      <w:proofErr w:type="spellEnd"/>
      <w:r w:rsidR="007F528B" w:rsidRPr="007F528B">
        <w:rPr>
          <w:szCs w:val="20"/>
        </w:rPr>
        <w:t>,</w:t>
      </w:r>
      <w:r>
        <w:t xml:space="preserve"> </w:t>
      </w:r>
      <w:r w:rsidRPr="00EE3179">
        <w:rPr>
          <w:i/>
        </w:rPr>
        <w:t>et al.</w:t>
      </w:r>
      <w:r>
        <w:t>, 2007</w:t>
      </w:r>
      <w:r w:rsidR="004A1716">
        <w:t xml:space="preserve"> and </w:t>
      </w:r>
      <w:proofErr w:type="spellStart"/>
      <w:r w:rsidR="004A1716">
        <w:t>Trauton</w:t>
      </w:r>
      <w:proofErr w:type="spellEnd"/>
      <w:r w:rsidR="004A1716">
        <w:t xml:space="preserve">, </w:t>
      </w:r>
      <w:r w:rsidR="004A1716" w:rsidRPr="00135213">
        <w:rPr>
          <w:i/>
        </w:rPr>
        <w:t>et al.</w:t>
      </w:r>
      <w:r w:rsidR="004A1716">
        <w:t>, 2010</w:t>
      </w:r>
      <w:r w:rsidR="00083F46">
        <w:t>).</w:t>
      </w:r>
      <w:r w:rsidR="00083F46" w:rsidRPr="00083F46">
        <w:t xml:space="preserve"> The classic planing boat papers by </w:t>
      </w:r>
      <w:proofErr w:type="spellStart"/>
      <w:r w:rsidR="00083F46" w:rsidRPr="00083F46">
        <w:t>Savitsky</w:t>
      </w:r>
      <w:proofErr w:type="spellEnd"/>
      <w:r w:rsidR="00083F46" w:rsidRPr="00083F46">
        <w:t xml:space="preserve"> (1964, 1976) and Fridsma (1969, 1971) discuss these issues in further detail.</w:t>
      </w:r>
      <w:r w:rsidR="00083F46">
        <w:t xml:space="preserve"> </w:t>
      </w:r>
      <w:r>
        <w:t xml:space="preserve"> </w:t>
      </w:r>
    </w:p>
    <w:p w14:paraId="3CBB4F22" w14:textId="63BAB475" w:rsidR="00CF5C2B" w:rsidRDefault="00CF5C2B" w:rsidP="00CF2D80">
      <w:pPr>
        <w:ind w:firstLine="720"/>
        <w:jc w:val="both"/>
      </w:pPr>
      <w:r>
        <w:t xml:space="preserve">These issues are </w:t>
      </w:r>
      <w:r w:rsidR="00176A30">
        <w:t>further</w:t>
      </w:r>
      <w:r>
        <w:t xml:space="preserve"> exacerbated w</w:t>
      </w:r>
      <w:r w:rsidRPr="00C20BA5">
        <w:t>hen dynamic testing in waves is desired</w:t>
      </w:r>
      <w:r>
        <w:t xml:space="preserve">. </w:t>
      </w:r>
      <w:r w:rsidRPr="00C20BA5">
        <w:t xml:space="preserve"> </w:t>
      </w:r>
      <w:r>
        <w:t>T</w:t>
      </w:r>
      <w:r w:rsidRPr="00C20BA5">
        <w:t>he selection of the proper scale becomes more difficult and depends upon the actual capability of the facility’s wavemaker</w:t>
      </w:r>
      <w:r w:rsidR="00176A30">
        <w:t>, especially with</w:t>
      </w:r>
      <w:r>
        <w:t xml:space="preserve"> regard to irregular waves.  When testing in waves</w:t>
      </w:r>
      <w:r w:rsidR="00176A30">
        <w:t>,</w:t>
      </w:r>
      <w:r>
        <w:t xml:space="preserve"> the model can be captive, free-to-surge (so that </w:t>
      </w:r>
      <w:r w:rsidR="00AB7702">
        <w:t>the model</w:t>
      </w:r>
      <w:r>
        <w:t xml:space="preserve"> </w:t>
      </w:r>
      <w:r w:rsidR="00F85055">
        <w:t>may</w:t>
      </w:r>
      <w:r>
        <w:t xml:space="preserve"> ‘check’ in the wave</w:t>
      </w:r>
      <w:r w:rsidR="00AB7702">
        <w:t xml:space="preserve"> system as opposed to being forced through the waves</w:t>
      </w:r>
      <w:r>
        <w:t>), or self-propelle</w:t>
      </w:r>
      <w:r w:rsidR="00176A30">
        <w:t>d, in addition to roll and sway.</w:t>
      </w:r>
      <w:r>
        <w:t xml:space="preserve"> </w:t>
      </w:r>
      <w:r w:rsidR="00176A30">
        <w:t xml:space="preserve"> T</w:t>
      </w:r>
      <w:r>
        <w:t xml:space="preserve">he more degrees-of-freedom that are allowed make for a more realistic model </w:t>
      </w:r>
      <w:r w:rsidR="00F85055">
        <w:t xml:space="preserve">of </w:t>
      </w:r>
      <w:r>
        <w:t xml:space="preserve">full-scale operation, </w:t>
      </w:r>
      <w:r w:rsidR="00176A30">
        <w:t>yet also</w:t>
      </w:r>
      <w:r>
        <w:t xml:space="preserve"> make direct comparison of simulation</w:t>
      </w:r>
      <w:r w:rsidR="00176A30">
        <w:t>s</w:t>
      </w:r>
      <w:r>
        <w:t xml:space="preserve"> and experiments more difficult. The interested reader is referred to Beale</w:t>
      </w:r>
      <w:r w:rsidR="00F85055">
        <w:t>,</w:t>
      </w:r>
      <w:r w:rsidR="00F47776">
        <w:t xml:space="preserve"> </w:t>
      </w:r>
      <w:r w:rsidRPr="00135213">
        <w:rPr>
          <w:i/>
        </w:rPr>
        <w:t>et al.</w:t>
      </w:r>
      <w:r>
        <w:t xml:space="preserve"> (2014) which addresses this issue in more detail.</w:t>
      </w:r>
    </w:p>
    <w:p w14:paraId="78D7A44A" w14:textId="4C121A7B" w:rsidR="00CF5C2B" w:rsidRDefault="00CF5C2B" w:rsidP="00CF2D80">
      <w:pPr>
        <w:ind w:firstLine="720"/>
        <w:jc w:val="both"/>
      </w:pPr>
      <w:r w:rsidRPr="0000559E">
        <w:t xml:space="preserve">Previous quasi-steady Reynolds-Averaged </w:t>
      </w:r>
      <w:r w:rsidRPr="00C20BA5">
        <w:t>Navier-Stokes (RANS) simulations</w:t>
      </w:r>
      <w:r>
        <w:t xml:space="preserve">, </w:t>
      </w:r>
      <w:r w:rsidR="00176A30">
        <w:t xml:space="preserve">performed </w:t>
      </w:r>
      <w:r>
        <w:t>with</w:t>
      </w:r>
      <w:r w:rsidR="00176A30">
        <w:t xml:space="preserve"> both</w:t>
      </w:r>
      <w:r>
        <w:t xml:space="preserve"> commercial and open-source codes</w:t>
      </w:r>
      <w:r w:rsidR="00176A30">
        <w:t>, assess the ability to</w:t>
      </w:r>
      <w:r w:rsidRPr="00C20BA5">
        <w:t xml:space="preserve"> predict the forces and moment</w:t>
      </w:r>
      <w:r w:rsidR="00176A30">
        <w:t>s</w:t>
      </w:r>
      <w:r w:rsidRPr="00C20BA5">
        <w:t xml:space="preserve"> acting on simple constant deadrise prismatic planing surfaces (Brizzolara &amp; Serra, 2007) and are recently extended for stepped hulls with partially ventilated bottom (Brizzolara &amp; </w:t>
      </w:r>
      <w:proofErr w:type="spellStart"/>
      <w:r w:rsidRPr="00C20BA5">
        <w:t>Federici</w:t>
      </w:r>
      <w:proofErr w:type="spellEnd"/>
      <w:r w:rsidRPr="00C20BA5">
        <w:t>, 2010). The grid design and topology</w:t>
      </w:r>
      <w:r w:rsidR="00176A30">
        <w:t>,</w:t>
      </w:r>
      <w:r w:rsidRPr="00C20BA5">
        <w:t xml:space="preserve"> and appropriate refinements</w:t>
      </w:r>
      <w:r w:rsidR="0000559E">
        <w:t>,</w:t>
      </w:r>
      <w:r w:rsidRPr="00C20BA5">
        <w:t xml:space="preserve"> </w:t>
      </w:r>
      <w:r w:rsidR="00176A30">
        <w:t>are</w:t>
      </w:r>
      <w:r w:rsidRPr="00C20BA5">
        <w:t xml:space="preserve"> found</w:t>
      </w:r>
      <w:r w:rsidR="00176A30">
        <w:t xml:space="preserve"> to be</w:t>
      </w:r>
      <w:r w:rsidRPr="00C20BA5">
        <w:t xml:space="preserve"> very important in obtaining reasonable agreement with experimental data. </w:t>
      </w:r>
    </w:p>
    <w:p w14:paraId="03C69C07" w14:textId="77777777" w:rsidR="00CF5C2B" w:rsidRPr="00C20BA5" w:rsidRDefault="00513FF3" w:rsidP="00CF2D80">
      <w:pPr>
        <w:ind w:firstLine="720"/>
        <w:jc w:val="both"/>
        <w:rPr>
          <w:szCs w:val="21"/>
        </w:rPr>
      </w:pPr>
      <w:r w:rsidRPr="00513FF3">
        <w:rPr>
          <w:szCs w:val="20"/>
        </w:rPr>
        <w:t xml:space="preserve">The objective of this collaborative effort is to </w:t>
      </w:r>
      <w:r w:rsidRPr="00513FF3">
        <w:t xml:space="preserve">improve the understanding of small craft, operating at high speed and subject to impact loading, </w:t>
      </w:r>
      <w:r w:rsidRPr="0000559E">
        <w:t xml:space="preserve">using two state-of-the-art fully-unsteady </w:t>
      </w:r>
      <w:r w:rsidRPr="00513FF3">
        <w:t xml:space="preserve">Computational Fluid Dynamics (CFD) codes, and two experimental testing campaigns. </w:t>
      </w:r>
      <w:r w:rsidR="00CF5C2B" w:rsidRPr="00513FF3">
        <w:t>The</w:t>
      </w:r>
      <w:r w:rsidR="00CF5C2B" w:rsidRPr="00C20BA5">
        <w:t xml:space="preserve"> two CFD codes are CFDShip-Iowa</w:t>
      </w:r>
      <w:r w:rsidR="004A1716">
        <w:t xml:space="preserve"> and </w:t>
      </w:r>
      <w:r w:rsidR="004A1716" w:rsidRPr="00C20BA5">
        <w:t>N</w:t>
      </w:r>
      <w:r w:rsidR="004A1716">
        <w:t>umerical Flow Analysis (NFA)</w:t>
      </w:r>
      <w:r w:rsidR="00CF5C2B" w:rsidRPr="00C20BA5">
        <w:t xml:space="preserve">. </w:t>
      </w:r>
      <w:r w:rsidR="00CF5C2B" w:rsidRPr="00C20BA5">
        <w:rPr>
          <w:szCs w:val="21"/>
        </w:rPr>
        <w:t>The recently completed experimental campaign</w:t>
      </w:r>
      <w:r w:rsidR="00CF5C2B">
        <w:rPr>
          <w:szCs w:val="21"/>
        </w:rPr>
        <w:t>s</w:t>
      </w:r>
      <w:r w:rsidR="00CF5C2B" w:rsidRPr="00C20BA5">
        <w:rPr>
          <w:szCs w:val="21"/>
        </w:rPr>
        <w:t xml:space="preserve"> </w:t>
      </w:r>
      <w:r w:rsidR="00CF5C2B">
        <w:rPr>
          <w:szCs w:val="21"/>
        </w:rPr>
        <w:t>were</w:t>
      </w:r>
      <w:r w:rsidR="00CF5C2B" w:rsidRPr="00C20BA5">
        <w:rPr>
          <w:szCs w:val="21"/>
        </w:rPr>
        <w:t xml:space="preserve"> performed at the United States Naval Academy (USNA)</w:t>
      </w:r>
      <w:r w:rsidR="002724C5">
        <w:rPr>
          <w:szCs w:val="21"/>
        </w:rPr>
        <w:t xml:space="preserve"> tow tank</w:t>
      </w:r>
      <w:r w:rsidR="00CF5C2B">
        <w:rPr>
          <w:szCs w:val="21"/>
        </w:rPr>
        <w:t xml:space="preserve"> (</w:t>
      </w:r>
      <w:r w:rsidR="00CF5C2B" w:rsidRPr="00C20BA5">
        <w:rPr>
          <w:szCs w:val="21"/>
        </w:rPr>
        <w:t>Judge &amp; Ikeda</w:t>
      </w:r>
      <w:r w:rsidR="007F528B">
        <w:rPr>
          <w:szCs w:val="21"/>
        </w:rPr>
        <w:t>,</w:t>
      </w:r>
      <w:r w:rsidR="00CF5C2B" w:rsidRPr="00C20BA5">
        <w:rPr>
          <w:szCs w:val="21"/>
        </w:rPr>
        <w:t xml:space="preserve"> 2014</w:t>
      </w:r>
      <w:r w:rsidR="00CF5C2B">
        <w:rPr>
          <w:szCs w:val="21"/>
        </w:rPr>
        <w:t>, and Lee</w:t>
      </w:r>
      <w:r w:rsidR="00F85055">
        <w:rPr>
          <w:szCs w:val="21"/>
        </w:rPr>
        <w:t>,</w:t>
      </w:r>
      <w:r w:rsidR="00CF5C2B">
        <w:rPr>
          <w:szCs w:val="21"/>
        </w:rPr>
        <w:t xml:space="preserve"> </w:t>
      </w:r>
      <w:r w:rsidR="00CF5C2B" w:rsidRPr="00397956">
        <w:rPr>
          <w:i/>
          <w:szCs w:val="21"/>
        </w:rPr>
        <w:t>et al.</w:t>
      </w:r>
      <w:r w:rsidR="007F528B">
        <w:rPr>
          <w:szCs w:val="21"/>
        </w:rPr>
        <w:t xml:space="preserve">, </w:t>
      </w:r>
      <w:r w:rsidR="00CF5C2B">
        <w:rPr>
          <w:szCs w:val="21"/>
        </w:rPr>
        <w:t>2014)</w:t>
      </w:r>
      <w:r w:rsidR="00CF5C2B" w:rsidRPr="00C20BA5">
        <w:rPr>
          <w:szCs w:val="21"/>
        </w:rPr>
        <w:t xml:space="preserve">. </w:t>
      </w:r>
    </w:p>
    <w:p w14:paraId="755C76A8" w14:textId="77777777" w:rsidR="00CF5C2B" w:rsidRPr="006411C5" w:rsidRDefault="00513FF3" w:rsidP="002724C5">
      <w:pPr>
        <w:ind w:firstLine="720"/>
        <w:jc w:val="both"/>
        <w:rPr>
          <w:b/>
        </w:rPr>
      </w:pPr>
      <w:r>
        <w:lastRenderedPageBreak/>
        <w:t>F</w:t>
      </w:r>
      <w:r w:rsidR="00176A30">
        <w:t xml:space="preserve">our </w:t>
      </w:r>
      <w:r>
        <w:t>discussion areas include</w:t>
      </w:r>
      <w:r w:rsidR="00176A30">
        <w:t xml:space="preserve">: the  </w:t>
      </w:r>
      <w:hyperlink w:anchor="_USNA_EXPERIMENTS" w:history="1">
        <w:r w:rsidR="00B56109" w:rsidRPr="00176A30">
          <w:rPr>
            <w:rStyle w:val="Hyperlink"/>
            <w:u w:val="none"/>
          </w:rPr>
          <w:t>USNA Experiments</w:t>
        </w:r>
      </w:hyperlink>
      <w:r w:rsidR="00B56109">
        <w:t xml:space="preserve"> section</w:t>
      </w:r>
      <w:r w:rsidR="00CF5C2B" w:rsidRPr="006411C5">
        <w:t xml:space="preserve"> </w:t>
      </w:r>
      <w:r w:rsidR="002724C5">
        <w:t xml:space="preserve">which </w:t>
      </w:r>
      <w:r w:rsidR="00176A30">
        <w:t xml:space="preserve">outlines some details of a </w:t>
      </w:r>
      <w:r w:rsidR="00CF5C2B" w:rsidRPr="006411C5">
        <w:t>recent experimental effort</w:t>
      </w:r>
      <w:r w:rsidR="00CF5C2B">
        <w:t xml:space="preserve"> </w:t>
      </w:r>
      <w:r w:rsidR="00782D86">
        <w:t>(</w:t>
      </w:r>
      <w:r w:rsidR="00CF5C2B">
        <w:t>Judge &amp; Ikeda</w:t>
      </w:r>
      <w:r w:rsidR="00782D86">
        <w:t>,</w:t>
      </w:r>
      <w:r w:rsidR="00CF5C2B">
        <w:t xml:space="preserve"> 2014)</w:t>
      </w:r>
      <w:r w:rsidR="00CF5C2B" w:rsidRPr="006411C5">
        <w:t xml:space="preserve"> to characterize the</w:t>
      </w:r>
      <w:r w:rsidR="00CF5C2B">
        <w:t xml:space="preserve"> craft accelerations and</w:t>
      </w:r>
      <w:r w:rsidR="00CF5C2B" w:rsidRPr="006411C5">
        <w:t xml:space="preserve"> impact pressures o</w:t>
      </w:r>
      <w:r w:rsidR="00CF5C2B">
        <w:t>n</w:t>
      </w:r>
      <w:r w:rsidR="00CF5C2B" w:rsidRPr="006411C5">
        <w:t xml:space="preserve"> a planing-hull in </w:t>
      </w:r>
      <w:r w:rsidR="00CF5C2B">
        <w:t xml:space="preserve">irregular </w:t>
      </w:r>
      <w:r w:rsidR="00CF5C2B" w:rsidRPr="006411C5">
        <w:t>waves;</w:t>
      </w:r>
      <w:r w:rsidR="003758D9">
        <w:t xml:space="preserve"> t</w:t>
      </w:r>
      <w:r w:rsidR="003758D9" w:rsidRPr="00B56109">
        <w:t>he</w:t>
      </w:r>
      <w:r w:rsidR="003758D9">
        <w:t xml:space="preserve"> </w:t>
      </w:r>
      <w:hyperlink w:anchor="_NUMERICAL_APPROAChS" w:history="1">
        <w:r w:rsidR="003758D9" w:rsidRPr="00176A30">
          <w:rPr>
            <w:rStyle w:val="Hyperlink"/>
            <w:u w:val="none"/>
          </w:rPr>
          <w:t>Numerical Approaches</w:t>
        </w:r>
      </w:hyperlink>
      <w:r w:rsidR="003758D9" w:rsidRPr="00176A30">
        <w:t xml:space="preserve"> </w:t>
      </w:r>
      <w:r w:rsidR="003758D9">
        <w:t xml:space="preserve">section </w:t>
      </w:r>
      <w:r w:rsidR="002724C5">
        <w:t xml:space="preserve">which </w:t>
      </w:r>
      <w:r w:rsidR="003758D9" w:rsidRPr="006411C5">
        <w:t>describes the two CFD approaches used in the effort, namely</w:t>
      </w:r>
      <w:r w:rsidR="003758D9">
        <w:t xml:space="preserve"> </w:t>
      </w:r>
      <w:hyperlink w:anchor="_CFDShip-Iowa" w:history="1">
        <w:r w:rsidR="003758D9" w:rsidRPr="00176A30">
          <w:rPr>
            <w:rStyle w:val="Hyperlink"/>
            <w:u w:val="none"/>
          </w:rPr>
          <w:t>CFDShip-Iowa</w:t>
        </w:r>
      </w:hyperlink>
      <w:r w:rsidR="004A1716">
        <w:t xml:space="preserve"> and </w:t>
      </w:r>
      <w:hyperlink w:anchor="_Numerical_Flow_Analysis" w:history="1">
        <w:r w:rsidR="004A1716" w:rsidRPr="00176A30">
          <w:rPr>
            <w:rStyle w:val="Hyperlink"/>
            <w:u w:val="none"/>
          </w:rPr>
          <w:t>Numerical Flow Analysis (NFA)</w:t>
        </w:r>
      </w:hyperlink>
      <w:r w:rsidR="004A1716">
        <w:t>;</w:t>
      </w:r>
      <w:r w:rsidR="003758D9" w:rsidRPr="006411C5">
        <w:t xml:space="preserve"> </w:t>
      </w:r>
      <w:r w:rsidR="00CF5C2B" w:rsidRPr="006411C5">
        <w:t xml:space="preserve"> </w:t>
      </w:r>
      <w:r w:rsidR="00CF5C2B" w:rsidRPr="00176A30">
        <w:t xml:space="preserve">the </w:t>
      </w:r>
      <w:hyperlink w:anchor="_STEADY_FORWARD_SPEED" w:history="1">
        <w:r w:rsidR="00B56109" w:rsidRPr="00176A30">
          <w:rPr>
            <w:rStyle w:val="Hyperlink"/>
            <w:u w:val="none"/>
          </w:rPr>
          <w:t>Code Assessment</w:t>
        </w:r>
      </w:hyperlink>
      <w:r w:rsidR="00B56109">
        <w:t xml:space="preserve"> section</w:t>
      </w:r>
      <w:r w:rsidR="002724C5">
        <w:t xml:space="preserve"> which </w:t>
      </w:r>
      <w:r w:rsidR="00B56109">
        <w:t xml:space="preserve"> </w:t>
      </w:r>
      <w:r w:rsidR="00CF5C2B" w:rsidRPr="006411C5">
        <w:t xml:space="preserve">describes the steady forward speed assessment of the codes for </w:t>
      </w:r>
      <w:r w:rsidR="00CF5C2B">
        <w:t xml:space="preserve">prismatic </w:t>
      </w:r>
      <w:r w:rsidR="00CF5C2B" w:rsidRPr="006411C5">
        <w:t>planing hulls</w:t>
      </w:r>
      <w:r w:rsidR="00B56109">
        <w:t xml:space="preserve"> in </w:t>
      </w:r>
      <w:hyperlink w:anchor="_Calm_Water" w:history="1">
        <w:r w:rsidR="00B56109" w:rsidRPr="00176A30">
          <w:rPr>
            <w:rStyle w:val="Hyperlink"/>
            <w:u w:val="none"/>
          </w:rPr>
          <w:t>Calm Water</w:t>
        </w:r>
      </w:hyperlink>
      <w:r w:rsidR="00B56109">
        <w:t xml:space="preserve">, </w:t>
      </w:r>
      <w:hyperlink w:anchor="_Regular_Waves" w:history="1">
        <w:r w:rsidR="00B56109" w:rsidRPr="00176A30">
          <w:rPr>
            <w:rStyle w:val="Hyperlink"/>
            <w:u w:val="none"/>
          </w:rPr>
          <w:t>Regular Waves</w:t>
        </w:r>
      </w:hyperlink>
      <w:r w:rsidR="00B56109">
        <w:t xml:space="preserve">, and </w:t>
      </w:r>
      <w:hyperlink w:anchor="_Irregular_Waves" w:history="1">
        <w:r w:rsidR="00B56109" w:rsidRPr="00176A30">
          <w:rPr>
            <w:rStyle w:val="Hyperlink"/>
            <w:u w:val="none"/>
          </w:rPr>
          <w:t>Irregular Waves</w:t>
        </w:r>
      </w:hyperlink>
      <w:r w:rsidR="00CF2D80">
        <w:t>;</w:t>
      </w:r>
      <w:r w:rsidR="00CF5C2B" w:rsidRPr="006411C5">
        <w:t xml:space="preserve"> </w:t>
      </w:r>
      <w:r w:rsidR="002724C5">
        <w:t xml:space="preserve">and </w:t>
      </w:r>
      <w:r w:rsidR="00CF5C2B" w:rsidRPr="006411C5">
        <w:t xml:space="preserve">the </w:t>
      </w:r>
      <w:hyperlink w:anchor="_Stepped-Hull" w:history="1">
        <w:r w:rsidR="00CF2D80" w:rsidRPr="00176A30">
          <w:rPr>
            <w:rStyle w:val="Hyperlink"/>
            <w:u w:val="none"/>
          </w:rPr>
          <w:t>Stepped-hul</w:t>
        </w:r>
        <w:r w:rsidR="00AB7702" w:rsidRPr="00176A30">
          <w:rPr>
            <w:rStyle w:val="Hyperlink"/>
            <w:u w:val="none"/>
          </w:rPr>
          <w:t>ls</w:t>
        </w:r>
      </w:hyperlink>
      <w:r w:rsidR="00CF2D80">
        <w:t xml:space="preserve"> section </w:t>
      </w:r>
      <w:r w:rsidR="002724C5">
        <w:t xml:space="preserve">which </w:t>
      </w:r>
      <w:r w:rsidR="00CF2D80">
        <w:t xml:space="preserve">details </w:t>
      </w:r>
      <w:r w:rsidR="00CF5C2B" w:rsidRPr="006411C5">
        <w:t xml:space="preserve">the steady forward speed assessment </w:t>
      </w:r>
      <w:r w:rsidR="00AB7702">
        <w:t>for a double-</w:t>
      </w:r>
      <w:r w:rsidR="00CF5C2B" w:rsidRPr="006411C5">
        <w:t>stepped planing hull</w:t>
      </w:r>
      <w:r w:rsidR="00CF2D80">
        <w:t xml:space="preserve"> and</w:t>
      </w:r>
      <w:r w:rsidR="00CF5C2B" w:rsidRPr="006411C5">
        <w:t xml:space="preserve"> </w:t>
      </w:r>
      <w:r w:rsidR="00CF5C2B">
        <w:t>a</w:t>
      </w:r>
      <w:r w:rsidR="00CF5C2B" w:rsidRPr="006411C5">
        <w:t xml:space="preserve">n </w:t>
      </w:r>
      <w:r w:rsidR="00CF5C2B">
        <w:t>e</w:t>
      </w:r>
      <w:r w:rsidR="00CF5C2B" w:rsidRPr="006411C5">
        <w:t xml:space="preserve">xample </w:t>
      </w:r>
      <w:r w:rsidR="00CF5C2B">
        <w:t>s</w:t>
      </w:r>
      <w:r w:rsidR="00CF5C2B" w:rsidRPr="006411C5">
        <w:t>imulation of a</w:t>
      </w:r>
      <w:r w:rsidR="00CF5C2B">
        <w:t xml:space="preserve"> triple-stepped h</w:t>
      </w:r>
      <w:r w:rsidR="00CF5C2B" w:rsidRPr="006411C5">
        <w:t>ull</w:t>
      </w:r>
      <w:r w:rsidR="00CF5C2B">
        <w:t>-</w:t>
      </w:r>
      <w:r w:rsidR="00CF5C2B" w:rsidRPr="006411C5">
        <w:t xml:space="preserve">form </w:t>
      </w:r>
      <w:r w:rsidR="00CF5C2B">
        <w:t xml:space="preserve">at high-speed, </w:t>
      </w:r>
      <w:r w:rsidR="00CF5C2B" w:rsidRPr="006411C5">
        <w:t>in irregular waves</w:t>
      </w:r>
      <w:r w:rsidR="00CF5C2B">
        <w:t>, with 4 degrees-of-freedom</w:t>
      </w:r>
      <w:r w:rsidR="00CF5C2B" w:rsidRPr="006411C5">
        <w:t xml:space="preserve">. </w:t>
      </w:r>
    </w:p>
    <w:p w14:paraId="2127411C" w14:textId="77777777" w:rsidR="003762CD" w:rsidRDefault="003762CD" w:rsidP="00CF2D80">
      <w:pPr>
        <w:jc w:val="both"/>
        <w:rPr>
          <w:lang w:val="en-GB" w:eastAsia="ko-KR"/>
        </w:rPr>
      </w:pPr>
      <w:bookmarkStart w:id="1" w:name="_NUMERICAL_APPROAChS"/>
      <w:bookmarkStart w:id="2" w:name="Numerica_Approachs"/>
      <w:bookmarkEnd w:id="1"/>
    </w:p>
    <w:p w14:paraId="12EECA47" w14:textId="77777777" w:rsidR="00B56109" w:rsidRPr="009D5DB1" w:rsidRDefault="00B56109" w:rsidP="00CF2D80">
      <w:pPr>
        <w:pStyle w:val="Heading1"/>
      </w:pPr>
      <w:bookmarkStart w:id="3" w:name="_USNA_EXPERIMENTS"/>
      <w:bookmarkEnd w:id="3"/>
      <w:r w:rsidRPr="009D5DB1">
        <w:t>USNA EXPERIMENTS</w:t>
      </w:r>
    </w:p>
    <w:p w14:paraId="6DD2BC90" w14:textId="77777777" w:rsidR="00275767" w:rsidRPr="00E720D8" w:rsidRDefault="00275767" w:rsidP="00275767">
      <w:pPr>
        <w:rPr>
          <w:szCs w:val="20"/>
          <w:lang w:val="en-GB" w:eastAsia="ko-KR"/>
        </w:rPr>
      </w:pPr>
    </w:p>
    <w:p w14:paraId="4898D80C" w14:textId="77777777" w:rsidR="00CF2D80" w:rsidRPr="0000559E" w:rsidRDefault="00CF2D80" w:rsidP="0000559E">
      <w:pPr>
        <w:pStyle w:val="Heading2"/>
      </w:pPr>
      <w:r w:rsidRPr="0000559E">
        <w:t>Experimental Approach</w:t>
      </w:r>
    </w:p>
    <w:p w14:paraId="2AA5283E" w14:textId="77777777" w:rsidR="00782D86" w:rsidRPr="00E720D8" w:rsidRDefault="00782D86" w:rsidP="00CF2D80">
      <w:pPr>
        <w:pStyle w:val="body"/>
        <w:spacing w:after="0" w:line="240" w:lineRule="auto"/>
        <w:ind w:firstLine="0"/>
        <w:jc w:val="both"/>
        <w:rPr>
          <w:sz w:val="20"/>
          <w:szCs w:val="20"/>
        </w:rPr>
      </w:pPr>
    </w:p>
    <w:p w14:paraId="1D058ADF" w14:textId="77777777" w:rsidR="00CF2D80" w:rsidRDefault="00CF2D80" w:rsidP="00CF2D80">
      <w:pPr>
        <w:pStyle w:val="body"/>
        <w:spacing w:after="0" w:line="240" w:lineRule="auto"/>
        <w:ind w:firstLine="0"/>
        <w:jc w:val="both"/>
        <w:rPr>
          <w:sz w:val="20"/>
          <w:szCs w:val="21"/>
        </w:rPr>
      </w:pPr>
      <w:r w:rsidRPr="00C20BA5">
        <w:rPr>
          <w:sz w:val="20"/>
          <w:szCs w:val="21"/>
        </w:rPr>
        <w:t xml:space="preserve">The USNA experimental effort </w:t>
      </w:r>
      <w:r w:rsidR="00DD0194">
        <w:rPr>
          <w:sz w:val="20"/>
          <w:szCs w:val="21"/>
        </w:rPr>
        <w:t>by</w:t>
      </w:r>
      <w:r w:rsidR="00AB7702">
        <w:rPr>
          <w:sz w:val="20"/>
          <w:szCs w:val="21"/>
        </w:rPr>
        <w:t xml:space="preserve"> Judge &amp; Ikeda (2014) </w:t>
      </w:r>
      <w:r w:rsidRPr="00C20BA5">
        <w:rPr>
          <w:sz w:val="20"/>
          <w:szCs w:val="21"/>
        </w:rPr>
        <w:t xml:space="preserve">utilized </w:t>
      </w:r>
      <w:r w:rsidR="00B12043" w:rsidRPr="00B12043">
        <w:rPr>
          <w:sz w:val="20"/>
          <w:szCs w:val="21"/>
        </w:rPr>
        <w:t>both small and large fiberglass planning hull models, of length 1.22 m (4 ft.) and 2.44 m (8 ft.), respectively.</w:t>
      </w:r>
      <w:r w:rsidR="00B12043" w:rsidRPr="00C20BA5">
        <w:rPr>
          <w:sz w:val="20"/>
          <w:szCs w:val="21"/>
        </w:rPr>
        <w:t xml:space="preserve"> </w:t>
      </w:r>
      <w:r w:rsidR="00BA2E2F">
        <w:rPr>
          <w:sz w:val="20"/>
          <w:szCs w:val="21"/>
        </w:rPr>
        <w:t>T</w:t>
      </w:r>
      <w:r w:rsidRPr="00C20BA5">
        <w:rPr>
          <w:sz w:val="20"/>
          <w:szCs w:val="21"/>
        </w:rPr>
        <w:t>he geometry is shown in Figure 1</w:t>
      </w:r>
      <w:r w:rsidR="00BA2E2F">
        <w:rPr>
          <w:sz w:val="20"/>
          <w:szCs w:val="21"/>
        </w:rPr>
        <w:t>, and m</w:t>
      </w:r>
      <w:r w:rsidR="00BA2E2F" w:rsidRPr="00C20BA5">
        <w:rPr>
          <w:sz w:val="20"/>
          <w:szCs w:val="21"/>
        </w:rPr>
        <w:t>odel</w:t>
      </w:r>
      <w:r w:rsidR="00BA2E2F">
        <w:rPr>
          <w:sz w:val="20"/>
          <w:szCs w:val="21"/>
        </w:rPr>
        <w:t xml:space="preserve"> </w:t>
      </w:r>
      <w:r w:rsidR="00BA2E2F" w:rsidRPr="00C20BA5">
        <w:rPr>
          <w:sz w:val="20"/>
          <w:szCs w:val="21"/>
        </w:rPr>
        <w:t>specifics are given in Table 1</w:t>
      </w:r>
      <w:r w:rsidRPr="00C20BA5">
        <w:rPr>
          <w:sz w:val="20"/>
          <w:szCs w:val="21"/>
        </w:rPr>
        <w:t>.</w:t>
      </w:r>
      <w:r w:rsidR="00AB7702">
        <w:rPr>
          <w:sz w:val="20"/>
          <w:szCs w:val="21"/>
        </w:rPr>
        <w:t xml:space="preserve"> The models</w:t>
      </w:r>
      <w:r w:rsidRPr="00C20BA5">
        <w:rPr>
          <w:sz w:val="20"/>
          <w:szCs w:val="21"/>
        </w:rPr>
        <w:t xml:space="preserve"> </w:t>
      </w:r>
      <w:r w:rsidR="00AB7702">
        <w:rPr>
          <w:sz w:val="20"/>
          <w:szCs w:val="21"/>
        </w:rPr>
        <w:t>are</w:t>
      </w:r>
      <w:r w:rsidRPr="00C20BA5">
        <w:rPr>
          <w:sz w:val="20"/>
          <w:szCs w:val="21"/>
        </w:rPr>
        <w:t xml:space="preserve"> tested in calm water, irregular waves, and regular waves. Tables 2 and 3 show the summary of the model speed</w:t>
      </w:r>
      <w:r w:rsidR="00DD0194">
        <w:rPr>
          <w:sz w:val="20"/>
          <w:szCs w:val="21"/>
        </w:rPr>
        <w:t>s</w:t>
      </w:r>
      <w:r w:rsidRPr="00C20BA5">
        <w:rPr>
          <w:sz w:val="20"/>
          <w:szCs w:val="21"/>
        </w:rPr>
        <w:t xml:space="preserve"> and wave conditions tested </w:t>
      </w:r>
      <w:r w:rsidR="00DD0194">
        <w:rPr>
          <w:sz w:val="20"/>
          <w:szCs w:val="21"/>
        </w:rPr>
        <w:t>at</w:t>
      </w:r>
      <w:r w:rsidRPr="00C20BA5">
        <w:rPr>
          <w:sz w:val="20"/>
          <w:szCs w:val="21"/>
        </w:rPr>
        <w:t xml:space="preserve"> the USNA.  For each test run, the model motion and the water spray were recorded using high-speed video, the impact pressures were recorded using pressure sensors arrayed on the model bottom (both point sensors and a pressure mapping system), the model accelerations w</w:t>
      </w:r>
      <w:r w:rsidR="00DD0194">
        <w:rPr>
          <w:sz w:val="20"/>
          <w:szCs w:val="21"/>
        </w:rPr>
        <w:t>ere recorded at three locations:</w:t>
      </w:r>
      <w:r w:rsidRPr="00C20BA5">
        <w:rPr>
          <w:sz w:val="20"/>
          <w:szCs w:val="21"/>
        </w:rPr>
        <w:t xml:space="preserve"> the bow, between the bow and the center of gravity, and center of gravity, and the model heave (vertical position) and pitch (angular position) were recorded </w:t>
      </w:r>
      <w:r w:rsidR="00AB7702">
        <w:rPr>
          <w:noProof/>
          <w:szCs w:val="21"/>
          <w:lang w:eastAsia="en-US"/>
        </w:rPr>
        <mc:AlternateContent>
          <mc:Choice Requires="wps">
            <w:drawing>
              <wp:anchor distT="0" distB="0" distL="114300" distR="114300" simplePos="0" relativeHeight="251716608" behindDoc="1" locked="1" layoutInCell="1" allowOverlap="0" wp14:anchorId="15B56215" wp14:editId="5E328B5B">
                <wp:simplePos x="0" y="0"/>
                <wp:positionH relativeFrom="page">
                  <wp:posOffset>1143000</wp:posOffset>
                </wp:positionH>
                <wp:positionV relativeFrom="page">
                  <wp:posOffset>914400</wp:posOffset>
                </wp:positionV>
                <wp:extent cx="2743200" cy="38862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743200" cy="3886200"/>
                        </a:xfrm>
                        <a:prstGeom prst="rect">
                          <a:avLst/>
                        </a:prstGeom>
                        <a:noFill/>
                        <a:ln w="12700">
                          <a:noFill/>
                        </a:ln>
                        <a:effectLst/>
                      </wps:spPr>
                      <wps:txbx>
                        <w:txbxContent>
                          <w:p w14:paraId="584FC754" w14:textId="77777777" w:rsidR="009E01D3" w:rsidRDefault="009E01D3" w:rsidP="00AB7702">
                            <w:pPr>
                              <w:pStyle w:val="body"/>
                              <w:spacing w:after="0" w:line="240" w:lineRule="auto"/>
                              <w:ind w:firstLine="0"/>
                              <w:jc w:val="center"/>
                              <w:rPr>
                                <w:noProof/>
                                <w:lang w:eastAsia="en-US"/>
                              </w:rPr>
                            </w:pPr>
                            <w:r w:rsidRPr="00C20BA5">
                              <w:rPr>
                                <w:noProof/>
                                <w:lang w:eastAsia="en-US"/>
                              </w:rPr>
                              <w:drawing>
                                <wp:inline distT="0" distB="0" distL="0" distR="0" wp14:anchorId="21157FFA" wp14:editId="50DB5C81">
                                  <wp:extent cx="1938528" cy="13716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528" cy="1371600"/>
                                          </a:xfrm>
                                          <a:prstGeom prst="rect">
                                            <a:avLst/>
                                          </a:prstGeom>
                                          <a:noFill/>
                                          <a:ln>
                                            <a:noFill/>
                                          </a:ln>
                                        </pic:spPr>
                                      </pic:pic>
                                    </a:graphicData>
                                  </a:graphic>
                                </wp:inline>
                              </w:drawing>
                            </w:r>
                          </w:p>
                          <w:p w14:paraId="079ED12A" w14:textId="77777777" w:rsidR="009E01D3" w:rsidRDefault="009E01D3" w:rsidP="002B084F">
                            <w:pPr>
                              <w:pStyle w:val="body"/>
                              <w:spacing w:after="0" w:line="240" w:lineRule="auto"/>
                              <w:ind w:firstLine="0"/>
                              <w:rPr>
                                <w:noProof/>
                                <w:lang w:eastAsia="en-US"/>
                              </w:rPr>
                            </w:pPr>
                            <w:r>
                              <w:rPr>
                                <w:sz w:val="20"/>
                                <w:szCs w:val="21"/>
                              </w:rPr>
                              <w:t>(</w:t>
                            </w:r>
                            <w:r w:rsidRPr="00C20BA5">
                              <w:rPr>
                                <w:sz w:val="20"/>
                                <w:szCs w:val="21"/>
                              </w:rPr>
                              <w:t>a)</w:t>
                            </w:r>
                          </w:p>
                          <w:p w14:paraId="72CADE18" w14:textId="77777777" w:rsidR="009E01D3" w:rsidRDefault="009E01D3" w:rsidP="00AB7702">
                            <w:pPr>
                              <w:pStyle w:val="body"/>
                              <w:spacing w:after="0" w:line="240" w:lineRule="auto"/>
                              <w:ind w:firstLine="0"/>
                              <w:jc w:val="center"/>
                              <w:rPr>
                                <w:sz w:val="20"/>
                                <w:szCs w:val="21"/>
                              </w:rPr>
                            </w:pPr>
                          </w:p>
                          <w:p w14:paraId="02A1D411" w14:textId="77777777" w:rsidR="009E01D3" w:rsidRPr="00C20BA5" w:rsidRDefault="009E01D3" w:rsidP="00AB7702">
                            <w:pPr>
                              <w:pStyle w:val="body"/>
                              <w:spacing w:after="0" w:line="240" w:lineRule="auto"/>
                              <w:ind w:firstLine="0"/>
                              <w:jc w:val="center"/>
                              <w:rPr>
                                <w:sz w:val="20"/>
                                <w:szCs w:val="21"/>
                              </w:rPr>
                            </w:pPr>
                          </w:p>
                          <w:p w14:paraId="6BB73481" w14:textId="40542EAE" w:rsidR="009E01D3" w:rsidRDefault="009E01D3" w:rsidP="00AB7702">
                            <w:pPr>
                              <w:pStyle w:val="body"/>
                              <w:spacing w:after="0" w:line="240" w:lineRule="auto"/>
                              <w:ind w:firstLine="0"/>
                              <w:jc w:val="center"/>
                              <w:rPr>
                                <w:sz w:val="20"/>
                                <w:szCs w:val="21"/>
                              </w:rPr>
                            </w:pPr>
                            <w:r w:rsidRPr="00F47776">
                              <w:rPr>
                                <w:noProof/>
                                <w:lang w:eastAsia="en-US"/>
                              </w:rPr>
                              <w:drawing>
                                <wp:inline distT="0" distB="0" distL="0" distR="0" wp14:anchorId="14475B72" wp14:editId="17F54E52">
                                  <wp:extent cx="2038350" cy="10053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22464"/>
                                          <a:stretch/>
                                        </pic:blipFill>
                                        <pic:spPr bwMode="auto">
                                          <a:xfrm>
                                            <a:off x="0" y="0"/>
                                            <a:ext cx="2038350" cy="1005367"/>
                                          </a:xfrm>
                                          <a:prstGeom prst="rect">
                                            <a:avLst/>
                                          </a:prstGeom>
                                          <a:noFill/>
                                          <a:ln>
                                            <a:noFill/>
                                          </a:ln>
                                          <a:extLst>
                                            <a:ext uri="{53640926-AAD7-44D8-BBD7-CCE9431645EC}">
                                              <a14:shadowObscured xmlns:a14="http://schemas.microsoft.com/office/drawing/2010/main"/>
                                            </a:ext>
                                          </a:extLst>
                                        </pic:spPr>
                                      </pic:pic>
                                    </a:graphicData>
                                  </a:graphic>
                                </wp:inline>
                              </w:drawing>
                            </w:r>
                          </w:p>
                          <w:p w14:paraId="6E662761" w14:textId="77777777" w:rsidR="009E01D3" w:rsidRPr="00C20BA5" w:rsidRDefault="009E01D3" w:rsidP="002B084F">
                            <w:pPr>
                              <w:pStyle w:val="body"/>
                              <w:spacing w:after="0" w:line="240" w:lineRule="auto"/>
                              <w:ind w:firstLine="0"/>
                              <w:rPr>
                                <w:sz w:val="20"/>
                                <w:szCs w:val="21"/>
                              </w:rPr>
                            </w:pPr>
                            <w:r>
                              <w:rPr>
                                <w:sz w:val="20"/>
                                <w:szCs w:val="21"/>
                              </w:rPr>
                              <w:t>(</w:t>
                            </w:r>
                            <w:r w:rsidRPr="00C20BA5">
                              <w:rPr>
                                <w:sz w:val="20"/>
                                <w:szCs w:val="21"/>
                              </w:rPr>
                              <w:t>b)</w:t>
                            </w:r>
                          </w:p>
                          <w:p w14:paraId="6001B171" w14:textId="77777777" w:rsidR="009E01D3" w:rsidRPr="00951460" w:rsidRDefault="009E01D3" w:rsidP="00AB7702">
                            <w:pPr>
                              <w:pStyle w:val="body"/>
                              <w:spacing w:after="0" w:line="240" w:lineRule="auto"/>
                              <w:ind w:firstLine="0"/>
                              <w:jc w:val="both"/>
                              <w:rPr>
                                <w:sz w:val="10"/>
                                <w:szCs w:val="10"/>
                              </w:rPr>
                            </w:pPr>
                          </w:p>
                          <w:p w14:paraId="15514A9F" w14:textId="77777777" w:rsidR="009E01D3" w:rsidRDefault="009E01D3" w:rsidP="00AB7702">
                            <w:pPr>
                              <w:pStyle w:val="body"/>
                              <w:spacing w:after="0" w:line="240" w:lineRule="auto"/>
                              <w:ind w:firstLine="0"/>
                              <w:jc w:val="both"/>
                              <w:rPr>
                                <w:b/>
                                <w:sz w:val="20"/>
                                <w:szCs w:val="21"/>
                              </w:rPr>
                            </w:pPr>
                          </w:p>
                          <w:p w14:paraId="3C0129F9" w14:textId="69EF6963" w:rsidR="009E01D3" w:rsidRPr="00036DDA" w:rsidRDefault="009E01D3" w:rsidP="00AB7702">
                            <w:pPr>
                              <w:pStyle w:val="body"/>
                              <w:spacing w:after="0" w:line="240" w:lineRule="auto"/>
                              <w:ind w:firstLine="0"/>
                              <w:jc w:val="both"/>
                              <w:rPr>
                                <w:sz w:val="20"/>
                                <w:szCs w:val="21"/>
                              </w:rPr>
                            </w:pPr>
                            <w:r w:rsidRPr="00C20BA5">
                              <w:rPr>
                                <w:b/>
                                <w:sz w:val="20"/>
                                <w:szCs w:val="21"/>
                              </w:rPr>
                              <w:t>Figure 1:</w:t>
                            </w:r>
                            <w:r w:rsidRPr="00C20BA5">
                              <w:rPr>
                                <w:sz w:val="20"/>
                                <w:szCs w:val="21"/>
                              </w:rPr>
                              <w:t xml:space="preserve"> United States Naval Academy</w:t>
                            </w:r>
                            <w:r>
                              <w:rPr>
                                <w:sz w:val="20"/>
                                <w:szCs w:val="21"/>
                              </w:rPr>
                              <w:t xml:space="preserve"> (USNA)</w:t>
                            </w:r>
                            <w:r w:rsidRPr="00C20BA5">
                              <w:rPr>
                                <w:sz w:val="20"/>
                                <w:szCs w:val="21"/>
                              </w:rPr>
                              <w:t xml:space="preserve"> planing hu</w:t>
                            </w:r>
                            <w:r>
                              <w:rPr>
                                <w:sz w:val="20"/>
                                <w:szCs w:val="21"/>
                              </w:rPr>
                              <w:t xml:space="preserve">ll </w:t>
                            </w:r>
                            <w:proofErr w:type="gramStart"/>
                            <w:r>
                              <w:rPr>
                                <w:sz w:val="20"/>
                                <w:szCs w:val="21"/>
                              </w:rPr>
                              <w:t>(a) geometry</w:t>
                            </w:r>
                            <w:proofErr w:type="gramEnd"/>
                            <w:r>
                              <w:rPr>
                                <w:sz w:val="20"/>
                                <w:szCs w:val="21"/>
                              </w:rPr>
                              <w:t xml:space="preserve"> and (b) body plan (Judge &amp; Ikeda,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pt;margin-top:1in;width:3in;height:306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" o:allowoverlap="f" filled="f" stroked="f" strokeweight="1pt">
                <v:textbox inset="0,0,0,0">
                  <w:txbxContent>
                    <w:p w14:paraId="584FC754" w14:textId="77777777" w:rsidR="009E01D3" w:rsidRDefault="009E01D3" w:rsidP="00AB7702">
                      <w:pPr>
                        <w:pStyle w:val="body"/>
                        <w:spacing w:after="0" w:line="240" w:lineRule="auto"/>
                        <w:ind w:firstLine="0"/>
                        <w:jc w:val="center"/>
                        <w:rPr>
                          <w:noProof/>
                          <w:lang w:eastAsia="en-US"/>
                        </w:rPr>
                      </w:pPr>
                      <w:r w:rsidRPr="00C20BA5">
                        <w:rPr>
                          <w:noProof/>
                          <w:lang w:eastAsia="en-US"/>
                        </w:rPr>
                        <w:drawing>
                          <wp:inline distT="0" distB="0" distL="0" distR="0" wp14:anchorId="21157FFA" wp14:editId="50DB5C81">
                            <wp:extent cx="1938528" cy="13716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8528" cy="1371600"/>
                                    </a:xfrm>
                                    <a:prstGeom prst="rect">
                                      <a:avLst/>
                                    </a:prstGeom>
                                    <a:noFill/>
                                    <a:ln>
                                      <a:noFill/>
                                    </a:ln>
                                  </pic:spPr>
                                </pic:pic>
                              </a:graphicData>
                            </a:graphic>
                          </wp:inline>
                        </w:drawing>
                      </w:r>
                    </w:p>
                    <w:p w14:paraId="079ED12A" w14:textId="77777777" w:rsidR="009E01D3" w:rsidRDefault="009E01D3" w:rsidP="002B084F">
                      <w:pPr>
                        <w:pStyle w:val="body"/>
                        <w:spacing w:after="0" w:line="240" w:lineRule="auto"/>
                        <w:ind w:firstLine="0"/>
                        <w:rPr>
                          <w:noProof/>
                          <w:lang w:eastAsia="en-US"/>
                        </w:rPr>
                      </w:pPr>
                      <w:r>
                        <w:rPr>
                          <w:sz w:val="20"/>
                          <w:szCs w:val="21"/>
                        </w:rPr>
                        <w:t>(</w:t>
                      </w:r>
                      <w:r w:rsidRPr="00C20BA5">
                        <w:rPr>
                          <w:sz w:val="20"/>
                          <w:szCs w:val="21"/>
                        </w:rPr>
                        <w:t>a)</w:t>
                      </w:r>
                    </w:p>
                    <w:p w14:paraId="72CADE18" w14:textId="77777777" w:rsidR="009E01D3" w:rsidRDefault="009E01D3" w:rsidP="00AB7702">
                      <w:pPr>
                        <w:pStyle w:val="body"/>
                        <w:spacing w:after="0" w:line="240" w:lineRule="auto"/>
                        <w:ind w:firstLine="0"/>
                        <w:jc w:val="center"/>
                        <w:rPr>
                          <w:sz w:val="20"/>
                          <w:szCs w:val="21"/>
                        </w:rPr>
                      </w:pPr>
                    </w:p>
                    <w:p w14:paraId="02A1D411" w14:textId="77777777" w:rsidR="009E01D3" w:rsidRPr="00C20BA5" w:rsidRDefault="009E01D3" w:rsidP="00AB7702">
                      <w:pPr>
                        <w:pStyle w:val="body"/>
                        <w:spacing w:after="0" w:line="240" w:lineRule="auto"/>
                        <w:ind w:firstLine="0"/>
                        <w:jc w:val="center"/>
                        <w:rPr>
                          <w:sz w:val="20"/>
                          <w:szCs w:val="21"/>
                        </w:rPr>
                      </w:pPr>
                    </w:p>
                    <w:p w14:paraId="6BB73481" w14:textId="40542EAE" w:rsidR="009E01D3" w:rsidRDefault="009E01D3" w:rsidP="00AB7702">
                      <w:pPr>
                        <w:pStyle w:val="body"/>
                        <w:spacing w:after="0" w:line="240" w:lineRule="auto"/>
                        <w:ind w:firstLine="0"/>
                        <w:jc w:val="center"/>
                        <w:rPr>
                          <w:sz w:val="20"/>
                          <w:szCs w:val="21"/>
                        </w:rPr>
                      </w:pPr>
                      <w:r w:rsidRPr="00F47776">
                        <w:rPr>
                          <w:noProof/>
                          <w:lang w:eastAsia="en-US"/>
                        </w:rPr>
                        <w:drawing>
                          <wp:inline distT="0" distB="0" distL="0" distR="0" wp14:anchorId="14475B72" wp14:editId="17F54E52">
                            <wp:extent cx="2038350" cy="10053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22464"/>
                                    <a:stretch/>
                                  </pic:blipFill>
                                  <pic:spPr bwMode="auto">
                                    <a:xfrm>
                                      <a:off x="0" y="0"/>
                                      <a:ext cx="2038350" cy="1005367"/>
                                    </a:xfrm>
                                    <a:prstGeom prst="rect">
                                      <a:avLst/>
                                    </a:prstGeom>
                                    <a:noFill/>
                                    <a:ln>
                                      <a:noFill/>
                                    </a:ln>
                                    <a:extLst>
                                      <a:ext uri="{53640926-AAD7-44D8-BBD7-CCE9431645EC}">
                                        <a14:shadowObscured xmlns:a14="http://schemas.microsoft.com/office/drawing/2010/main"/>
                                      </a:ext>
                                    </a:extLst>
                                  </pic:spPr>
                                </pic:pic>
                              </a:graphicData>
                            </a:graphic>
                          </wp:inline>
                        </w:drawing>
                      </w:r>
                    </w:p>
                    <w:p w14:paraId="6E662761" w14:textId="77777777" w:rsidR="009E01D3" w:rsidRPr="00C20BA5" w:rsidRDefault="009E01D3" w:rsidP="002B084F">
                      <w:pPr>
                        <w:pStyle w:val="body"/>
                        <w:spacing w:after="0" w:line="240" w:lineRule="auto"/>
                        <w:ind w:firstLine="0"/>
                        <w:rPr>
                          <w:sz w:val="20"/>
                          <w:szCs w:val="21"/>
                        </w:rPr>
                      </w:pPr>
                      <w:r>
                        <w:rPr>
                          <w:sz w:val="20"/>
                          <w:szCs w:val="21"/>
                        </w:rPr>
                        <w:t>(</w:t>
                      </w:r>
                      <w:r w:rsidRPr="00C20BA5">
                        <w:rPr>
                          <w:sz w:val="20"/>
                          <w:szCs w:val="21"/>
                        </w:rPr>
                        <w:t>b)</w:t>
                      </w:r>
                    </w:p>
                    <w:p w14:paraId="6001B171" w14:textId="77777777" w:rsidR="009E01D3" w:rsidRPr="00951460" w:rsidRDefault="009E01D3" w:rsidP="00AB7702">
                      <w:pPr>
                        <w:pStyle w:val="body"/>
                        <w:spacing w:after="0" w:line="240" w:lineRule="auto"/>
                        <w:ind w:firstLine="0"/>
                        <w:jc w:val="both"/>
                        <w:rPr>
                          <w:sz w:val="10"/>
                          <w:szCs w:val="10"/>
                        </w:rPr>
                      </w:pPr>
                    </w:p>
                    <w:p w14:paraId="15514A9F" w14:textId="77777777" w:rsidR="009E01D3" w:rsidRDefault="009E01D3" w:rsidP="00AB7702">
                      <w:pPr>
                        <w:pStyle w:val="body"/>
                        <w:spacing w:after="0" w:line="240" w:lineRule="auto"/>
                        <w:ind w:firstLine="0"/>
                        <w:jc w:val="both"/>
                        <w:rPr>
                          <w:b/>
                          <w:sz w:val="20"/>
                          <w:szCs w:val="21"/>
                        </w:rPr>
                      </w:pPr>
                    </w:p>
                    <w:p w14:paraId="3C0129F9" w14:textId="69EF6963" w:rsidR="009E01D3" w:rsidRPr="00036DDA" w:rsidRDefault="009E01D3" w:rsidP="00AB7702">
                      <w:pPr>
                        <w:pStyle w:val="body"/>
                        <w:spacing w:after="0" w:line="240" w:lineRule="auto"/>
                        <w:ind w:firstLine="0"/>
                        <w:jc w:val="both"/>
                        <w:rPr>
                          <w:sz w:val="20"/>
                          <w:szCs w:val="21"/>
                        </w:rPr>
                      </w:pPr>
                      <w:r w:rsidRPr="00C20BA5">
                        <w:rPr>
                          <w:b/>
                          <w:sz w:val="20"/>
                          <w:szCs w:val="21"/>
                        </w:rPr>
                        <w:t>Figure 1:</w:t>
                      </w:r>
                      <w:r w:rsidRPr="00C20BA5">
                        <w:rPr>
                          <w:sz w:val="20"/>
                          <w:szCs w:val="21"/>
                        </w:rPr>
                        <w:t xml:space="preserve"> United States Naval Academy</w:t>
                      </w:r>
                      <w:r>
                        <w:rPr>
                          <w:sz w:val="20"/>
                          <w:szCs w:val="21"/>
                        </w:rPr>
                        <w:t xml:space="preserve"> (USNA)</w:t>
                      </w:r>
                      <w:r w:rsidRPr="00C20BA5">
                        <w:rPr>
                          <w:sz w:val="20"/>
                          <w:szCs w:val="21"/>
                        </w:rPr>
                        <w:t xml:space="preserve"> planing hu</w:t>
                      </w:r>
                      <w:r>
                        <w:rPr>
                          <w:sz w:val="20"/>
                          <w:szCs w:val="21"/>
                        </w:rPr>
                        <w:t xml:space="preserve">ll </w:t>
                      </w:r>
                      <w:proofErr w:type="gramStart"/>
                      <w:r>
                        <w:rPr>
                          <w:sz w:val="20"/>
                          <w:szCs w:val="21"/>
                        </w:rPr>
                        <w:t>(a) geometry</w:t>
                      </w:r>
                      <w:proofErr w:type="gramEnd"/>
                      <w:r>
                        <w:rPr>
                          <w:sz w:val="20"/>
                          <w:szCs w:val="21"/>
                        </w:rPr>
                        <w:t xml:space="preserve"> and (b) body plan (Judge &amp; Ikeda, 2014).</w:t>
                      </w:r>
                    </w:p>
                  </w:txbxContent>
                </v:textbox>
                <w10:wrap type="topAndBottom" anchorx="page" anchory="page"/>
                <w10:anchorlock/>
              </v:shape>
            </w:pict>
          </mc:Fallback>
        </mc:AlternateContent>
      </w:r>
      <w:r w:rsidR="00DD0194">
        <w:rPr>
          <w:sz w:val="20"/>
          <w:szCs w:val="21"/>
        </w:rPr>
        <w:t>u</w:t>
      </w:r>
      <w:r w:rsidRPr="00C20BA5">
        <w:rPr>
          <w:sz w:val="20"/>
          <w:szCs w:val="21"/>
        </w:rPr>
        <w:t xml:space="preserve">sing potentiometers at the center of gravity. The encounter wave was recorded using an acoustic wave probe mounted on the carriage. </w:t>
      </w:r>
      <w:r w:rsidR="00AB7702">
        <w:rPr>
          <w:sz w:val="20"/>
          <w:szCs w:val="21"/>
        </w:rPr>
        <w:t>Further details of the experimental effort are provided in Judge &amp; Ikeda (2014)</w:t>
      </w:r>
      <w:r w:rsidR="00DD0194">
        <w:rPr>
          <w:sz w:val="20"/>
          <w:szCs w:val="21"/>
        </w:rPr>
        <w:t>.</w:t>
      </w:r>
    </w:p>
    <w:p w14:paraId="207353B7" w14:textId="153598C8" w:rsidR="00C25DB7" w:rsidRDefault="00CF729B" w:rsidP="00CF2D80">
      <w:pPr>
        <w:pStyle w:val="body"/>
        <w:spacing w:after="0" w:line="240" w:lineRule="auto"/>
        <w:ind w:firstLine="0"/>
        <w:jc w:val="both"/>
        <w:rPr>
          <w:sz w:val="20"/>
          <w:szCs w:val="21"/>
        </w:rPr>
      </w:pPr>
      <w:r>
        <w:rPr>
          <w:noProof/>
          <w:szCs w:val="21"/>
          <w:lang w:eastAsia="en-US"/>
        </w:rPr>
        <mc:AlternateContent>
          <mc:Choice Requires="wps">
            <w:drawing>
              <wp:anchor distT="0" distB="0" distL="114300" distR="114300" simplePos="0" relativeHeight="251780096" behindDoc="1" locked="1" layoutInCell="0" allowOverlap="0" wp14:anchorId="4432ECF9" wp14:editId="0AADD200">
                <wp:simplePos x="0" y="0"/>
                <wp:positionH relativeFrom="page">
                  <wp:posOffset>4114800</wp:posOffset>
                </wp:positionH>
                <wp:positionV relativeFrom="page">
                  <wp:posOffset>914400</wp:posOffset>
                </wp:positionV>
                <wp:extent cx="2743200" cy="4686300"/>
                <wp:effectExtent l="0" t="0" r="0" b="12700"/>
                <wp:wrapTopAndBottom/>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46863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1F415BB5" w14:textId="77777777" w:rsidR="009E01D3" w:rsidRPr="00C20BA5" w:rsidRDefault="009E01D3" w:rsidP="0000559E">
                            <w:pPr>
                              <w:pStyle w:val="body"/>
                              <w:spacing w:after="0" w:line="240" w:lineRule="auto"/>
                              <w:ind w:firstLine="0"/>
                              <w:rPr>
                                <w:sz w:val="20"/>
                                <w:szCs w:val="21"/>
                              </w:rPr>
                            </w:pPr>
                            <w:r w:rsidRPr="00C20BA5">
                              <w:rPr>
                                <w:b/>
                                <w:sz w:val="20"/>
                                <w:szCs w:val="21"/>
                              </w:rPr>
                              <w:t>Table 1:</w:t>
                            </w:r>
                            <w:r w:rsidRPr="00C20BA5">
                              <w:rPr>
                                <w:sz w:val="20"/>
                                <w:szCs w:val="21"/>
                              </w:rPr>
                              <w:t xml:space="preserve"> USNA Model Properties</w:t>
                            </w:r>
                          </w:p>
                          <w:tbl>
                            <w:tblPr>
                              <w:tblStyle w:val="TableGrid"/>
                              <w:tblW w:w="4320" w:type="dxa"/>
                              <w:tblInd w:w="86" w:type="dxa"/>
                              <w:tblLook w:val="04A0" w:firstRow="1" w:lastRow="0" w:firstColumn="1" w:lastColumn="0" w:noHBand="0" w:noVBand="1"/>
                            </w:tblPr>
                            <w:tblGrid>
                              <w:gridCol w:w="1585"/>
                              <w:gridCol w:w="961"/>
                              <w:gridCol w:w="900"/>
                              <w:gridCol w:w="874"/>
                            </w:tblGrid>
                            <w:tr w:rsidR="009E01D3" w:rsidRPr="00C20BA5" w14:paraId="184CCB90" w14:textId="77777777" w:rsidTr="00CF729B">
                              <w:tc>
                                <w:tcPr>
                                  <w:tcW w:w="1585" w:type="dxa"/>
                                  <w:vAlign w:val="center"/>
                                </w:tcPr>
                                <w:p w14:paraId="2967FF01" w14:textId="77777777" w:rsidR="009E01D3" w:rsidRPr="00951460" w:rsidRDefault="009E01D3" w:rsidP="0060788C">
                                  <w:pPr>
                                    <w:jc w:val="center"/>
                                    <w:rPr>
                                      <w:sz w:val="16"/>
                                      <w:szCs w:val="16"/>
                                    </w:rPr>
                                  </w:pPr>
                                  <w:r w:rsidRPr="00951460">
                                    <w:rPr>
                                      <w:sz w:val="16"/>
                                      <w:szCs w:val="16"/>
                                    </w:rPr>
                                    <w:t> </w:t>
                                  </w:r>
                                </w:p>
                              </w:tc>
                              <w:tc>
                                <w:tcPr>
                                  <w:tcW w:w="961" w:type="dxa"/>
                                  <w:vAlign w:val="center"/>
                                </w:tcPr>
                                <w:p w14:paraId="15AE9172" w14:textId="77777777" w:rsidR="009E01D3" w:rsidRPr="00951460" w:rsidRDefault="009E01D3" w:rsidP="0060788C">
                                  <w:pPr>
                                    <w:jc w:val="center"/>
                                    <w:rPr>
                                      <w:sz w:val="16"/>
                                      <w:szCs w:val="16"/>
                                    </w:rPr>
                                  </w:pPr>
                                  <w:r w:rsidRPr="00951460">
                                    <w:rPr>
                                      <w:sz w:val="16"/>
                                      <w:szCs w:val="16"/>
                                    </w:rPr>
                                    <w:t>Full Scale</w:t>
                                  </w:r>
                                </w:p>
                              </w:tc>
                              <w:tc>
                                <w:tcPr>
                                  <w:tcW w:w="900" w:type="dxa"/>
                                  <w:vAlign w:val="center"/>
                                </w:tcPr>
                                <w:p w14:paraId="650E9236" w14:textId="77777777" w:rsidR="009E01D3" w:rsidRPr="00951460" w:rsidRDefault="009E01D3" w:rsidP="0060788C">
                                  <w:pPr>
                                    <w:jc w:val="center"/>
                                    <w:rPr>
                                      <w:sz w:val="16"/>
                                      <w:szCs w:val="16"/>
                                    </w:rPr>
                                  </w:pPr>
                                  <w:r w:rsidRPr="00951460">
                                    <w:rPr>
                                      <w:sz w:val="16"/>
                                      <w:szCs w:val="16"/>
                                    </w:rPr>
                                    <w:t>Large Model</w:t>
                                  </w:r>
                                </w:p>
                              </w:tc>
                              <w:tc>
                                <w:tcPr>
                                  <w:tcW w:w="874" w:type="dxa"/>
                                  <w:vAlign w:val="center"/>
                                </w:tcPr>
                                <w:p w14:paraId="7B0C0C9D" w14:textId="77777777" w:rsidR="009E01D3" w:rsidRPr="00951460" w:rsidRDefault="009E01D3" w:rsidP="0060788C">
                                  <w:pPr>
                                    <w:jc w:val="center"/>
                                    <w:rPr>
                                      <w:sz w:val="16"/>
                                      <w:szCs w:val="16"/>
                                    </w:rPr>
                                  </w:pPr>
                                  <w:r w:rsidRPr="00951460">
                                    <w:rPr>
                                      <w:sz w:val="16"/>
                                      <w:szCs w:val="16"/>
                                    </w:rPr>
                                    <w:t>Small Model</w:t>
                                  </w:r>
                                </w:p>
                              </w:tc>
                            </w:tr>
                            <w:tr w:rsidR="009E01D3" w:rsidRPr="00C20BA5" w14:paraId="6C476169" w14:textId="77777777" w:rsidTr="00CF729B">
                              <w:tc>
                                <w:tcPr>
                                  <w:tcW w:w="1585" w:type="dxa"/>
                                  <w:vAlign w:val="center"/>
                                </w:tcPr>
                                <w:p w14:paraId="552A15C6" w14:textId="77777777" w:rsidR="009E01D3" w:rsidRPr="00951460" w:rsidRDefault="009E01D3" w:rsidP="0060788C">
                                  <w:pPr>
                                    <w:jc w:val="center"/>
                                    <w:rPr>
                                      <w:sz w:val="16"/>
                                      <w:szCs w:val="16"/>
                                    </w:rPr>
                                  </w:pPr>
                                  <w:r w:rsidRPr="00753BA5">
                                    <w:rPr>
                                      <w:i/>
                                      <w:sz w:val="16"/>
                                      <w:szCs w:val="16"/>
                                    </w:rPr>
                                    <w:t>L</w:t>
                                  </w:r>
                                  <w:r w:rsidRPr="00951460">
                                    <w:rPr>
                                      <w:sz w:val="16"/>
                                      <w:szCs w:val="16"/>
                                    </w:rPr>
                                    <w:t xml:space="preserve"> [m (ft.)]</w:t>
                                  </w:r>
                                </w:p>
                              </w:tc>
                              <w:tc>
                                <w:tcPr>
                                  <w:tcW w:w="961" w:type="dxa"/>
                                  <w:vAlign w:val="center"/>
                                </w:tcPr>
                                <w:p w14:paraId="4A922B30" w14:textId="77777777" w:rsidR="009E01D3" w:rsidRPr="00951460" w:rsidRDefault="009E01D3" w:rsidP="0060788C">
                                  <w:pPr>
                                    <w:jc w:val="center"/>
                                    <w:rPr>
                                      <w:sz w:val="16"/>
                                      <w:szCs w:val="16"/>
                                    </w:rPr>
                                  </w:pPr>
                                  <w:r w:rsidRPr="00951460">
                                    <w:rPr>
                                      <w:sz w:val="16"/>
                                      <w:szCs w:val="16"/>
                                    </w:rPr>
                                    <w:t>12.8 (42)</w:t>
                                  </w:r>
                                </w:p>
                              </w:tc>
                              <w:tc>
                                <w:tcPr>
                                  <w:tcW w:w="900" w:type="dxa"/>
                                  <w:vAlign w:val="center"/>
                                </w:tcPr>
                                <w:p w14:paraId="648FBD9B" w14:textId="77777777" w:rsidR="009E01D3" w:rsidRPr="00951460" w:rsidRDefault="009E01D3" w:rsidP="0060788C">
                                  <w:pPr>
                                    <w:jc w:val="center"/>
                                    <w:rPr>
                                      <w:sz w:val="16"/>
                                      <w:szCs w:val="16"/>
                                    </w:rPr>
                                  </w:pPr>
                                  <w:r w:rsidRPr="00951460">
                                    <w:rPr>
                                      <w:sz w:val="16"/>
                                      <w:szCs w:val="16"/>
                                    </w:rPr>
                                    <w:t>2.44 (8)</w:t>
                                  </w:r>
                                </w:p>
                              </w:tc>
                              <w:tc>
                                <w:tcPr>
                                  <w:tcW w:w="874" w:type="dxa"/>
                                  <w:vAlign w:val="center"/>
                                </w:tcPr>
                                <w:p w14:paraId="7969D618" w14:textId="77777777" w:rsidR="009E01D3" w:rsidRPr="00951460" w:rsidRDefault="009E01D3" w:rsidP="0060788C">
                                  <w:pPr>
                                    <w:jc w:val="center"/>
                                    <w:rPr>
                                      <w:sz w:val="16"/>
                                      <w:szCs w:val="16"/>
                                    </w:rPr>
                                  </w:pPr>
                                  <w:r w:rsidRPr="00951460">
                                    <w:rPr>
                                      <w:sz w:val="16"/>
                                      <w:szCs w:val="16"/>
                                    </w:rPr>
                                    <w:t>1.22 (4)</w:t>
                                  </w:r>
                                </w:p>
                              </w:tc>
                            </w:tr>
                            <w:tr w:rsidR="009E01D3" w:rsidRPr="00C20BA5" w14:paraId="217E7BF7" w14:textId="77777777" w:rsidTr="00CF729B">
                              <w:tc>
                                <w:tcPr>
                                  <w:tcW w:w="1585" w:type="dxa"/>
                                  <w:vAlign w:val="center"/>
                                </w:tcPr>
                                <w:p w14:paraId="0970DB61" w14:textId="7C1CF126" w:rsidR="009E01D3" w:rsidRPr="00951460" w:rsidRDefault="009E01D3" w:rsidP="0060788C">
                                  <w:pPr>
                                    <w:jc w:val="center"/>
                                    <w:rPr>
                                      <w:sz w:val="16"/>
                                      <w:szCs w:val="16"/>
                                    </w:rPr>
                                  </w:pPr>
                                  <w:r w:rsidRPr="00753BA5">
                                    <w:rPr>
                                      <w:i/>
                                      <w:sz w:val="16"/>
                                      <w:szCs w:val="16"/>
                                    </w:rPr>
                                    <w:t>L</w:t>
                                  </w:r>
                                  <w:r>
                                    <w:rPr>
                                      <w:sz w:val="16"/>
                                      <w:szCs w:val="16"/>
                                    </w:rPr>
                                    <w:t>/</w:t>
                                  </w:r>
                                  <w:r w:rsidRPr="00753BA5">
                                    <w:rPr>
                                      <w:i/>
                                      <w:sz w:val="16"/>
                                      <w:szCs w:val="16"/>
                                    </w:rPr>
                                    <w:t>b</w:t>
                                  </w:r>
                                </w:p>
                              </w:tc>
                              <w:tc>
                                <w:tcPr>
                                  <w:tcW w:w="961" w:type="dxa"/>
                                  <w:vAlign w:val="center"/>
                                </w:tcPr>
                                <w:p w14:paraId="499CD0CF" w14:textId="77777777" w:rsidR="009E01D3" w:rsidRPr="00951460" w:rsidRDefault="009E01D3" w:rsidP="0060788C">
                                  <w:pPr>
                                    <w:jc w:val="center"/>
                                    <w:rPr>
                                      <w:sz w:val="16"/>
                                      <w:szCs w:val="16"/>
                                    </w:rPr>
                                  </w:pPr>
                                  <w:r w:rsidRPr="00951460">
                                    <w:rPr>
                                      <w:sz w:val="16"/>
                                      <w:szCs w:val="16"/>
                                    </w:rPr>
                                    <w:t>3.5</w:t>
                                  </w:r>
                                </w:p>
                              </w:tc>
                              <w:tc>
                                <w:tcPr>
                                  <w:tcW w:w="900" w:type="dxa"/>
                                  <w:vAlign w:val="center"/>
                                </w:tcPr>
                                <w:p w14:paraId="2003745C" w14:textId="77777777" w:rsidR="009E01D3" w:rsidRPr="00951460" w:rsidRDefault="009E01D3" w:rsidP="0060788C">
                                  <w:pPr>
                                    <w:jc w:val="center"/>
                                    <w:rPr>
                                      <w:sz w:val="16"/>
                                      <w:szCs w:val="16"/>
                                    </w:rPr>
                                  </w:pPr>
                                  <w:r w:rsidRPr="00951460">
                                    <w:rPr>
                                      <w:sz w:val="16"/>
                                      <w:szCs w:val="16"/>
                                    </w:rPr>
                                    <w:t>3.5</w:t>
                                  </w:r>
                                </w:p>
                              </w:tc>
                              <w:tc>
                                <w:tcPr>
                                  <w:tcW w:w="874" w:type="dxa"/>
                                  <w:vAlign w:val="center"/>
                                </w:tcPr>
                                <w:p w14:paraId="3F93BB1F" w14:textId="77777777" w:rsidR="009E01D3" w:rsidRPr="00951460" w:rsidRDefault="009E01D3" w:rsidP="0060788C">
                                  <w:pPr>
                                    <w:jc w:val="center"/>
                                    <w:rPr>
                                      <w:sz w:val="16"/>
                                      <w:szCs w:val="16"/>
                                    </w:rPr>
                                  </w:pPr>
                                  <w:r w:rsidRPr="00951460">
                                    <w:rPr>
                                      <w:sz w:val="16"/>
                                      <w:szCs w:val="16"/>
                                    </w:rPr>
                                    <w:t>3.5</w:t>
                                  </w:r>
                                </w:p>
                              </w:tc>
                            </w:tr>
                            <w:tr w:rsidR="009E01D3" w:rsidRPr="00C20BA5" w14:paraId="0821C55D" w14:textId="77777777" w:rsidTr="00CF729B">
                              <w:tc>
                                <w:tcPr>
                                  <w:tcW w:w="1585" w:type="dxa"/>
                                  <w:vAlign w:val="center"/>
                                </w:tcPr>
                                <w:p w14:paraId="0C667532" w14:textId="77777777" w:rsidR="009E01D3" w:rsidRPr="00951460" w:rsidRDefault="009E01D3" w:rsidP="0060788C">
                                  <w:pPr>
                                    <w:jc w:val="center"/>
                                    <w:rPr>
                                      <w:sz w:val="16"/>
                                      <w:szCs w:val="16"/>
                                    </w:rPr>
                                  </w:pPr>
                                  <w:r w:rsidRPr="00951460">
                                    <w:rPr>
                                      <w:sz w:val="16"/>
                                      <w:szCs w:val="16"/>
                                    </w:rPr>
                                    <w:t>Displacement</w:t>
                                  </w:r>
                                </w:p>
                                <w:p w14:paraId="51AAB70F" w14:textId="77777777" w:rsidR="009E01D3" w:rsidRPr="00951460" w:rsidRDefault="009E01D3" w:rsidP="00E12F37">
                                  <w:pPr>
                                    <w:jc w:val="center"/>
                                    <w:rPr>
                                      <w:sz w:val="16"/>
                                      <w:szCs w:val="16"/>
                                    </w:rPr>
                                  </w:pPr>
                                  <w:r w:rsidRPr="00951460">
                                    <w:rPr>
                                      <w:sz w:val="16"/>
                                      <w:szCs w:val="16"/>
                                    </w:rPr>
                                    <w:t xml:space="preserve"> [ kg (</w:t>
                                  </w:r>
                                  <w:proofErr w:type="spellStart"/>
                                  <w:r w:rsidRPr="00951460">
                                    <w:rPr>
                                      <w:sz w:val="16"/>
                                      <w:szCs w:val="16"/>
                                    </w:rPr>
                                    <w:t>lbf</w:t>
                                  </w:r>
                                  <w:proofErr w:type="spellEnd"/>
                                  <w:r w:rsidRPr="00951460">
                                    <w:rPr>
                                      <w:sz w:val="16"/>
                                      <w:szCs w:val="16"/>
                                    </w:rPr>
                                    <w:t>)]</w:t>
                                  </w:r>
                                </w:p>
                              </w:tc>
                              <w:tc>
                                <w:tcPr>
                                  <w:tcW w:w="961" w:type="dxa"/>
                                  <w:vAlign w:val="center"/>
                                </w:tcPr>
                                <w:p w14:paraId="1D3DA79F" w14:textId="77777777" w:rsidR="009E01D3" w:rsidRPr="00951460" w:rsidRDefault="009E01D3" w:rsidP="0060788C">
                                  <w:pPr>
                                    <w:jc w:val="center"/>
                                    <w:rPr>
                                      <w:sz w:val="16"/>
                                      <w:szCs w:val="16"/>
                                    </w:rPr>
                                  </w:pPr>
                                  <w:r w:rsidRPr="00951460">
                                    <w:rPr>
                                      <w:sz w:val="16"/>
                                      <w:szCs w:val="16"/>
                                    </w:rPr>
                                    <w:t>15876 (35,000)</w:t>
                                  </w:r>
                                </w:p>
                              </w:tc>
                              <w:tc>
                                <w:tcPr>
                                  <w:tcW w:w="900" w:type="dxa"/>
                                  <w:vAlign w:val="center"/>
                                </w:tcPr>
                                <w:p w14:paraId="61544B30" w14:textId="77777777" w:rsidR="009E01D3" w:rsidRPr="00951460" w:rsidRDefault="009E01D3" w:rsidP="0060788C">
                                  <w:pPr>
                                    <w:jc w:val="center"/>
                                    <w:rPr>
                                      <w:sz w:val="16"/>
                                      <w:szCs w:val="16"/>
                                    </w:rPr>
                                  </w:pPr>
                                  <w:r w:rsidRPr="00951460">
                                    <w:rPr>
                                      <w:sz w:val="16"/>
                                      <w:szCs w:val="16"/>
                                    </w:rPr>
                                    <w:t>106.73 (235.83)</w:t>
                                  </w:r>
                                </w:p>
                              </w:tc>
                              <w:tc>
                                <w:tcPr>
                                  <w:tcW w:w="874" w:type="dxa"/>
                                  <w:vAlign w:val="center"/>
                                </w:tcPr>
                                <w:p w14:paraId="79D554C3" w14:textId="77777777" w:rsidR="009E01D3" w:rsidRPr="00951460" w:rsidRDefault="009E01D3" w:rsidP="0060788C">
                                  <w:pPr>
                                    <w:jc w:val="center"/>
                                    <w:rPr>
                                      <w:sz w:val="16"/>
                                      <w:szCs w:val="16"/>
                                    </w:rPr>
                                  </w:pPr>
                                  <w:r w:rsidRPr="00951460">
                                    <w:rPr>
                                      <w:sz w:val="16"/>
                                      <w:szCs w:val="16"/>
                                    </w:rPr>
                                    <w:t>13.38 (29.5)</w:t>
                                  </w:r>
                                </w:p>
                              </w:tc>
                            </w:tr>
                            <w:tr w:rsidR="009E01D3" w:rsidRPr="00C20BA5" w14:paraId="657EBD8A" w14:textId="77777777" w:rsidTr="00CF729B">
                              <w:tc>
                                <w:tcPr>
                                  <w:tcW w:w="1585" w:type="dxa"/>
                                  <w:vAlign w:val="center"/>
                                </w:tcPr>
                                <w:p w14:paraId="129D3277" w14:textId="77777777" w:rsidR="009E01D3" w:rsidRPr="00951460" w:rsidRDefault="009E01D3" w:rsidP="0060788C">
                                  <w:pPr>
                                    <w:jc w:val="center"/>
                                    <w:rPr>
                                      <w:sz w:val="16"/>
                                      <w:szCs w:val="16"/>
                                    </w:rPr>
                                  </w:pPr>
                                  <w:r w:rsidRPr="00951460">
                                    <w:rPr>
                                      <w:spacing w:val="-2"/>
                                      <w:sz w:val="16"/>
                                      <w:szCs w:val="16"/>
                                    </w:rPr>
                                    <w:t>L</w:t>
                                  </w:r>
                                  <w:r w:rsidRPr="00951460">
                                    <w:rPr>
                                      <w:spacing w:val="1"/>
                                      <w:sz w:val="16"/>
                                      <w:szCs w:val="16"/>
                                    </w:rPr>
                                    <w:t>o</w:t>
                                  </w:r>
                                  <w:r w:rsidRPr="00951460">
                                    <w:rPr>
                                      <w:sz w:val="16"/>
                                      <w:szCs w:val="16"/>
                                    </w:rPr>
                                    <w:t>a</w:t>
                                  </w:r>
                                  <w:r w:rsidRPr="00951460">
                                    <w:rPr>
                                      <w:spacing w:val="1"/>
                                      <w:sz w:val="16"/>
                                      <w:szCs w:val="16"/>
                                    </w:rPr>
                                    <w:t>d</w:t>
                                  </w:r>
                                  <w:r w:rsidRPr="00951460">
                                    <w:rPr>
                                      <w:sz w:val="16"/>
                                      <w:szCs w:val="16"/>
                                    </w:rPr>
                                    <w:t>i</w:t>
                                  </w:r>
                                  <w:r w:rsidRPr="00951460">
                                    <w:rPr>
                                      <w:spacing w:val="1"/>
                                      <w:sz w:val="16"/>
                                      <w:szCs w:val="16"/>
                                    </w:rPr>
                                    <w:t>n</w:t>
                                  </w:r>
                                  <w:r w:rsidRPr="00951460">
                                    <w:rPr>
                                      <w:sz w:val="16"/>
                                      <w:szCs w:val="16"/>
                                    </w:rPr>
                                    <w:t>g</w:t>
                                  </w:r>
                                  <w:r w:rsidRPr="00951460">
                                    <w:rPr>
                                      <w:spacing w:val="-8"/>
                                      <w:sz w:val="16"/>
                                      <w:szCs w:val="16"/>
                                    </w:rPr>
                                    <w:t xml:space="preserve"> </w:t>
                                  </w:r>
                                  <w:proofErr w:type="spellStart"/>
                                  <w:r w:rsidRPr="00951460">
                                    <w:rPr>
                                      <w:spacing w:val="-1"/>
                                      <w:sz w:val="16"/>
                                      <w:szCs w:val="16"/>
                                    </w:rPr>
                                    <w:t>C</w:t>
                                  </w:r>
                                  <w:r w:rsidRPr="00951460">
                                    <w:rPr>
                                      <w:spacing w:val="1"/>
                                      <w:sz w:val="16"/>
                                      <w:szCs w:val="16"/>
                                    </w:rPr>
                                    <w:t>o</w:t>
                                  </w:r>
                                  <w:r w:rsidRPr="00951460">
                                    <w:rPr>
                                      <w:spacing w:val="3"/>
                                      <w:sz w:val="16"/>
                                      <w:szCs w:val="16"/>
                                    </w:rPr>
                                    <w:t>e</w:t>
                                  </w:r>
                                  <w:r w:rsidRPr="00951460">
                                    <w:rPr>
                                      <w:spacing w:val="-2"/>
                                      <w:sz w:val="16"/>
                                      <w:szCs w:val="16"/>
                                    </w:rPr>
                                    <w:t>f</w:t>
                                  </w:r>
                                  <w:proofErr w:type="spellEnd"/>
                                  <w:r w:rsidRPr="00951460">
                                    <w:rPr>
                                      <w:spacing w:val="-9"/>
                                      <w:sz w:val="16"/>
                                      <w:szCs w:val="16"/>
                                    </w:rPr>
                                    <w:t xml:space="preserve"> </w:t>
                                  </w:r>
                                  <w:r w:rsidRPr="00951460">
                                    <w:rPr>
                                      <w:spacing w:val="6"/>
                                      <w:sz w:val="16"/>
                                      <w:szCs w:val="16"/>
                                    </w:rPr>
                                    <w:t>(</w:t>
                                  </w:r>
                                  <w:r w:rsidRPr="00951460">
                                    <w:rPr>
                                      <w:spacing w:val="-2"/>
                                      <w:sz w:val="16"/>
                                      <w:szCs w:val="16"/>
                                    </w:rPr>
                                    <w:t>A</w:t>
                                  </w:r>
                                  <w:r w:rsidRPr="00951460">
                                    <w:rPr>
                                      <w:position w:val="-3"/>
                                      <w:sz w:val="16"/>
                                      <w:szCs w:val="16"/>
                                    </w:rPr>
                                    <w:t>P</w:t>
                                  </w:r>
                                  <w:r w:rsidRPr="00951460">
                                    <w:rPr>
                                      <w:spacing w:val="2"/>
                                      <w:sz w:val="16"/>
                                      <w:szCs w:val="16"/>
                                    </w:rPr>
                                    <w:t>/</w:t>
                                  </w:r>
                                  <w:r w:rsidRPr="00951460">
                                    <w:rPr>
                                      <w:rFonts w:ascii="Cambria Math" w:eastAsia="Cambria Math" w:hAnsi="Cambria Math" w:cs="Cambria Math"/>
                                      <w:spacing w:val="-1"/>
                                      <w:sz w:val="16"/>
                                      <w:szCs w:val="16"/>
                                    </w:rPr>
                                    <w:t>∇</w:t>
                                  </w:r>
                                  <w:r w:rsidRPr="00951460">
                                    <w:rPr>
                                      <w:position w:val="9"/>
                                      <w:sz w:val="16"/>
                                      <w:szCs w:val="16"/>
                                    </w:rPr>
                                    <w:t>2/3</w:t>
                                  </w:r>
                                  <w:r w:rsidRPr="00951460">
                                    <w:rPr>
                                      <w:sz w:val="16"/>
                                      <w:szCs w:val="16"/>
                                    </w:rPr>
                                    <w:t>)</w:t>
                                  </w:r>
                                </w:p>
                              </w:tc>
                              <w:tc>
                                <w:tcPr>
                                  <w:tcW w:w="961" w:type="dxa"/>
                                  <w:vAlign w:val="center"/>
                                </w:tcPr>
                                <w:p w14:paraId="33A5C31E" w14:textId="77777777" w:rsidR="009E01D3" w:rsidRPr="00951460" w:rsidRDefault="009E01D3" w:rsidP="0060788C">
                                  <w:pPr>
                                    <w:jc w:val="center"/>
                                    <w:rPr>
                                      <w:sz w:val="16"/>
                                      <w:szCs w:val="16"/>
                                    </w:rPr>
                                  </w:pPr>
                                  <w:r w:rsidRPr="00951460">
                                    <w:rPr>
                                      <w:sz w:val="16"/>
                                      <w:szCs w:val="16"/>
                                    </w:rPr>
                                    <w:t>5.53</w:t>
                                  </w:r>
                                </w:p>
                              </w:tc>
                              <w:tc>
                                <w:tcPr>
                                  <w:tcW w:w="900" w:type="dxa"/>
                                  <w:vAlign w:val="center"/>
                                </w:tcPr>
                                <w:p w14:paraId="793B1F1A" w14:textId="77777777" w:rsidR="009E01D3" w:rsidRPr="00951460" w:rsidRDefault="009E01D3" w:rsidP="0060788C">
                                  <w:pPr>
                                    <w:jc w:val="center"/>
                                    <w:rPr>
                                      <w:sz w:val="16"/>
                                      <w:szCs w:val="16"/>
                                    </w:rPr>
                                  </w:pPr>
                                  <w:r w:rsidRPr="00951460">
                                    <w:rPr>
                                      <w:sz w:val="16"/>
                                      <w:szCs w:val="16"/>
                                    </w:rPr>
                                    <w:t>5.53</w:t>
                                  </w:r>
                                </w:p>
                              </w:tc>
                              <w:tc>
                                <w:tcPr>
                                  <w:tcW w:w="874" w:type="dxa"/>
                                  <w:vAlign w:val="center"/>
                                </w:tcPr>
                                <w:p w14:paraId="6C25140A" w14:textId="77777777" w:rsidR="009E01D3" w:rsidRPr="00951460" w:rsidRDefault="009E01D3" w:rsidP="0060788C">
                                  <w:pPr>
                                    <w:jc w:val="center"/>
                                    <w:rPr>
                                      <w:sz w:val="16"/>
                                      <w:szCs w:val="16"/>
                                    </w:rPr>
                                  </w:pPr>
                                  <w:r w:rsidRPr="00951460">
                                    <w:rPr>
                                      <w:sz w:val="16"/>
                                      <w:szCs w:val="16"/>
                                    </w:rPr>
                                    <w:t>5.53</w:t>
                                  </w:r>
                                </w:p>
                              </w:tc>
                            </w:tr>
                            <w:tr w:rsidR="009E01D3" w:rsidRPr="00C20BA5" w14:paraId="220F4D5A" w14:textId="77777777" w:rsidTr="00CF729B">
                              <w:trPr>
                                <w:trHeight w:val="278"/>
                              </w:trPr>
                              <w:tc>
                                <w:tcPr>
                                  <w:tcW w:w="1585" w:type="dxa"/>
                                  <w:vAlign w:val="center"/>
                                </w:tcPr>
                                <w:p w14:paraId="4A3A455A" w14:textId="77777777" w:rsidR="009E01D3" w:rsidRPr="00951460" w:rsidRDefault="009E01D3" w:rsidP="0060788C">
                                  <w:pPr>
                                    <w:jc w:val="center"/>
                                    <w:rPr>
                                      <w:sz w:val="16"/>
                                      <w:szCs w:val="16"/>
                                    </w:rPr>
                                  </w:pPr>
                                  <w:proofErr w:type="spellStart"/>
                                  <w:r w:rsidRPr="00951460">
                                    <w:rPr>
                                      <w:sz w:val="16"/>
                                      <w:szCs w:val="16"/>
                                    </w:rPr>
                                    <w:t>Deadrise</w:t>
                                  </w:r>
                                  <w:proofErr w:type="spellEnd"/>
                                  <w:r w:rsidRPr="00951460">
                                    <w:rPr>
                                      <w:sz w:val="16"/>
                                      <w:szCs w:val="16"/>
                                    </w:rPr>
                                    <w:t xml:space="preserve"> (deg.)</w:t>
                                  </w:r>
                                </w:p>
                              </w:tc>
                              <w:tc>
                                <w:tcPr>
                                  <w:tcW w:w="961" w:type="dxa"/>
                                  <w:vAlign w:val="center"/>
                                </w:tcPr>
                                <w:p w14:paraId="38836EF4" w14:textId="77777777" w:rsidR="009E01D3" w:rsidRPr="00951460" w:rsidRDefault="009E01D3" w:rsidP="0060788C">
                                  <w:pPr>
                                    <w:jc w:val="center"/>
                                    <w:rPr>
                                      <w:sz w:val="16"/>
                                      <w:szCs w:val="16"/>
                                    </w:rPr>
                                  </w:pPr>
                                  <w:r w:rsidRPr="00951460">
                                    <w:rPr>
                                      <w:sz w:val="16"/>
                                      <w:szCs w:val="16"/>
                                    </w:rPr>
                                    <w:t>18</w:t>
                                  </w:r>
                                </w:p>
                              </w:tc>
                              <w:tc>
                                <w:tcPr>
                                  <w:tcW w:w="900" w:type="dxa"/>
                                  <w:vAlign w:val="center"/>
                                </w:tcPr>
                                <w:p w14:paraId="254457A4" w14:textId="77777777" w:rsidR="009E01D3" w:rsidRPr="00951460" w:rsidRDefault="009E01D3" w:rsidP="0060788C">
                                  <w:pPr>
                                    <w:jc w:val="center"/>
                                    <w:rPr>
                                      <w:sz w:val="16"/>
                                      <w:szCs w:val="16"/>
                                    </w:rPr>
                                  </w:pPr>
                                  <w:r w:rsidRPr="00951460">
                                    <w:rPr>
                                      <w:sz w:val="16"/>
                                      <w:szCs w:val="16"/>
                                    </w:rPr>
                                    <w:t>18</w:t>
                                  </w:r>
                                </w:p>
                              </w:tc>
                              <w:tc>
                                <w:tcPr>
                                  <w:tcW w:w="874" w:type="dxa"/>
                                  <w:vAlign w:val="center"/>
                                </w:tcPr>
                                <w:p w14:paraId="49E2EF9E" w14:textId="77777777" w:rsidR="009E01D3" w:rsidRPr="00951460" w:rsidRDefault="009E01D3" w:rsidP="0060788C">
                                  <w:pPr>
                                    <w:jc w:val="center"/>
                                    <w:rPr>
                                      <w:sz w:val="16"/>
                                      <w:szCs w:val="16"/>
                                    </w:rPr>
                                  </w:pPr>
                                  <w:r w:rsidRPr="00951460">
                                    <w:rPr>
                                      <w:sz w:val="16"/>
                                      <w:szCs w:val="16"/>
                                    </w:rPr>
                                    <w:t>18</w:t>
                                  </w:r>
                                </w:p>
                              </w:tc>
                            </w:tr>
                            <w:tr w:rsidR="009E01D3" w:rsidRPr="00C20BA5" w14:paraId="44644DA3" w14:textId="77777777" w:rsidTr="00CF729B">
                              <w:tc>
                                <w:tcPr>
                                  <w:tcW w:w="1585" w:type="dxa"/>
                                  <w:vAlign w:val="center"/>
                                </w:tcPr>
                                <w:p w14:paraId="40173E14" w14:textId="77777777" w:rsidR="009E01D3" w:rsidRPr="00951460" w:rsidRDefault="009E01D3" w:rsidP="0060788C">
                                  <w:pPr>
                                    <w:jc w:val="center"/>
                                    <w:rPr>
                                      <w:sz w:val="16"/>
                                      <w:szCs w:val="16"/>
                                    </w:rPr>
                                  </w:pPr>
                                  <w:r w:rsidRPr="00951460">
                                    <w:rPr>
                                      <w:sz w:val="16"/>
                                      <w:szCs w:val="16"/>
                                    </w:rPr>
                                    <w:t>Draft [m (ft.)]</w:t>
                                  </w:r>
                                </w:p>
                              </w:tc>
                              <w:tc>
                                <w:tcPr>
                                  <w:tcW w:w="961" w:type="dxa"/>
                                  <w:vAlign w:val="center"/>
                                </w:tcPr>
                                <w:p w14:paraId="56B54A93" w14:textId="77777777" w:rsidR="009E01D3" w:rsidRPr="00951460" w:rsidRDefault="009E01D3" w:rsidP="0060788C">
                                  <w:pPr>
                                    <w:jc w:val="center"/>
                                    <w:rPr>
                                      <w:sz w:val="16"/>
                                      <w:szCs w:val="16"/>
                                    </w:rPr>
                                  </w:pPr>
                                  <w:r w:rsidRPr="00951460">
                                    <w:rPr>
                                      <w:sz w:val="16"/>
                                      <w:szCs w:val="16"/>
                                    </w:rPr>
                                    <w:t>.0768 (2.52)</w:t>
                                  </w:r>
                                </w:p>
                              </w:tc>
                              <w:tc>
                                <w:tcPr>
                                  <w:tcW w:w="900" w:type="dxa"/>
                                  <w:vAlign w:val="center"/>
                                </w:tcPr>
                                <w:p w14:paraId="03FAC3EB" w14:textId="77777777" w:rsidR="009E01D3" w:rsidRPr="00951460" w:rsidRDefault="009E01D3" w:rsidP="0060788C">
                                  <w:pPr>
                                    <w:jc w:val="center"/>
                                    <w:rPr>
                                      <w:sz w:val="16"/>
                                      <w:szCs w:val="16"/>
                                    </w:rPr>
                                  </w:pPr>
                                  <w:r w:rsidRPr="00951460">
                                    <w:rPr>
                                      <w:sz w:val="16"/>
                                      <w:szCs w:val="16"/>
                                    </w:rPr>
                                    <w:t>0.146 (0.48)</w:t>
                                  </w:r>
                                </w:p>
                              </w:tc>
                              <w:tc>
                                <w:tcPr>
                                  <w:tcW w:w="874" w:type="dxa"/>
                                  <w:vAlign w:val="center"/>
                                </w:tcPr>
                                <w:p w14:paraId="463AD208" w14:textId="77777777" w:rsidR="009E01D3" w:rsidRPr="00951460" w:rsidRDefault="009E01D3" w:rsidP="0060788C">
                                  <w:pPr>
                                    <w:jc w:val="center"/>
                                    <w:rPr>
                                      <w:sz w:val="16"/>
                                      <w:szCs w:val="16"/>
                                    </w:rPr>
                                  </w:pPr>
                                  <w:r w:rsidRPr="00951460">
                                    <w:rPr>
                                      <w:sz w:val="16"/>
                                      <w:szCs w:val="16"/>
                                    </w:rPr>
                                    <w:t>0.073</w:t>
                                  </w:r>
                                </w:p>
                                <w:p w14:paraId="59985791" w14:textId="77777777" w:rsidR="009E01D3" w:rsidRPr="00951460" w:rsidRDefault="009E01D3" w:rsidP="0060788C">
                                  <w:pPr>
                                    <w:jc w:val="center"/>
                                    <w:rPr>
                                      <w:sz w:val="16"/>
                                      <w:szCs w:val="16"/>
                                    </w:rPr>
                                  </w:pPr>
                                  <w:r w:rsidRPr="00951460">
                                    <w:rPr>
                                      <w:sz w:val="16"/>
                                      <w:szCs w:val="16"/>
                                    </w:rPr>
                                    <w:t>(0.24)</w:t>
                                  </w:r>
                                </w:p>
                              </w:tc>
                            </w:tr>
                            <w:tr w:rsidR="009E01D3" w:rsidRPr="00C20BA5" w14:paraId="3F35315F" w14:textId="77777777" w:rsidTr="00CF729B">
                              <w:tc>
                                <w:tcPr>
                                  <w:tcW w:w="1585" w:type="dxa"/>
                                  <w:vAlign w:val="center"/>
                                </w:tcPr>
                                <w:p w14:paraId="570338A3" w14:textId="77777777" w:rsidR="009E01D3" w:rsidRPr="00951460" w:rsidRDefault="009E01D3" w:rsidP="0060788C">
                                  <w:pPr>
                                    <w:jc w:val="center"/>
                                    <w:rPr>
                                      <w:sz w:val="16"/>
                                      <w:szCs w:val="16"/>
                                    </w:rPr>
                                  </w:pPr>
                                  <w:r w:rsidRPr="00951460">
                                    <w:rPr>
                                      <w:sz w:val="16"/>
                                      <w:szCs w:val="16"/>
                                    </w:rPr>
                                    <w:t>LCG forward transom [m (ft.)]</w:t>
                                  </w:r>
                                </w:p>
                              </w:tc>
                              <w:tc>
                                <w:tcPr>
                                  <w:tcW w:w="961" w:type="dxa"/>
                                  <w:vAlign w:val="center"/>
                                </w:tcPr>
                                <w:p w14:paraId="31A09790" w14:textId="77777777" w:rsidR="009E01D3" w:rsidRPr="00951460" w:rsidRDefault="009E01D3" w:rsidP="0060788C">
                                  <w:pPr>
                                    <w:jc w:val="center"/>
                                    <w:rPr>
                                      <w:sz w:val="16"/>
                                      <w:szCs w:val="16"/>
                                    </w:rPr>
                                  </w:pPr>
                                  <w:r w:rsidRPr="00951460">
                                    <w:rPr>
                                      <w:sz w:val="16"/>
                                      <w:szCs w:val="16"/>
                                    </w:rPr>
                                    <w:t>4.596</w:t>
                                  </w:r>
                                </w:p>
                                <w:p w14:paraId="78E33AB0" w14:textId="77777777" w:rsidR="009E01D3" w:rsidRPr="00951460" w:rsidRDefault="009E01D3" w:rsidP="0060788C">
                                  <w:pPr>
                                    <w:jc w:val="center"/>
                                    <w:rPr>
                                      <w:sz w:val="16"/>
                                      <w:szCs w:val="16"/>
                                    </w:rPr>
                                  </w:pPr>
                                  <w:r w:rsidRPr="00951460">
                                    <w:rPr>
                                      <w:sz w:val="16"/>
                                      <w:szCs w:val="16"/>
                                    </w:rPr>
                                    <w:t>(15.08)</w:t>
                                  </w:r>
                                </w:p>
                              </w:tc>
                              <w:tc>
                                <w:tcPr>
                                  <w:tcW w:w="900" w:type="dxa"/>
                                  <w:vAlign w:val="center"/>
                                </w:tcPr>
                                <w:p w14:paraId="404F67CD" w14:textId="77777777" w:rsidR="009E01D3" w:rsidRPr="00951460" w:rsidRDefault="009E01D3" w:rsidP="0060788C">
                                  <w:pPr>
                                    <w:jc w:val="center"/>
                                    <w:rPr>
                                      <w:sz w:val="16"/>
                                      <w:szCs w:val="16"/>
                                    </w:rPr>
                                  </w:pPr>
                                  <w:r w:rsidRPr="00951460">
                                    <w:rPr>
                                      <w:sz w:val="16"/>
                                      <w:szCs w:val="16"/>
                                    </w:rPr>
                                    <w:t>0.875</w:t>
                                  </w:r>
                                </w:p>
                                <w:p w14:paraId="414DF2AC" w14:textId="77777777" w:rsidR="009E01D3" w:rsidRPr="00951460" w:rsidRDefault="009E01D3" w:rsidP="0060788C">
                                  <w:pPr>
                                    <w:jc w:val="center"/>
                                    <w:rPr>
                                      <w:sz w:val="16"/>
                                      <w:szCs w:val="16"/>
                                    </w:rPr>
                                  </w:pPr>
                                  <w:r w:rsidRPr="00951460">
                                    <w:rPr>
                                      <w:sz w:val="16"/>
                                      <w:szCs w:val="16"/>
                                    </w:rPr>
                                    <w:t>(2.87)</w:t>
                                  </w:r>
                                </w:p>
                              </w:tc>
                              <w:tc>
                                <w:tcPr>
                                  <w:tcW w:w="874" w:type="dxa"/>
                                  <w:vAlign w:val="center"/>
                                </w:tcPr>
                                <w:p w14:paraId="66638A19" w14:textId="77777777" w:rsidR="009E01D3" w:rsidRPr="00951460" w:rsidRDefault="009E01D3" w:rsidP="0060788C">
                                  <w:pPr>
                                    <w:jc w:val="center"/>
                                    <w:rPr>
                                      <w:sz w:val="16"/>
                                      <w:szCs w:val="16"/>
                                    </w:rPr>
                                  </w:pPr>
                                  <w:r w:rsidRPr="00951460">
                                    <w:rPr>
                                      <w:sz w:val="16"/>
                                      <w:szCs w:val="16"/>
                                    </w:rPr>
                                    <w:t>0.439</w:t>
                                  </w:r>
                                </w:p>
                                <w:p w14:paraId="13B5C437" w14:textId="77777777" w:rsidR="009E01D3" w:rsidRPr="00951460" w:rsidRDefault="009E01D3" w:rsidP="0060788C">
                                  <w:pPr>
                                    <w:jc w:val="center"/>
                                    <w:rPr>
                                      <w:sz w:val="16"/>
                                      <w:szCs w:val="16"/>
                                    </w:rPr>
                                  </w:pPr>
                                  <w:r w:rsidRPr="00951460">
                                    <w:rPr>
                                      <w:sz w:val="16"/>
                                      <w:szCs w:val="16"/>
                                    </w:rPr>
                                    <w:t>(1.44)</w:t>
                                  </w:r>
                                </w:p>
                              </w:tc>
                            </w:tr>
                            <w:tr w:rsidR="009E01D3" w:rsidRPr="00C20BA5" w14:paraId="0B1DFC65" w14:textId="77777777" w:rsidTr="00CF729B">
                              <w:tc>
                                <w:tcPr>
                                  <w:tcW w:w="1585" w:type="dxa"/>
                                  <w:vAlign w:val="center"/>
                                </w:tcPr>
                                <w:p w14:paraId="76B3D69C" w14:textId="77777777" w:rsidR="009E01D3" w:rsidRPr="00951460" w:rsidRDefault="009E01D3" w:rsidP="0060788C">
                                  <w:pPr>
                                    <w:jc w:val="center"/>
                                    <w:rPr>
                                      <w:sz w:val="16"/>
                                      <w:szCs w:val="16"/>
                                    </w:rPr>
                                  </w:pPr>
                                  <w:r w:rsidRPr="00951460">
                                    <w:rPr>
                                      <w:sz w:val="16"/>
                                      <w:szCs w:val="16"/>
                                    </w:rPr>
                                    <w:t>LCG (%</w:t>
                                  </w:r>
                                  <w:r w:rsidRPr="00753BA5">
                                    <w:rPr>
                                      <w:i/>
                                      <w:sz w:val="16"/>
                                      <w:szCs w:val="16"/>
                                    </w:rPr>
                                    <w:t>L</w:t>
                                  </w:r>
                                  <w:r w:rsidRPr="00951460">
                                    <w:rPr>
                                      <w:sz w:val="16"/>
                                      <w:szCs w:val="16"/>
                                    </w:rPr>
                                    <w:t xml:space="preserve"> aft of centroid)</w:t>
                                  </w:r>
                                </w:p>
                              </w:tc>
                              <w:tc>
                                <w:tcPr>
                                  <w:tcW w:w="961" w:type="dxa"/>
                                  <w:vAlign w:val="center"/>
                                </w:tcPr>
                                <w:p w14:paraId="6C3D1B5A" w14:textId="77777777" w:rsidR="009E01D3" w:rsidRPr="00951460" w:rsidRDefault="009E01D3" w:rsidP="0060788C">
                                  <w:pPr>
                                    <w:jc w:val="center"/>
                                    <w:rPr>
                                      <w:sz w:val="16"/>
                                      <w:szCs w:val="16"/>
                                    </w:rPr>
                                  </w:pPr>
                                  <w:r w:rsidRPr="00951460">
                                    <w:rPr>
                                      <w:sz w:val="16"/>
                                      <w:szCs w:val="16"/>
                                    </w:rPr>
                                    <w:t>35.7</w:t>
                                  </w:r>
                                </w:p>
                              </w:tc>
                              <w:tc>
                                <w:tcPr>
                                  <w:tcW w:w="900" w:type="dxa"/>
                                  <w:vAlign w:val="center"/>
                                </w:tcPr>
                                <w:p w14:paraId="7F4F2F1F" w14:textId="77777777" w:rsidR="009E01D3" w:rsidRPr="00951460" w:rsidRDefault="009E01D3" w:rsidP="0060788C">
                                  <w:pPr>
                                    <w:jc w:val="center"/>
                                    <w:rPr>
                                      <w:sz w:val="16"/>
                                      <w:szCs w:val="16"/>
                                    </w:rPr>
                                  </w:pPr>
                                  <w:r w:rsidRPr="00951460">
                                    <w:rPr>
                                      <w:sz w:val="16"/>
                                      <w:szCs w:val="16"/>
                                    </w:rPr>
                                    <w:t>35.7</w:t>
                                  </w:r>
                                </w:p>
                              </w:tc>
                              <w:tc>
                                <w:tcPr>
                                  <w:tcW w:w="874" w:type="dxa"/>
                                  <w:vAlign w:val="center"/>
                                </w:tcPr>
                                <w:p w14:paraId="1BCFB9F7" w14:textId="77777777" w:rsidR="009E01D3" w:rsidRPr="00951460" w:rsidRDefault="009E01D3" w:rsidP="0060788C">
                                  <w:pPr>
                                    <w:jc w:val="center"/>
                                    <w:rPr>
                                      <w:sz w:val="16"/>
                                      <w:szCs w:val="16"/>
                                    </w:rPr>
                                  </w:pPr>
                                  <w:r w:rsidRPr="00951460">
                                    <w:rPr>
                                      <w:sz w:val="16"/>
                                      <w:szCs w:val="16"/>
                                    </w:rPr>
                                    <w:t>35.7</w:t>
                                  </w:r>
                                </w:p>
                              </w:tc>
                            </w:tr>
                            <w:tr w:rsidR="009E01D3" w:rsidRPr="00C20BA5" w14:paraId="1F84C1DF" w14:textId="77777777" w:rsidTr="00CF729B">
                              <w:tc>
                                <w:tcPr>
                                  <w:tcW w:w="1585" w:type="dxa"/>
                                  <w:vAlign w:val="center"/>
                                </w:tcPr>
                                <w:p w14:paraId="186862FE" w14:textId="77777777" w:rsidR="009E01D3" w:rsidRPr="00951460" w:rsidRDefault="009E01D3" w:rsidP="0060788C">
                                  <w:pPr>
                                    <w:jc w:val="center"/>
                                    <w:rPr>
                                      <w:sz w:val="16"/>
                                      <w:szCs w:val="16"/>
                                    </w:rPr>
                                  </w:pPr>
                                  <w:r w:rsidRPr="00951460">
                                    <w:rPr>
                                      <w:sz w:val="16"/>
                                      <w:szCs w:val="16"/>
                                    </w:rPr>
                                    <w:t>VCG from baseline [m (ft.)]</w:t>
                                  </w:r>
                                </w:p>
                              </w:tc>
                              <w:tc>
                                <w:tcPr>
                                  <w:tcW w:w="961" w:type="dxa"/>
                                  <w:vAlign w:val="center"/>
                                </w:tcPr>
                                <w:p w14:paraId="77AA7BDE" w14:textId="77777777" w:rsidR="009E01D3" w:rsidRPr="00951460" w:rsidRDefault="009E01D3" w:rsidP="0060788C">
                                  <w:pPr>
                                    <w:jc w:val="center"/>
                                    <w:rPr>
                                      <w:sz w:val="16"/>
                                      <w:szCs w:val="16"/>
                                    </w:rPr>
                                  </w:pPr>
                                  <w:r w:rsidRPr="00951460">
                                    <w:rPr>
                                      <w:sz w:val="16"/>
                                      <w:szCs w:val="16"/>
                                    </w:rPr>
                                    <w:t>1.50</w:t>
                                  </w:r>
                                </w:p>
                                <w:p w14:paraId="625EEC6E" w14:textId="77777777" w:rsidR="009E01D3" w:rsidRPr="00951460" w:rsidRDefault="009E01D3" w:rsidP="0060788C">
                                  <w:pPr>
                                    <w:jc w:val="center"/>
                                    <w:rPr>
                                      <w:sz w:val="16"/>
                                      <w:szCs w:val="16"/>
                                    </w:rPr>
                                  </w:pPr>
                                  <w:r w:rsidRPr="00951460">
                                    <w:rPr>
                                      <w:sz w:val="16"/>
                                      <w:szCs w:val="16"/>
                                    </w:rPr>
                                    <w:t>(4.83)</w:t>
                                  </w:r>
                                </w:p>
                              </w:tc>
                              <w:tc>
                                <w:tcPr>
                                  <w:tcW w:w="900" w:type="dxa"/>
                                  <w:vAlign w:val="center"/>
                                </w:tcPr>
                                <w:p w14:paraId="6EA130AB" w14:textId="77777777" w:rsidR="009E01D3" w:rsidRPr="00951460" w:rsidRDefault="009E01D3" w:rsidP="0060788C">
                                  <w:pPr>
                                    <w:jc w:val="center"/>
                                    <w:rPr>
                                      <w:sz w:val="16"/>
                                      <w:szCs w:val="16"/>
                                    </w:rPr>
                                  </w:pPr>
                                  <w:r w:rsidRPr="00951460">
                                    <w:rPr>
                                      <w:sz w:val="16"/>
                                      <w:szCs w:val="16"/>
                                    </w:rPr>
                                    <w:t>0.28</w:t>
                                  </w:r>
                                </w:p>
                                <w:p w14:paraId="38D501DD" w14:textId="77777777" w:rsidR="009E01D3" w:rsidRPr="00951460" w:rsidRDefault="009E01D3" w:rsidP="0060788C">
                                  <w:pPr>
                                    <w:jc w:val="center"/>
                                    <w:rPr>
                                      <w:sz w:val="16"/>
                                      <w:szCs w:val="16"/>
                                    </w:rPr>
                                  </w:pPr>
                                  <w:r w:rsidRPr="00951460">
                                    <w:rPr>
                                      <w:sz w:val="16"/>
                                      <w:szCs w:val="16"/>
                                    </w:rPr>
                                    <w:t>(0.92)</w:t>
                                  </w:r>
                                </w:p>
                              </w:tc>
                              <w:tc>
                                <w:tcPr>
                                  <w:tcW w:w="874" w:type="dxa"/>
                                  <w:vAlign w:val="center"/>
                                </w:tcPr>
                                <w:p w14:paraId="5EB54AEF" w14:textId="77777777" w:rsidR="009E01D3" w:rsidRPr="00951460" w:rsidRDefault="009E01D3" w:rsidP="0060788C">
                                  <w:pPr>
                                    <w:jc w:val="center"/>
                                    <w:rPr>
                                      <w:sz w:val="16"/>
                                      <w:szCs w:val="16"/>
                                    </w:rPr>
                                  </w:pPr>
                                  <w:r w:rsidRPr="00951460">
                                    <w:rPr>
                                      <w:sz w:val="16"/>
                                      <w:szCs w:val="16"/>
                                    </w:rPr>
                                    <w:t>0.14</w:t>
                                  </w:r>
                                </w:p>
                                <w:p w14:paraId="6C088FE2" w14:textId="77777777" w:rsidR="009E01D3" w:rsidRPr="00951460" w:rsidRDefault="009E01D3" w:rsidP="0060788C">
                                  <w:pPr>
                                    <w:jc w:val="center"/>
                                    <w:rPr>
                                      <w:sz w:val="16"/>
                                      <w:szCs w:val="16"/>
                                    </w:rPr>
                                  </w:pPr>
                                  <w:r w:rsidRPr="00951460">
                                    <w:rPr>
                                      <w:sz w:val="16"/>
                                      <w:szCs w:val="16"/>
                                    </w:rPr>
                                    <w:t>(0.46)</w:t>
                                  </w:r>
                                </w:p>
                              </w:tc>
                            </w:tr>
                          </w:tbl>
                          <w:p w14:paraId="430E49B9" w14:textId="77777777" w:rsidR="009E01D3" w:rsidRPr="00595DC7" w:rsidRDefault="009E01D3" w:rsidP="00CF729B">
                            <w:pPr>
                              <w:pStyle w:val="body"/>
                              <w:spacing w:after="0" w:line="240" w:lineRule="auto"/>
                              <w:ind w:firstLine="0"/>
                              <w:rPr>
                                <w:b/>
                                <w:sz w:val="4"/>
                                <w:szCs w:val="4"/>
                              </w:rPr>
                            </w:pPr>
                          </w:p>
                          <w:p w14:paraId="162F2383" w14:textId="77777777" w:rsidR="009E01D3" w:rsidRPr="00592A95" w:rsidRDefault="009E01D3" w:rsidP="00CF729B">
                            <w:pPr>
                              <w:pStyle w:val="body"/>
                              <w:spacing w:after="0" w:line="240" w:lineRule="auto"/>
                              <w:ind w:firstLine="0"/>
                              <w:jc w:val="center"/>
                              <w:rPr>
                                <w:b/>
                                <w:sz w:val="12"/>
                                <w:szCs w:val="12"/>
                              </w:rPr>
                            </w:pPr>
                          </w:p>
                          <w:p w14:paraId="2972223F" w14:textId="77777777" w:rsidR="009E01D3" w:rsidRPr="00C20BA5" w:rsidRDefault="009E01D3" w:rsidP="0000559E">
                            <w:pPr>
                              <w:pStyle w:val="body"/>
                              <w:spacing w:after="0" w:line="240" w:lineRule="auto"/>
                              <w:ind w:firstLine="0"/>
                              <w:rPr>
                                <w:sz w:val="20"/>
                                <w:szCs w:val="21"/>
                              </w:rPr>
                            </w:pPr>
                            <w:r w:rsidRPr="00C20BA5">
                              <w:rPr>
                                <w:b/>
                                <w:sz w:val="20"/>
                                <w:szCs w:val="21"/>
                              </w:rPr>
                              <w:t xml:space="preserve">Table 2: </w:t>
                            </w:r>
                            <w:r w:rsidRPr="00C20BA5">
                              <w:rPr>
                                <w:sz w:val="20"/>
                                <w:szCs w:val="21"/>
                              </w:rPr>
                              <w:t>USNA Test Conditions</w:t>
                            </w:r>
                          </w:p>
                          <w:tbl>
                            <w:tblPr>
                              <w:tblStyle w:val="TableGrid"/>
                              <w:tblW w:w="4320" w:type="dxa"/>
                              <w:tblInd w:w="86" w:type="dxa"/>
                              <w:tblLook w:val="04A0" w:firstRow="1" w:lastRow="0" w:firstColumn="1" w:lastColumn="0" w:noHBand="0" w:noVBand="1"/>
                            </w:tblPr>
                            <w:tblGrid>
                              <w:gridCol w:w="2238"/>
                              <w:gridCol w:w="2082"/>
                            </w:tblGrid>
                            <w:tr w:rsidR="009E01D3" w:rsidRPr="00C20BA5" w14:paraId="4D147BF3" w14:textId="77777777" w:rsidTr="0000559E">
                              <w:tc>
                                <w:tcPr>
                                  <w:tcW w:w="1818" w:type="dxa"/>
                                </w:tcPr>
                                <w:p w14:paraId="1A989392" w14:textId="77777777" w:rsidR="009E01D3" w:rsidRPr="00951460" w:rsidRDefault="009E01D3" w:rsidP="0060788C">
                                  <w:pPr>
                                    <w:pStyle w:val="body"/>
                                    <w:spacing w:after="0" w:line="240" w:lineRule="auto"/>
                                    <w:ind w:firstLine="0"/>
                                    <w:jc w:val="center"/>
                                    <w:rPr>
                                      <w:b/>
                                      <w:sz w:val="16"/>
                                      <w:szCs w:val="16"/>
                                    </w:rPr>
                                  </w:pPr>
                                  <w:r w:rsidRPr="00951460">
                                    <w:rPr>
                                      <w:b/>
                                      <w:sz w:val="16"/>
                                      <w:szCs w:val="16"/>
                                    </w:rPr>
                                    <w:t>Model Speed</w:t>
                                  </w:r>
                                </w:p>
                              </w:tc>
                              <w:tc>
                                <w:tcPr>
                                  <w:tcW w:w="1692" w:type="dxa"/>
                                </w:tcPr>
                                <w:p w14:paraId="6A6202DB" w14:textId="77777777" w:rsidR="009E01D3" w:rsidRPr="00951460" w:rsidRDefault="009E01D3" w:rsidP="0060788C">
                                  <w:pPr>
                                    <w:pStyle w:val="body"/>
                                    <w:spacing w:after="0" w:line="240" w:lineRule="auto"/>
                                    <w:ind w:firstLine="0"/>
                                    <w:jc w:val="center"/>
                                    <w:rPr>
                                      <w:b/>
                                      <w:sz w:val="16"/>
                                      <w:szCs w:val="16"/>
                                    </w:rPr>
                                  </w:pPr>
                                  <w:r w:rsidRPr="00951460">
                                    <w:rPr>
                                      <w:b/>
                                      <w:sz w:val="16"/>
                                      <w:szCs w:val="16"/>
                                    </w:rPr>
                                    <w:t>Wave Condition</w:t>
                                  </w:r>
                                </w:p>
                              </w:tc>
                            </w:tr>
                            <w:tr w:rsidR="009E01D3" w:rsidRPr="00C20BA5" w14:paraId="029733A1" w14:textId="77777777" w:rsidTr="0000559E">
                              <w:tc>
                                <w:tcPr>
                                  <w:tcW w:w="1818" w:type="dxa"/>
                                </w:tcPr>
                                <w:p w14:paraId="25E404CD" w14:textId="77777777" w:rsidR="009E01D3" w:rsidRPr="00951460" w:rsidRDefault="009E01D3" w:rsidP="0060788C">
                                  <w:pPr>
                                    <w:pStyle w:val="body"/>
                                    <w:spacing w:after="0" w:line="240" w:lineRule="auto"/>
                                    <w:ind w:firstLine="0"/>
                                    <w:jc w:val="center"/>
                                    <w:rPr>
                                      <w:sz w:val="16"/>
                                      <w:szCs w:val="16"/>
                                    </w:rPr>
                                  </w:pPr>
                                  <w:r w:rsidRPr="00951460">
                                    <w:rPr>
                                      <w:sz w:val="16"/>
                                      <w:szCs w:val="16"/>
                                    </w:rPr>
                                    <w:t>4.72 m/s (15.5 ft./s)</w:t>
                                  </w:r>
                                </w:p>
                              </w:tc>
                              <w:tc>
                                <w:tcPr>
                                  <w:tcW w:w="1692" w:type="dxa"/>
                                </w:tcPr>
                                <w:p w14:paraId="3798F90D"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7297D4B3" w14:textId="77777777" w:rsidTr="0000559E">
                              <w:tc>
                                <w:tcPr>
                                  <w:tcW w:w="1818" w:type="dxa"/>
                                </w:tcPr>
                                <w:p w14:paraId="7DA45B09" w14:textId="77777777" w:rsidR="009E01D3" w:rsidRPr="00951460" w:rsidRDefault="009E01D3" w:rsidP="0060788C">
                                  <w:pPr>
                                    <w:pStyle w:val="body"/>
                                    <w:spacing w:after="0" w:line="240" w:lineRule="auto"/>
                                    <w:ind w:firstLine="0"/>
                                    <w:jc w:val="center"/>
                                    <w:rPr>
                                      <w:sz w:val="16"/>
                                      <w:szCs w:val="16"/>
                                    </w:rPr>
                                  </w:pPr>
                                  <w:r w:rsidRPr="00951460">
                                    <w:rPr>
                                      <w:sz w:val="16"/>
                                      <w:szCs w:val="16"/>
                                    </w:rPr>
                                    <w:t>5.49 m/s (18.0 ft./s)</w:t>
                                  </w:r>
                                </w:p>
                              </w:tc>
                              <w:tc>
                                <w:tcPr>
                                  <w:tcW w:w="1692" w:type="dxa"/>
                                </w:tcPr>
                                <w:p w14:paraId="25456747"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291E00D4" w14:textId="77777777" w:rsidTr="0000559E">
                              <w:tc>
                                <w:tcPr>
                                  <w:tcW w:w="1818" w:type="dxa"/>
                                </w:tcPr>
                                <w:p w14:paraId="45C7C2ED"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1B8DC728"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5A46B6FB" w14:textId="77777777" w:rsidTr="0000559E">
                              <w:tc>
                                <w:tcPr>
                                  <w:tcW w:w="1818" w:type="dxa"/>
                                </w:tcPr>
                                <w:p w14:paraId="7F12A0CD"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08AFC5DF" w14:textId="77777777" w:rsidR="009E01D3" w:rsidRPr="00951460" w:rsidRDefault="009E01D3" w:rsidP="0060788C">
                                  <w:pPr>
                                    <w:pStyle w:val="body"/>
                                    <w:spacing w:after="0" w:line="240" w:lineRule="auto"/>
                                    <w:ind w:firstLine="0"/>
                                    <w:jc w:val="center"/>
                                    <w:rPr>
                                      <w:sz w:val="16"/>
                                      <w:szCs w:val="16"/>
                                    </w:rPr>
                                  </w:pPr>
                                  <w:r w:rsidRPr="00951460">
                                    <w:rPr>
                                      <w:sz w:val="16"/>
                                      <w:szCs w:val="16"/>
                                    </w:rPr>
                                    <w:t>Regular Waves</w:t>
                                  </w:r>
                                </w:p>
                              </w:tc>
                            </w:tr>
                            <w:tr w:rsidR="009E01D3" w:rsidRPr="00C20BA5" w14:paraId="1C7EA552" w14:textId="77777777" w:rsidTr="0000559E">
                              <w:tc>
                                <w:tcPr>
                                  <w:tcW w:w="1818" w:type="dxa"/>
                                </w:tcPr>
                                <w:p w14:paraId="65E69326"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59A7FC15" w14:textId="77777777" w:rsidR="009E01D3" w:rsidRPr="00951460" w:rsidRDefault="009E01D3" w:rsidP="0060788C">
                                  <w:pPr>
                                    <w:pStyle w:val="body"/>
                                    <w:spacing w:after="0" w:line="240" w:lineRule="auto"/>
                                    <w:ind w:firstLine="0"/>
                                    <w:jc w:val="center"/>
                                    <w:rPr>
                                      <w:sz w:val="16"/>
                                      <w:szCs w:val="16"/>
                                    </w:rPr>
                                  </w:pPr>
                                  <w:r w:rsidRPr="00951460">
                                    <w:rPr>
                                      <w:sz w:val="16"/>
                                      <w:szCs w:val="16"/>
                                    </w:rPr>
                                    <w:t>Irregular Waves</w:t>
                                  </w:r>
                                </w:p>
                              </w:tc>
                            </w:tr>
                          </w:tbl>
                          <w:p w14:paraId="4198FFA6" w14:textId="77777777" w:rsidR="009E01D3" w:rsidRDefault="009E01D3" w:rsidP="00CF729B">
                            <w:pPr>
                              <w:pStyle w:val="body"/>
                              <w:spacing w:after="0" w:line="240" w:lineRule="auto"/>
                              <w:ind w:firstLine="0"/>
                              <w:rPr>
                                <w:b/>
                                <w:sz w:val="4"/>
                                <w:szCs w:val="4"/>
                              </w:rPr>
                            </w:pPr>
                          </w:p>
                          <w:p w14:paraId="25945A60" w14:textId="77777777" w:rsidR="009E01D3" w:rsidRPr="00592A95" w:rsidRDefault="009E01D3" w:rsidP="00CF729B">
                            <w:pPr>
                              <w:pStyle w:val="body"/>
                              <w:spacing w:after="0" w:line="240" w:lineRule="auto"/>
                              <w:ind w:firstLine="0"/>
                              <w:rPr>
                                <w:b/>
                                <w:sz w:val="12"/>
                                <w:szCs w:val="12"/>
                              </w:rPr>
                            </w:pPr>
                          </w:p>
                          <w:p w14:paraId="475BCAE6" w14:textId="77777777" w:rsidR="009E01D3" w:rsidRPr="00C20BA5" w:rsidRDefault="009E01D3" w:rsidP="0000559E">
                            <w:pPr>
                              <w:pStyle w:val="body"/>
                              <w:spacing w:after="0" w:line="240" w:lineRule="auto"/>
                              <w:ind w:firstLine="0"/>
                              <w:rPr>
                                <w:sz w:val="20"/>
                                <w:szCs w:val="21"/>
                              </w:rPr>
                            </w:pPr>
                            <w:r w:rsidRPr="00C20BA5">
                              <w:rPr>
                                <w:b/>
                                <w:sz w:val="20"/>
                                <w:szCs w:val="21"/>
                              </w:rPr>
                              <w:t>Table 3:</w:t>
                            </w:r>
                            <w:r w:rsidRPr="00C20BA5">
                              <w:rPr>
                                <w:sz w:val="20"/>
                                <w:szCs w:val="21"/>
                              </w:rPr>
                              <w:t xml:space="preserve"> USNA Wave Conditions</w:t>
                            </w:r>
                          </w:p>
                          <w:tbl>
                            <w:tblPr>
                              <w:tblStyle w:val="TableGrid"/>
                              <w:tblW w:w="4320" w:type="dxa"/>
                              <w:tblInd w:w="58" w:type="dxa"/>
                              <w:tblLayout w:type="fixed"/>
                              <w:tblCellMar>
                                <w:left w:w="72" w:type="dxa"/>
                                <w:right w:w="72" w:type="dxa"/>
                              </w:tblCellMar>
                              <w:tblLook w:val="04A0" w:firstRow="1" w:lastRow="0" w:firstColumn="1" w:lastColumn="0" w:noHBand="0" w:noVBand="1"/>
                            </w:tblPr>
                            <w:tblGrid>
                              <w:gridCol w:w="2894"/>
                              <w:gridCol w:w="1426"/>
                            </w:tblGrid>
                            <w:tr w:rsidR="009E01D3" w:rsidRPr="00C20BA5" w14:paraId="39CF1C41" w14:textId="77777777" w:rsidTr="00CF729B">
                              <w:tc>
                                <w:tcPr>
                                  <w:tcW w:w="2894" w:type="dxa"/>
                                </w:tcPr>
                                <w:p w14:paraId="2783B1F9" w14:textId="77777777" w:rsidR="009E01D3" w:rsidRPr="00951460" w:rsidRDefault="009E01D3" w:rsidP="0060788C">
                                  <w:pPr>
                                    <w:spacing w:line="251" w:lineRule="exact"/>
                                    <w:ind w:right="-20"/>
                                    <w:rPr>
                                      <w:sz w:val="16"/>
                                      <w:szCs w:val="16"/>
                                    </w:rPr>
                                  </w:pPr>
                                  <w:r w:rsidRPr="00951460">
                                    <w:rPr>
                                      <w:bCs/>
                                      <w:sz w:val="16"/>
                                      <w:szCs w:val="16"/>
                                    </w:rPr>
                                    <w:t>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8"/>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Hei</w:t>
                                  </w:r>
                                  <w:r w:rsidRPr="00951460">
                                    <w:rPr>
                                      <w:bCs/>
                                      <w:spacing w:val="1"/>
                                      <w:sz w:val="16"/>
                                      <w:szCs w:val="16"/>
                                    </w:rPr>
                                    <w:t>g</w:t>
                                  </w:r>
                                  <w:r w:rsidRPr="00951460">
                                    <w:rPr>
                                      <w:bCs/>
                                      <w:sz w:val="16"/>
                                      <w:szCs w:val="16"/>
                                    </w:rPr>
                                    <w:t>ht</w:t>
                                  </w:r>
                                </w:p>
                              </w:tc>
                              <w:tc>
                                <w:tcPr>
                                  <w:tcW w:w="1426" w:type="dxa"/>
                                </w:tcPr>
                                <w:p w14:paraId="024F5DD3" w14:textId="77777777" w:rsidR="009E01D3" w:rsidRPr="00951460" w:rsidRDefault="009E01D3" w:rsidP="0060788C">
                                  <w:pPr>
                                    <w:spacing w:line="249" w:lineRule="exact"/>
                                    <w:ind w:right="-20"/>
                                    <w:rPr>
                                      <w:sz w:val="16"/>
                                      <w:szCs w:val="16"/>
                                    </w:rPr>
                                  </w:pPr>
                                  <w:r w:rsidRPr="00951460">
                                    <w:rPr>
                                      <w:spacing w:val="1"/>
                                      <w:sz w:val="16"/>
                                      <w:szCs w:val="16"/>
                                    </w:rPr>
                                    <w:t>6.1 cm (2</w:t>
                                  </w:r>
                                  <w:r w:rsidRPr="00951460">
                                    <w:rPr>
                                      <w:sz w:val="16"/>
                                      <w:szCs w:val="16"/>
                                    </w:rPr>
                                    <w:t>.4</w:t>
                                  </w:r>
                                  <w:r w:rsidRPr="00951460">
                                    <w:rPr>
                                      <w:spacing w:val="-2"/>
                                      <w:sz w:val="16"/>
                                      <w:szCs w:val="16"/>
                                    </w:rPr>
                                    <w:t xml:space="preserve"> </w:t>
                                  </w:r>
                                  <w:r w:rsidRPr="00951460">
                                    <w:rPr>
                                      <w:sz w:val="16"/>
                                      <w:szCs w:val="16"/>
                                    </w:rPr>
                                    <w:t>i</w:t>
                                  </w:r>
                                  <w:r w:rsidRPr="00951460">
                                    <w:rPr>
                                      <w:spacing w:val="1"/>
                                      <w:sz w:val="16"/>
                                      <w:szCs w:val="16"/>
                                    </w:rPr>
                                    <w:t>n</w:t>
                                  </w:r>
                                  <w:r w:rsidRPr="00951460">
                                    <w:rPr>
                                      <w:sz w:val="16"/>
                                      <w:szCs w:val="16"/>
                                    </w:rPr>
                                    <w:t>.)</w:t>
                                  </w:r>
                                </w:p>
                              </w:tc>
                            </w:tr>
                            <w:tr w:rsidR="009E01D3" w:rsidRPr="00C20BA5" w14:paraId="6188B695" w14:textId="77777777" w:rsidTr="00CF729B">
                              <w:tc>
                                <w:tcPr>
                                  <w:tcW w:w="2894" w:type="dxa"/>
                                </w:tcPr>
                                <w:p w14:paraId="597BB0B9" w14:textId="77777777" w:rsidR="009E01D3" w:rsidRPr="00951460" w:rsidRDefault="009E01D3" w:rsidP="0060788C">
                                  <w:pPr>
                                    <w:spacing w:line="251" w:lineRule="exact"/>
                                    <w:ind w:right="-20"/>
                                    <w:rPr>
                                      <w:sz w:val="16"/>
                                      <w:szCs w:val="16"/>
                                    </w:rPr>
                                  </w:pPr>
                                  <w:r w:rsidRPr="00951460">
                                    <w:rPr>
                                      <w:bCs/>
                                      <w:sz w:val="16"/>
                                      <w:szCs w:val="16"/>
                                    </w:rPr>
                                    <w:t>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8"/>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Peri</w:t>
                                  </w:r>
                                  <w:r w:rsidRPr="00951460">
                                    <w:rPr>
                                      <w:bCs/>
                                      <w:spacing w:val="1"/>
                                      <w:sz w:val="16"/>
                                      <w:szCs w:val="16"/>
                                    </w:rPr>
                                    <w:t>o</w:t>
                                  </w:r>
                                  <w:r w:rsidRPr="00951460">
                                    <w:rPr>
                                      <w:bCs/>
                                      <w:sz w:val="16"/>
                                      <w:szCs w:val="16"/>
                                    </w:rPr>
                                    <w:t>d</w:t>
                                  </w:r>
                                </w:p>
                              </w:tc>
                              <w:tc>
                                <w:tcPr>
                                  <w:tcW w:w="1426" w:type="dxa"/>
                                </w:tcPr>
                                <w:p w14:paraId="79378225" w14:textId="77777777" w:rsidR="009E01D3" w:rsidRPr="00951460" w:rsidRDefault="009E01D3" w:rsidP="0060788C">
                                  <w:pPr>
                                    <w:spacing w:line="251" w:lineRule="exact"/>
                                    <w:ind w:right="-20"/>
                                    <w:rPr>
                                      <w:sz w:val="16"/>
                                      <w:szCs w:val="16"/>
                                    </w:rPr>
                                  </w:pPr>
                                  <w:r w:rsidRPr="00951460">
                                    <w:rPr>
                                      <w:spacing w:val="1"/>
                                      <w:sz w:val="16"/>
                                      <w:szCs w:val="16"/>
                                    </w:rPr>
                                    <w:t>1</w:t>
                                  </w:r>
                                  <w:r w:rsidRPr="00951460">
                                    <w:rPr>
                                      <w:sz w:val="16"/>
                                      <w:szCs w:val="16"/>
                                    </w:rPr>
                                    <w:t>.1</w:t>
                                  </w:r>
                                  <w:r w:rsidRPr="00951460">
                                    <w:rPr>
                                      <w:spacing w:val="-2"/>
                                      <w:sz w:val="16"/>
                                      <w:szCs w:val="16"/>
                                    </w:rPr>
                                    <w:t xml:space="preserve"> </w:t>
                                  </w:r>
                                  <w:r w:rsidRPr="00951460">
                                    <w:rPr>
                                      <w:sz w:val="16"/>
                                      <w:szCs w:val="16"/>
                                    </w:rPr>
                                    <w:t>sec.</w:t>
                                  </w:r>
                                </w:p>
                              </w:tc>
                            </w:tr>
                            <w:tr w:rsidR="009E01D3" w:rsidRPr="00C20BA5" w14:paraId="00E2DADA" w14:textId="77777777" w:rsidTr="00CF729B">
                              <w:tc>
                                <w:tcPr>
                                  <w:tcW w:w="2894" w:type="dxa"/>
                                </w:tcPr>
                                <w:p w14:paraId="54D156C2" w14:textId="77777777" w:rsidR="009E01D3" w:rsidRPr="00951460" w:rsidRDefault="009E01D3" w:rsidP="0060788C">
                                  <w:pPr>
                                    <w:spacing w:line="252"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pacing w:val="1"/>
                                      <w:sz w:val="16"/>
                                      <w:szCs w:val="16"/>
                                    </w:rPr>
                                    <w:t>Wav</w:t>
                                  </w:r>
                                  <w:r w:rsidRPr="00951460">
                                    <w:rPr>
                                      <w:bCs/>
                                      <w:sz w:val="16"/>
                                      <w:szCs w:val="16"/>
                                    </w:rPr>
                                    <w:t>e</w:t>
                                  </w:r>
                                  <w:r w:rsidRPr="00951460">
                                    <w:rPr>
                                      <w:bCs/>
                                      <w:spacing w:val="-5"/>
                                      <w:sz w:val="16"/>
                                      <w:szCs w:val="16"/>
                                    </w:rPr>
                                    <w:t xml:space="preserve"> </w:t>
                                  </w:r>
                                  <w:r w:rsidRPr="00951460">
                                    <w:rPr>
                                      <w:bCs/>
                                      <w:sz w:val="16"/>
                                      <w:szCs w:val="16"/>
                                    </w:rPr>
                                    <w:t>Spectr</w:t>
                                  </w:r>
                                  <w:r w:rsidRPr="00951460">
                                    <w:rPr>
                                      <w:bCs/>
                                      <w:spacing w:val="2"/>
                                      <w:sz w:val="16"/>
                                      <w:szCs w:val="16"/>
                                    </w:rPr>
                                    <w:t>u</w:t>
                                  </w:r>
                                  <w:r w:rsidRPr="00951460">
                                    <w:rPr>
                                      <w:bCs/>
                                      <w:sz w:val="16"/>
                                      <w:szCs w:val="16"/>
                                    </w:rPr>
                                    <w:t>m</w:t>
                                  </w:r>
                                </w:p>
                              </w:tc>
                              <w:tc>
                                <w:tcPr>
                                  <w:tcW w:w="1426" w:type="dxa"/>
                                </w:tcPr>
                                <w:p w14:paraId="7DFA2824" w14:textId="77777777" w:rsidR="009E01D3" w:rsidRPr="00951460" w:rsidRDefault="009E01D3" w:rsidP="0060788C">
                                  <w:pPr>
                                    <w:spacing w:line="251" w:lineRule="exact"/>
                                    <w:ind w:right="-20"/>
                                    <w:rPr>
                                      <w:sz w:val="16"/>
                                      <w:szCs w:val="16"/>
                                    </w:rPr>
                                  </w:pPr>
                                  <w:proofErr w:type="spellStart"/>
                                  <w:r w:rsidRPr="00951460">
                                    <w:rPr>
                                      <w:sz w:val="16"/>
                                      <w:szCs w:val="16"/>
                                    </w:rPr>
                                    <w:t>Bretsc</w:t>
                                  </w:r>
                                  <w:r w:rsidRPr="00951460">
                                    <w:rPr>
                                      <w:spacing w:val="1"/>
                                      <w:sz w:val="16"/>
                                      <w:szCs w:val="16"/>
                                    </w:rPr>
                                    <w:t>hn</w:t>
                                  </w:r>
                                  <w:r w:rsidRPr="00951460">
                                    <w:rPr>
                                      <w:sz w:val="16"/>
                                      <w:szCs w:val="16"/>
                                    </w:rPr>
                                    <w:t>ei</w:t>
                                  </w:r>
                                  <w:r w:rsidRPr="00951460">
                                    <w:rPr>
                                      <w:spacing w:val="1"/>
                                      <w:sz w:val="16"/>
                                      <w:szCs w:val="16"/>
                                    </w:rPr>
                                    <w:t>d</w:t>
                                  </w:r>
                                  <w:r w:rsidRPr="00951460">
                                    <w:rPr>
                                      <w:sz w:val="16"/>
                                      <w:szCs w:val="16"/>
                                    </w:rPr>
                                    <w:t>er</w:t>
                                  </w:r>
                                  <w:proofErr w:type="spellEnd"/>
                                </w:p>
                              </w:tc>
                            </w:tr>
                            <w:tr w:rsidR="009E01D3" w:rsidRPr="00C20BA5" w14:paraId="59458184" w14:textId="77777777" w:rsidTr="00CF729B">
                              <w:tc>
                                <w:tcPr>
                                  <w:tcW w:w="2894" w:type="dxa"/>
                                </w:tcPr>
                                <w:p w14:paraId="19F294B8" w14:textId="77777777" w:rsidR="009E01D3" w:rsidRPr="00951460" w:rsidRDefault="009E01D3" w:rsidP="0060788C">
                                  <w:pPr>
                                    <w:spacing w:line="251"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z w:val="16"/>
                                      <w:szCs w:val="16"/>
                                    </w:rPr>
                                    <w:t>Si</w:t>
                                  </w:r>
                                  <w:r w:rsidRPr="00951460">
                                    <w:rPr>
                                      <w:bCs/>
                                      <w:spacing w:val="1"/>
                                      <w:sz w:val="16"/>
                                      <w:szCs w:val="16"/>
                                    </w:rPr>
                                    <w:t>g</w:t>
                                  </w:r>
                                  <w:r w:rsidRPr="00951460">
                                    <w:rPr>
                                      <w:bCs/>
                                      <w:sz w:val="16"/>
                                      <w:szCs w:val="16"/>
                                    </w:rPr>
                                    <w:t>nific</w:t>
                                  </w:r>
                                  <w:r w:rsidRPr="00951460">
                                    <w:rPr>
                                      <w:bCs/>
                                      <w:spacing w:val="1"/>
                                      <w:sz w:val="16"/>
                                      <w:szCs w:val="16"/>
                                    </w:rPr>
                                    <w:t>a</w:t>
                                  </w:r>
                                  <w:r w:rsidRPr="00951460">
                                    <w:rPr>
                                      <w:bCs/>
                                      <w:sz w:val="16"/>
                                      <w:szCs w:val="16"/>
                                    </w:rPr>
                                    <w:t>nt</w:t>
                                  </w:r>
                                  <w:r w:rsidRPr="00951460">
                                    <w:rPr>
                                      <w:bCs/>
                                      <w:spacing w:val="-10"/>
                                      <w:sz w:val="16"/>
                                      <w:szCs w:val="16"/>
                                    </w:rPr>
                                    <w:t xml:space="preserve"> </w:t>
                                  </w:r>
                                  <w:r w:rsidRPr="00951460">
                                    <w:rPr>
                                      <w:bCs/>
                                      <w:sz w:val="16"/>
                                      <w:szCs w:val="16"/>
                                    </w:rPr>
                                    <w:t>W</w:t>
                                  </w:r>
                                  <w:r w:rsidRPr="00951460">
                                    <w:rPr>
                                      <w:bCs/>
                                      <w:spacing w:val="1"/>
                                      <w:sz w:val="16"/>
                                      <w:szCs w:val="16"/>
                                    </w:rPr>
                                    <w:t>a</w:t>
                                  </w:r>
                                  <w:r w:rsidRPr="00951460">
                                    <w:rPr>
                                      <w:bCs/>
                                      <w:spacing w:val="-1"/>
                                      <w:sz w:val="16"/>
                                      <w:szCs w:val="16"/>
                                    </w:rPr>
                                    <w:t>v</w:t>
                                  </w:r>
                                  <w:r w:rsidRPr="00951460">
                                    <w:rPr>
                                      <w:bCs/>
                                      <w:sz w:val="16"/>
                                      <w:szCs w:val="16"/>
                                    </w:rPr>
                                    <w:t>e</w:t>
                                  </w:r>
                                  <w:r w:rsidRPr="00951460">
                                    <w:rPr>
                                      <w:bCs/>
                                      <w:spacing w:val="-5"/>
                                      <w:sz w:val="16"/>
                                      <w:szCs w:val="16"/>
                                    </w:rPr>
                                    <w:t xml:space="preserve"> </w:t>
                                  </w:r>
                                  <w:r w:rsidRPr="00951460">
                                    <w:rPr>
                                      <w:bCs/>
                                      <w:sz w:val="16"/>
                                      <w:szCs w:val="16"/>
                                    </w:rPr>
                                    <w:t>Hei</w:t>
                                  </w:r>
                                  <w:r w:rsidRPr="00951460">
                                    <w:rPr>
                                      <w:bCs/>
                                      <w:spacing w:val="1"/>
                                      <w:sz w:val="16"/>
                                      <w:szCs w:val="16"/>
                                    </w:rPr>
                                    <w:t>g</w:t>
                                  </w:r>
                                  <w:r w:rsidRPr="00951460">
                                    <w:rPr>
                                      <w:bCs/>
                                      <w:sz w:val="16"/>
                                      <w:szCs w:val="16"/>
                                    </w:rPr>
                                    <w:t>ht</w:t>
                                  </w:r>
                                </w:p>
                              </w:tc>
                              <w:tc>
                                <w:tcPr>
                                  <w:tcW w:w="1426" w:type="dxa"/>
                                </w:tcPr>
                                <w:p w14:paraId="0A40212D" w14:textId="77777777" w:rsidR="009E01D3" w:rsidRPr="00951460" w:rsidRDefault="009E01D3" w:rsidP="0060788C">
                                  <w:pPr>
                                    <w:spacing w:line="249" w:lineRule="exact"/>
                                    <w:ind w:right="-20"/>
                                    <w:rPr>
                                      <w:sz w:val="16"/>
                                      <w:szCs w:val="16"/>
                                    </w:rPr>
                                  </w:pPr>
                                  <w:r w:rsidRPr="00951460">
                                    <w:rPr>
                                      <w:spacing w:val="1"/>
                                      <w:sz w:val="16"/>
                                      <w:szCs w:val="16"/>
                                    </w:rPr>
                                    <w:t>9.4 cm (3</w:t>
                                  </w:r>
                                  <w:r w:rsidRPr="00951460">
                                    <w:rPr>
                                      <w:sz w:val="16"/>
                                      <w:szCs w:val="16"/>
                                    </w:rPr>
                                    <w:t>.7</w:t>
                                  </w:r>
                                  <w:r w:rsidRPr="00951460">
                                    <w:rPr>
                                      <w:spacing w:val="-2"/>
                                      <w:sz w:val="16"/>
                                      <w:szCs w:val="16"/>
                                    </w:rPr>
                                    <w:t xml:space="preserve"> </w:t>
                                  </w:r>
                                  <w:r w:rsidRPr="00951460">
                                    <w:rPr>
                                      <w:sz w:val="16"/>
                                      <w:szCs w:val="16"/>
                                    </w:rPr>
                                    <w:t>i</w:t>
                                  </w:r>
                                  <w:r w:rsidRPr="00951460">
                                    <w:rPr>
                                      <w:spacing w:val="1"/>
                                      <w:sz w:val="16"/>
                                      <w:szCs w:val="16"/>
                                    </w:rPr>
                                    <w:t>n</w:t>
                                  </w:r>
                                  <w:r w:rsidRPr="00951460">
                                    <w:rPr>
                                      <w:sz w:val="16"/>
                                      <w:szCs w:val="16"/>
                                    </w:rPr>
                                    <w:t>.)</w:t>
                                  </w:r>
                                </w:p>
                              </w:tc>
                            </w:tr>
                            <w:tr w:rsidR="009E01D3" w:rsidRPr="00C20BA5" w14:paraId="05E4F861" w14:textId="77777777" w:rsidTr="00CF729B">
                              <w:tc>
                                <w:tcPr>
                                  <w:tcW w:w="2894" w:type="dxa"/>
                                </w:tcPr>
                                <w:p w14:paraId="5A86960E" w14:textId="77777777" w:rsidR="009E01D3" w:rsidRPr="00951460" w:rsidRDefault="009E01D3" w:rsidP="0060788C">
                                  <w:pPr>
                                    <w:spacing w:line="251"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pacing w:val="2"/>
                                      <w:sz w:val="16"/>
                                      <w:szCs w:val="16"/>
                                    </w:rPr>
                                    <w:t>M</w:t>
                                  </w:r>
                                  <w:r w:rsidRPr="00951460">
                                    <w:rPr>
                                      <w:bCs/>
                                      <w:spacing w:val="1"/>
                                      <w:sz w:val="16"/>
                                      <w:szCs w:val="16"/>
                                    </w:rPr>
                                    <w:t>o</w:t>
                                  </w:r>
                                  <w:r w:rsidRPr="00951460">
                                    <w:rPr>
                                      <w:bCs/>
                                      <w:sz w:val="16"/>
                                      <w:szCs w:val="16"/>
                                    </w:rPr>
                                    <w:t>del</w:t>
                                  </w:r>
                                  <w:r w:rsidRPr="00951460">
                                    <w:rPr>
                                      <w:bCs/>
                                      <w:spacing w:val="-6"/>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Peri</w:t>
                                  </w:r>
                                  <w:r w:rsidRPr="00951460">
                                    <w:rPr>
                                      <w:bCs/>
                                      <w:spacing w:val="1"/>
                                      <w:sz w:val="16"/>
                                      <w:szCs w:val="16"/>
                                    </w:rPr>
                                    <w:t>o</w:t>
                                  </w:r>
                                  <w:r w:rsidRPr="00951460">
                                    <w:rPr>
                                      <w:bCs/>
                                      <w:sz w:val="16"/>
                                      <w:szCs w:val="16"/>
                                    </w:rPr>
                                    <w:t>d</w:t>
                                  </w:r>
                                </w:p>
                              </w:tc>
                              <w:tc>
                                <w:tcPr>
                                  <w:tcW w:w="1426" w:type="dxa"/>
                                </w:tcPr>
                                <w:p w14:paraId="78378B39" w14:textId="77777777" w:rsidR="009E01D3" w:rsidRPr="00951460" w:rsidRDefault="009E01D3" w:rsidP="004A1716">
                                  <w:pPr>
                                    <w:spacing w:line="249" w:lineRule="exact"/>
                                    <w:ind w:right="-20"/>
                                    <w:rPr>
                                      <w:sz w:val="16"/>
                                      <w:szCs w:val="16"/>
                                    </w:rPr>
                                  </w:pPr>
                                  <w:r w:rsidRPr="00951460">
                                    <w:rPr>
                                      <w:spacing w:val="1"/>
                                      <w:sz w:val="16"/>
                                      <w:szCs w:val="16"/>
                                    </w:rPr>
                                    <w:t>1</w:t>
                                  </w:r>
                                  <w:r w:rsidRPr="00951460">
                                    <w:rPr>
                                      <w:sz w:val="16"/>
                                      <w:szCs w:val="16"/>
                                    </w:rPr>
                                    <w:t>.7</w:t>
                                  </w:r>
                                  <w:r w:rsidRPr="00951460">
                                    <w:rPr>
                                      <w:spacing w:val="-2"/>
                                      <w:sz w:val="16"/>
                                      <w:szCs w:val="16"/>
                                    </w:rPr>
                                    <w:t xml:space="preserve"> </w:t>
                                  </w:r>
                                  <w:r w:rsidRPr="00951460">
                                    <w:rPr>
                                      <w:sz w:val="16"/>
                                      <w:szCs w:val="16"/>
                                    </w:rPr>
                                    <w:t>sec</w:t>
                                  </w:r>
                                  <w:r w:rsidRPr="00951460">
                                    <w:rPr>
                                      <w:spacing w:val="1"/>
                                      <w:sz w:val="16"/>
                                      <w:szCs w:val="16"/>
                                    </w:rPr>
                                    <w:t>.</w:t>
                                  </w:r>
                                </w:p>
                              </w:tc>
                            </w:tr>
                          </w:tbl>
                          <w:p w14:paraId="3C195FA7" w14:textId="77777777" w:rsidR="009E01D3" w:rsidRDefault="009E01D3" w:rsidP="00CF729B"/>
                          <w:p w14:paraId="34776F46" w14:textId="77777777" w:rsidR="009E01D3" w:rsidRDefault="009E01D3" w:rsidP="00CF729B"/>
                          <w:p w14:paraId="64F48F98" w14:textId="77777777" w:rsidR="009E01D3" w:rsidRDefault="009E01D3" w:rsidP="00CF72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7" type="#_x0000_t202" style="position:absolute;left:0;text-align:left;margin-left:324pt;margin-top:1in;width:3in;height:369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" o:allowincell="f" o:allowoverlap="f" filled="f" stroked="f" strokeweight="1pt">
                <v:path arrowok="t"/>
                <v:textbox inset="0,0,0,0">
                  <w:txbxContent>
                    <w:p w14:paraId="1F415BB5" w14:textId="77777777" w:rsidR="009E01D3" w:rsidRPr="00C20BA5" w:rsidRDefault="009E01D3" w:rsidP="0000559E">
                      <w:pPr>
                        <w:pStyle w:val="body"/>
                        <w:spacing w:after="0" w:line="240" w:lineRule="auto"/>
                        <w:ind w:firstLine="0"/>
                        <w:rPr>
                          <w:sz w:val="20"/>
                          <w:szCs w:val="21"/>
                        </w:rPr>
                      </w:pPr>
                      <w:r w:rsidRPr="00C20BA5">
                        <w:rPr>
                          <w:b/>
                          <w:sz w:val="20"/>
                          <w:szCs w:val="21"/>
                        </w:rPr>
                        <w:t>Table 1:</w:t>
                      </w:r>
                      <w:r w:rsidRPr="00C20BA5">
                        <w:rPr>
                          <w:sz w:val="20"/>
                          <w:szCs w:val="21"/>
                        </w:rPr>
                        <w:t xml:space="preserve"> USNA Model Properties</w:t>
                      </w:r>
                    </w:p>
                    <w:tbl>
                      <w:tblPr>
                        <w:tblStyle w:val="TableGrid"/>
                        <w:tblW w:w="4320" w:type="dxa"/>
                        <w:tblInd w:w="86" w:type="dxa"/>
                        <w:tblLook w:val="04A0" w:firstRow="1" w:lastRow="0" w:firstColumn="1" w:lastColumn="0" w:noHBand="0" w:noVBand="1"/>
                      </w:tblPr>
                      <w:tblGrid>
                        <w:gridCol w:w="1585"/>
                        <w:gridCol w:w="961"/>
                        <w:gridCol w:w="900"/>
                        <w:gridCol w:w="874"/>
                      </w:tblGrid>
                      <w:tr w:rsidR="009E01D3" w:rsidRPr="00C20BA5" w14:paraId="184CCB90" w14:textId="77777777" w:rsidTr="00CF729B">
                        <w:tc>
                          <w:tcPr>
                            <w:tcW w:w="1585" w:type="dxa"/>
                            <w:vAlign w:val="center"/>
                          </w:tcPr>
                          <w:p w14:paraId="2967FF01" w14:textId="77777777" w:rsidR="009E01D3" w:rsidRPr="00951460" w:rsidRDefault="009E01D3" w:rsidP="0060788C">
                            <w:pPr>
                              <w:jc w:val="center"/>
                              <w:rPr>
                                <w:sz w:val="16"/>
                                <w:szCs w:val="16"/>
                              </w:rPr>
                            </w:pPr>
                            <w:r w:rsidRPr="00951460">
                              <w:rPr>
                                <w:sz w:val="16"/>
                                <w:szCs w:val="16"/>
                              </w:rPr>
                              <w:t> </w:t>
                            </w:r>
                          </w:p>
                        </w:tc>
                        <w:tc>
                          <w:tcPr>
                            <w:tcW w:w="961" w:type="dxa"/>
                            <w:vAlign w:val="center"/>
                          </w:tcPr>
                          <w:p w14:paraId="15AE9172" w14:textId="77777777" w:rsidR="009E01D3" w:rsidRPr="00951460" w:rsidRDefault="009E01D3" w:rsidP="0060788C">
                            <w:pPr>
                              <w:jc w:val="center"/>
                              <w:rPr>
                                <w:sz w:val="16"/>
                                <w:szCs w:val="16"/>
                              </w:rPr>
                            </w:pPr>
                            <w:r w:rsidRPr="00951460">
                              <w:rPr>
                                <w:sz w:val="16"/>
                                <w:szCs w:val="16"/>
                              </w:rPr>
                              <w:t>Full Scale</w:t>
                            </w:r>
                          </w:p>
                        </w:tc>
                        <w:tc>
                          <w:tcPr>
                            <w:tcW w:w="900" w:type="dxa"/>
                            <w:vAlign w:val="center"/>
                          </w:tcPr>
                          <w:p w14:paraId="650E9236" w14:textId="77777777" w:rsidR="009E01D3" w:rsidRPr="00951460" w:rsidRDefault="009E01D3" w:rsidP="0060788C">
                            <w:pPr>
                              <w:jc w:val="center"/>
                              <w:rPr>
                                <w:sz w:val="16"/>
                                <w:szCs w:val="16"/>
                              </w:rPr>
                            </w:pPr>
                            <w:r w:rsidRPr="00951460">
                              <w:rPr>
                                <w:sz w:val="16"/>
                                <w:szCs w:val="16"/>
                              </w:rPr>
                              <w:t>Large Model</w:t>
                            </w:r>
                          </w:p>
                        </w:tc>
                        <w:tc>
                          <w:tcPr>
                            <w:tcW w:w="874" w:type="dxa"/>
                            <w:vAlign w:val="center"/>
                          </w:tcPr>
                          <w:p w14:paraId="7B0C0C9D" w14:textId="77777777" w:rsidR="009E01D3" w:rsidRPr="00951460" w:rsidRDefault="009E01D3" w:rsidP="0060788C">
                            <w:pPr>
                              <w:jc w:val="center"/>
                              <w:rPr>
                                <w:sz w:val="16"/>
                                <w:szCs w:val="16"/>
                              </w:rPr>
                            </w:pPr>
                            <w:r w:rsidRPr="00951460">
                              <w:rPr>
                                <w:sz w:val="16"/>
                                <w:szCs w:val="16"/>
                              </w:rPr>
                              <w:t>Small Model</w:t>
                            </w:r>
                          </w:p>
                        </w:tc>
                      </w:tr>
                      <w:tr w:rsidR="009E01D3" w:rsidRPr="00C20BA5" w14:paraId="6C476169" w14:textId="77777777" w:rsidTr="00CF729B">
                        <w:tc>
                          <w:tcPr>
                            <w:tcW w:w="1585" w:type="dxa"/>
                            <w:vAlign w:val="center"/>
                          </w:tcPr>
                          <w:p w14:paraId="552A15C6" w14:textId="77777777" w:rsidR="009E01D3" w:rsidRPr="00951460" w:rsidRDefault="009E01D3" w:rsidP="0060788C">
                            <w:pPr>
                              <w:jc w:val="center"/>
                              <w:rPr>
                                <w:sz w:val="16"/>
                                <w:szCs w:val="16"/>
                              </w:rPr>
                            </w:pPr>
                            <w:r w:rsidRPr="00753BA5">
                              <w:rPr>
                                <w:i/>
                                <w:sz w:val="16"/>
                                <w:szCs w:val="16"/>
                              </w:rPr>
                              <w:t>L</w:t>
                            </w:r>
                            <w:r w:rsidRPr="00951460">
                              <w:rPr>
                                <w:sz w:val="16"/>
                                <w:szCs w:val="16"/>
                              </w:rPr>
                              <w:t xml:space="preserve"> [m (ft.)]</w:t>
                            </w:r>
                          </w:p>
                        </w:tc>
                        <w:tc>
                          <w:tcPr>
                            <w:tcW w:w="961" w:type="dxa"/>
                            <w:vAlign w:val="center"/>
                          </w:tcPr>
                          <w:p w14:paraId="4A922B30" w14:textId="77777777" w:rsidR="009E01D3" w:rsidRPr="00951460" w:rsidRDefault="009E01D3" w:rsidP="0060788C">
                            <w:pPr>
                              <w:jc w:val="center"/>
                              <w:rPr>
                                <w:sz w:val="16"/>
                                <w:szCs w:val="16"/>
                              </w:rPr>
                            </w:pPr>
                            <w:r w:rsidRPr="00951460">
                              <w:rPr>
                                <w:sz w:val="16"/>
                                <w:szCs w:val="16"/>
                              </w:rPr>
                              <w:t>12.8 (42)</w:t>
                            </w:r>
                          </w:p>
                        </w:tc>
                        <w:tc>
                          <w:tcPr>
                            <w:tcW w:w="900" w:type="dxa"/>
                            <w:vAlign w:val="center"/>
                          </w:tcPr>
                          <w:p w14:paraId="648FBD9B" w14:textId="77777777" w:rsidR="009E01D3" w:rsidRPr="00951460" w:rsidRDefault="009E01D3" w:rsidP="0060788C">
                            <w:pPr>
                              <w:jc w:val="center"/>
                              <w:rPr>
                                <w:sz w:val="16"/>
                                <w:szCs w:val="16"/>
                              </w:rPr>
                            </w:pPr>
                            <w:r w:rsidRPr="00951460">
                              <w:rPr>
                                <w:sz w:val="16"/>
                                <w:szCs w:val="16"/>
                              </w:rPr>
                              <w:t>2.44 (8)</w:t>
                            </w:r>
                          </w:p>
                        </w:tc>
                        <w:tc>
                          <w:tcPr>
                            <w:tcW w:w="874" w:type="dxa"/>
                            <w:vAlign w:val="center"/>
                          </w:tcPr>
                          <w:p w14:paraId="7969D618" w14:textId="77777777" w:rsidR="009E01D3" w:rsidRPr="00951460" w:rsidRDefault="009E01D3" w:rsidP="0060788C">
                            <w:pPr>
                              <w:jc w:val="center"/>
                              <w:rPr>
                                <w:sz w:val="16"/>
                                <w:szCs w:val="16"/>
                              </w:rPr>
                            </w:pPr>
                            <w:r w:rsidRPr="00951460">
                              <w:rPr>
                                <w:sz w:val="16"/>
                                <w:szCs w:val="16"/>
                              </w:rPr>
                              <w:t>1.22 (4)</w:t>
                            </w:r>
                          </w:p>
                        </w:tc>
                      </w:tr>
                      <w:tr w:rsidR="009E01D3" w:rsidRPr="00C20BA5" w14:paraId="217E7BF7" w14:textId="77777777" w:rsidTr="00CF729B">
                        <w:tc>
                          <w:tcPr>
                            <w:tcW w:w="1585" w:type="dxa"/>
                            <w:vAlign w:val="center"/>
                          </w:tcPr>
                          <w:p w14:paraId="0970DB61" w14:textId="7C1CF126" w:rsidR="009E01D3" w:rsidRPr="00951460" w:rsidRDefault="009E01D3" w:rsidP="0060788C">
                            <w:pPr>
                              <w:jc w:val="center"/>
                              <w:rPr>
                                <w:sz w:val="16"/>
                                <w:szCs w:val="16"/>
                              </w:rPr>
                            </w:pPr>
                            <w:r w:rsidRPr="00753BA5">
                              <w:rPr>
                                <w:i/>
                                <w:sz w:val="16"/>
                                <w:szCs w:val="16"/>
                              </w:rPr>
                              <w:t>L</w:t>
                            </w:r>
                            <w:r>
                              <w:rPr>
                                <w:sz w:val="16"/>
                                <w:szCs w:val="16"/>
                              </w:rPr>
                              <w:t>/</w:t>
                            </w:r>
                            <w:r w:rsidRPr="00753BA5">
                              <w:rPr>
                                <w:i/>
                                <w:sz w:val="16"/>
                                <w:szCs w:val="16"/>
                              </w:rPr>
                              <w:t>b</w:t>
                            </w:r>
                          </w:p>
                        </w:tc>
                        <w:tc>
                          <w:tcPr>
                            <w:tcW w:w="961" w:type="dxa"/>
                            <w:vAlign w:val="center"/>
                          </w:tcPr>
                          <w:p w14:paraId="499CD0CF" w14:textId="77777777" w:rsidR="009E01D3" w:rsidRPr="00951460" w:rsidRDefault="009E01D3" w:rsidP="0060788C">
                            <w:pPr>
                              <w:jc w:val="center"/>
                              <w:rPr>
                                <w:sz w:val="16"/>
                                <w:szCs w:val="16"/>
                              </w:rPr>
                            </w:pPr>
                            <w:r w:rsidRPr="00951460">
                              <w:rPr>
                                <w:sz w:val="16"/>
                                <w:szCs w:val="16"/>
                              </w:rPr>
                              <w:t>3.5</w:t>
                            </w:r>
                          </w:p>
                        </w:tc>
                        <w:tc>
                          <w:tcPr>
                            <w:tcW w:w="900" w:type="dxa"/>
                            <w:vAlign w:val="center"/>
                          </w:tcPr>
                          <w:p w14:paraId="2003745C" w14:textId="77777777" w:rsidR="009E01D3" w:rsidRPr="00951460" w:rsidRDefault="009E01D3" w:rsidP="0060788C">
                            <w:pPr>
                              <w:jc w:val="center"/>
                              <w:rPr>
                                <w:sz w:val="16"/>
                                <w:szCs w:val="16"/>
                              </w:rPr>
                            </w:pPr>
                            <w:r w:rsidRPr="00951460">
                              <w:rPr>
                                <w:sz w:val="16"/>
                                <w:szCs w:val="16"/>
                              </w:rPr>
                              <w:t>3.5</w:t>
                            </w:r>
                          </w:p>
                        </w:tc>
                        <w:tc>
                          <w:tcPr>
                            <w:tcW w:w="874" w:type="dxa"/>
                            <w:vAlign w:val="center"/>
                          </w:tcPr>
                          <w:p w14:paraId="3F93BB1F" w14:textId="77777777" w:rsidR="009E01D3" w:rsidRPr="00951460" w:rsidRDefault="009E01D3" w:rsidP="0060788C">
                            <w:pPr>
                              <w:jc w:val="center"/>
                              <w:rPr>
                                <w:sz w:val="16"/>
                                <w:szCs w:val="16"/>
                              </w:rPr>
                            </w:pPr>
                            <w:r w:rsidRPr="00951460">
                              <w:rPr>
                                <w:sz w:val="16"/>
                                <w:szCs w:val="16"/>
                              </w:rPr>
                              <w:t>3.5</w:t>
                            </w:r>
                          </w:p>
                        </w:tc>
                      </w:tr>
                      <w:tr w:rsidR="009E01D3" w:rsidRPr="00C20BA5" w14:paraId="0821C55D" w14:textId="77777777" w:rsidTr="00CF729B">
                        <w:tc>
                          <w:tcPr>
                            <w:tcW w:w="1585" w:type="dxa"/>
                            <w:vAlign w:val="center"/>
                          </w:tcPr>
                          <w:p w14:paraId="0C667532" w14:textId="77777777" w:rsidR="009E01D3" w:rsidRPr="00951460" w:rsidRDefault="009E01D3" w:rsidP="0060788C">
                            <w:pPr>
                              <w:jc w:val="center"/>
                              <w:rPr>
                                <w:sz w:val="16"/>
                                <w:szCs w:val="16"/>
                              </w:rPr>
                            </w:pPr>
                            <w:r w:rsidRPr="00951460">
                              <w:rPr>
                                <w:sz w:val="16"/>
                                <w:szCs w:val="16"/>
                              </w:rPr>
                              <w:t>Displacement</w:t>
                            </w:r>
                          </w:p>
                          <w:p w14:paraId="51AAB70F" w14:textId="77777777" w:rsidR="009E01D3" w:rsidRPr="00951460" w:rsidRDefault="009E01D3" w:rsidP="00E12F37">
                            <w:pPr>
                              <w:jc w:val="center"/>
                              <w:rPr>
                                <w:sz w:val="16"/>
                                <w:szCs w:val="16"/>
                              </w:rPr>
                            </w:pPr>
                            <w:r w:rsidRPr="00951460">
                              <w:rPr>
                                <w:sz w:val="16"/>
                                <w:szCs w:val="16"/>
                              </w:rPr>
                              <w:t xml:space="preserve"> [ kg (</w:t>
                            </w:r>
                            <w:proofErr w:type="spellStart"/>
                            <w:r w:rsidRPr="00951460">
                              <w:rPr>
                                <w:sz w:val="16"/>
                                <w:szCs w:val="16"/>
                              </w:rPr>
                              <w:t>lbf</w:t>
                            </w:r>
                            <w:proofErr w:type="spellEnd"/>
                            <w:r w:rsidRPr="00951460">
                              <w:rPr>
                                <w:sz w:val="16"/>
                                <w:szCs w:val="16"/>
                              </w:rPr>
                              <w:t>)]</w:t>
                            </w:r>
                          </w:p>
                        </w:tc>
                        <w:tc>
                          <w:tcPr>
                            <w:tcW w:w="961" w:type="dxa"/>
                            <w:vAlign w:val="center"/>
                          </w:tcPr>
                          <w:p w14:paraId="1D3DA79F" w14:textId="77777777" w:rsidR="009E01D3" w:rsidRPr="00951460" w:rsidRDefault="009E01D3" w:rsidP="0060788C">
                            <w:pPr>
                              <w:jc w:val="center"/>
                              <w:rPr>
                                <w:sz w:val="16"/>
                                <w:szCs w:val="16"/>
                              </w:rPr>
                            </w:pPr>
                            <w:r w:rsidRPr="00951460">
                              <w:rPr>
                                <w:sz w:val="16"/>
                                <w:szCs w:val="16"/>
                              </w:rPr>
                              <w:t>15876 (35,000)</w:t>
                            </w:r>
                          </w:p>
                        </w:tc>
                        <w:tc>
                          <w:tcPr>
                            <w:tcW w:w="900" w:type="dxa"/>
                            <w:vAlign w:val="center"/>
                          </w:tcPr>
                          <w:p w14:paraId="61544B30" w14:textId="77777777" w:rsidR="009E01D3" w:rsidRPr="00951460" w:rsidRDefault="009E01D3" w:rsidP="0060788C">
                            <w:pPr>
                              <w:jc w:val="center"/>
                              <w:rPr>
                                <w:sz w:val="16"/>
                                <w:szCs w:val="16"/>
                              </w:rPr>
                            </w:pPr>
                            <w:r w:rsidRPr="00951460">
                              <w:rPr>
                                <w:sz w:val="16"/>
                                <w:szCs w:val="16"/>
                              </w:rPr>
                              <w:t>106.73 (235.83)</w:t>
                            </w:r>
                          </w:p>
                        </w:tc>
                        <w:tc>
                          <w:tcPr>
                            <w:tcW w:w="874" w:type="dxa"/>
                            <w:vAlign w:val="center"/>
                          </w:tcPr>
                          <w:p w14:paraId="79D554C3" w14:textId="77777777" w:rsidR="009E01D3" w:rsidRPr="00951460" w:rsidRDefault="009E01D3" w:rsidP="0060788C">
                            <w:pPr>
                              <w:jc w:val="center"/>
                              <w:rPr>
                                <w:sz w:val="16"/>
                                <w:szCs w:val="16"/>
                              </w:rPr>
                            </w:pPr>
                            <w:r w:rsidRPr="00951460">
                              <w:rPr>
                                <w:sz w:val="16"/>
                                <w:szCs w:val="16"/>
                              </w:rPr>
                              <w:t>13.38 (29.5)</w:t>
                            </w:r>
                          </w:p>
                        </w:tc>
                      </w:tr>
                      <w:tr w:rsidR="009E01D3" w:rsidRPr="00C20BA5" w14:paraId="657EBD8A" w14:textId="77777777" w:rsidTr="00CF729B">
                        <w:tc>
                          <w:tcPr>
                            <w:tcW w:w="1585" w:type="dxa"/>
                            <w:vAlign w:val="center"/>
                          </w:tcPr>
                          <w:p w14:paraId="129D3277" w14:textId="77777777" w:rsidR="009E01D3" w:rsidRPr="00951460" w:rsidRDefault="009E01D3" w:rsidP="0060788C">
                            <w:pPr>
                              <w:jc w:val="center"/>
                              <w:rPr>
                                <w:sz w:val="16"/>
                                <w:szCs w:val="16"/>
                              </w:rPr>
                            </w:pPr>
                            <w:r w:rsidRPr="00951460">
                              <w:rPr>
                                <w:spacing w:val="-2"/>
                                <w:sz w:val="16"/>
                                <w:szCs w:val="16"/>
                              </w:rPr>
                              <w:t>L</w:t>
                            </w:r>
                            <w:r w:rsidRPr="00951460">
                              <w:rPr>
                                <w:spacing w:val="1"/>
                                <w:sz w:val="16"/>
                                <w:szCs w:val="16"/>
                              </w:rPr>
                              <w:t>o</w:t>
                            </w:r>
                            <w:r w:rsidRPr="00951460">
                              <w:rPr>
                                <w:sz w:val="16"/>
                                <w:szCs w:val="16"/>
                              </w:rPr>
                              <w:t>a</w:t>
                            </w:r>
                            <w:r w:rsidRPr="00951460">
                              <w:rPr>
                                <w:spacing w:val="1"/>
                                <w:sz w:val="16"/>
                                <w:szCs w:val="16"/>
                              </w:rPr>
                              <w:t>d</w:t>
                            </w:r>
                            <w:r w:rsidRPr="00951460">
                              <w:rPr>
                                <w:sz w:val="16"/>
                                <w:szCs w:val="16"/>
                              </w:rPr>
                              <w:t>i</w:t>
                            </w:r>
                            <w:r w:rsidRPr="00951460">
                              <w:rPr>
                                <w:spacing w:val="1"/>
                                <w:sz w:val="16"/>
                                <w:szCs w:val="16"/>
                              </w:rPr>
                              <w:t>n</w:t>
                            </w:r>
                            <w:r w:rsidRPr="00951460">
                              <w:rPr>
                                <w:sz w:val="16"/>
                                <w:szCs w:val="16"/>
                              </w:rPr>
                              <w:t>g</w:t>
                            </w:r>
                            <w:r w:rsidRPr="00951460">
                              <w:rPr>
                                <w:spacing w:val="-8"/>
                                <w:sz w:val="16"/>
                                <w:szCs w:val="16"/>
                              </w:rPr>
                              <w:t xml:space="preserve"> </w:t>
                            </w:r>
                            <w:proofErr w:type="spellStart"/>
                            <w:r w:rsidRPr="00951460">
                              <w:rPr>
                                <w:spacing w:val="-1"/>
                                <w:sz w:val="16"/>
                                <w:szCs w:val="16"/>
                              </w:rPr>
                              <w:t>C</w:t>
                            </w:r>
                            <w:r w:rsidRPr="00951460">
                              <w:rPr>
                                <w:spacing w:val="1"/>
                                <w:sz w:val="16"/>
                                <w:szCs w:val="16"/>
                              </w:rPr>
                              <w:t>o</w:t>
                            </w:r>
                            <w:r w:rsidRPr="00951460">
                              <w:rPr>
                                <w:spacing w:val="3"/>
                                <w:sz w:val="16"/>
                                <w:szCs w:val="16"/>
                              </w:rPr>
                              <w:t>e</w:t>
                            </w:r>
                            <w:r w:rsidRPr="00951460">
                              <w:rPr>
                                <w:spacing w:val="-2"/>
                                <w:sz w:val="16"/>
                                <w:szCs w:val="16"/>
                              </w:rPr>
                              <w:t>f</w:t>
                            </w:r>
                            <w:proofErr w:type="spellEnd"/>
                            <w:r w:rsidRPr="00951460">
                              <w:rPr>
                                <w:spacing w:val="-9"/>
                                <w:sz w:val="16"/>
                                <w:szCs w:val="16"/>
                              </w:rPr>
                              <w:t xml:space="preserve"> </w:t>
                            </w:r>
                            <w:r w:rsidRPr="00951460">
                              <w:rPr>
                                <w:spacing w:val="6"/>
                                <w:sz w:val="16"/>
                                <w:szCs w:val="16"/>
                              </w:rPr>
                              <w:t>(</w:t>
                            </w:r>
                            <w:r w:rsidRPr="00951460">
                              <w:rPr>
                                <w:spacing w:val="-2"/>
                                <w:sz w:val="16"/>
                                <w:szCs w:val="16"/>
                              </w:rPr>
                              <w:t>A</w:t>
                            </w:r>
                            <w:r w:rsidRPr="00951460">
                              <w:rPr>
                                <w:position w:val="-3"/>
                                <w:sz w:val="16"/>
                                <w:szCs w:val="16"/>
                              </w:rPr>
                              <w:t>P</w:t>
                            </w:r>
                            <w:r w:rsidRPr="00951460">
                              <w:rPr>
                                <w:spacing w:val="2"/>
                                <w:sz w:val="16"/>
                                <w:szCs w:val="16"/>
                              </w:rPr>
                              <w:t>/</w:t>
                            </w:r>
                            <w:r w:rsidRPr="00951460">
                              <w:rPr>
                                <w:rFonts w:ascii="Cambria Math" w:eastAsia="Cambria Math" w:hAnsi="Cambria Math" w:cs="Cambria Math"/>
                                <w:spacing w:val="-1"/>
                                <w:sz w:val="16"/>
                                <w:szCs w:val="16"/>
                              </w:rPr>
                              <w:t>∇</w:t>
                            </w:r>
                            <w:r w:rsidRPr="00951460">
                              <w:rPr>
                                <w:position w:val="9"/>
                                <w:sz w:val="16"/>
                                <w:szCs w:val="16"/>
                              </w:rPr>
                              <w:t>2/3</w:t>
                            </w:r>
                            <w:r w:rsidRPr="00951460">
                              <w:rPr>
                                <w:sz w:val="16"/>
                                <w:szCs w:val="16"/>
                              </w:rPr>
                              <w:t>)</w:t>
                            </w:r>
                          </w:p>
                        </w:tc>
                        <w:tc>
                          <w:tcPr>
                            <w:tcW w:w="961" w:type="dxa"/>
                            <w:vAlign w:val="center"/>
                          </w:tcPr>
                          <w:p w14:paraId="33A5C31E" w14:textId="77777777" w:rsidR="009E01D3" w:rsidRPr="00951460" w:rsidRDefault="009E01D3" w:rsidP="0060788C">
                            <w:pPr>
                              <w:jc w:val="center"/>
                              <w:rPr>
                                <w:sz w:val="16"/>
                                <w:szCs w:val="16"/>
                              </w:rPr>
                            </w:pPr>
                            <w:r w:rsidRPr="00951460">
                              <w:rPr>
                                <w:sz w:val="16"/>
                                <w:szCs w:val="16"/>
                              </w:rPr>
                              <w:t>5.53</w:t>
                            </w:r>
                          </w:p>
                        </w:tc>
                        <w:tc>
                          <w:tcPr>
                            <w:tcW w:w="900" w:type="dxa"/>
                            <w:vAlign w:val="center"/>
                          </w:tcPr>
                          <w:p w14:paraId="793B1F1A" w14:textId="77777777" w:rsidR="009E01D3" w:rsidRPr="00951460" w:rsidRDefault="009E01D3" w:rsidP="0060788C">
                            <w:pPr>
                              <w:jc w:val="center"/>
                              <w:rPr>
                                <w:sz w:val="16"/>
                                <w:szCs w:val="16"/>
                              </w:rPr>
                            </w:pPr>
                            <w:r w:rsidRPr="00951460">
                              <w:rPr>
                                <w:sz w:val="16"/>
                                <w:szCs w:val="16"/>
                              </w:rPr>
                              <w:t>5.53</w:t>
                            </w:r>
                          </w:p>
                        </w:tc>
                        <w:tc>
                          <w:tcPr>
                            <w:tcW w:w="874" w:type="dxa"/>
                            <w:vAlign w:val="center"/>
                          </w:tcPr>
                          <w:p w14:paraId="6C25140A" w14:textId="77777777" w:rsidR="009E01D3" w:rsidRPr="00951460" w:rsidRDefault="009E01D3" w:rsidP="0060788C">
                            <w:pPr>
                              <w:jc w:val="center"/>
                              <w:rPr>
                                <w:sz w:val="16"/>
                                <w:szCs w:val="16"/>
                              </w:rPr>
                            </w:pPr>
                            <w:r w:rsidRPr="00951460">
                              <w:rPr>
                                <w:sz w:val="16"/>
                                <w:szCs w:val="16"/>
                              </w:rPr>
                              <w:t>5.53</w:t>
                            </w:r>
                          </w:p>
                        </w:tc>
                      </w:tr>
                      <w:tr w:rsidR="009E01D3" w:rsidRPr="00C20BA5" w14:paraId="220F4D5A" w14:textId="77777777" w:rsidTr="00CF729B">
                        <w:trPr>
                          <w:trHeight w:val="278"/>
                        </w:trPr>
                        <w:tc>
                          <w:tcPr>
                            <w:tcW w:w="1585" w:type="dxa"/>
                            <w:vAlign w:val="center"/>
                          </w:tcPr>
                          <w:p w14:paraId="4A3A455A" w14:textId="77777777" w:rsidR="009E01D3" w:rsidRPr="00951460" w:rsidRDefault="009E01D3" w:rsidP="0060788C">
                            <w:pPr>
                              <w:jc w:val="center"/>
                              <w:rPr>
                                <w:sz w:val="16"/>
                                <w:szCs w:val="16"/>
                              </w:rPr>
                            </w:pPr>
                            <w:proofErr w:type="spellStart"/>
                            <w:r w:rsidRPr="00951460">
                              <w:rPr>
                                <w:sz w:val="16"/>
                                <w:szCs w:val="16"/>
                              </w:rPr>
                              <w:t>Deadrise</w:t>
                            </w:r>
                            <w:proofErr w:type="spellEnd"/>
                            <w:r w:rsidRPr="00951460">
                              <w:rPr>
                                <w:sz w:val="16"/>
                                <w:szCs w:val="16"/>
                              </w:rPr>
                              <w:t xml:space="preserve"> (deg.)</w:t>
                            </w:r>
                          </w:p>
                        </w:tc>
                        <w:tc>
                          <w:tcPr>
                            <w:tcW w:w="961" w:type="dxa"/>
                            <w:vAlign w:val="center"/>
                          </w:tcPr>
                          <w:p w14:paraId="38836EF4" w14:textId="77777777" w:rsidR="009E01D3" w:rsidRPr="00951460" w:rsidRDefault="009E01D3" w:rsidP="0060788C">
                            <w:pPr>
                              <w:jc w:val="center"/>
                              <w:rPr>
                                <w:sz w:val="16"/>
                                <w:szCs w:val="16"/>
                              </w:rPr>
                            </w:pPr>
                            <w:r w:rsidRPr="00951460">
                              <w:rPr>
                                <w:sz w:val="16"/>
                                <w:szCs w:val="16"/>
                              </w:rPr>
                              <w:t>18</w:t>
                            </w:r>
                          </w:p>
                        </w:tc>
                        <w:tc>
                          <w:tcPr>
                            <w:tcW w:w="900" w:type="dxa"/>
                            <w:vAlign w:val="center"/>
                          </w:tcPr>
                          <w:p w14:paraId="254457A4" w14:textId="77777777" w:rsidR="009E01D3" w:rsidRPr="00951460" w:rsidRDefault="009E01D3" w:rsidP="0060788C">
                            <w:pPr>
                              <w:jc w:val="center"/>
                              <w:rPr>
                                <w:sz w:val="16"/>
                                <w:szCs w:val="16"/>
                              </w:rPr>
                            </w:pPr>
                            <w:r w:rsidRPr="00951460">
                              <w:rPr>
                                <w:sz w:val="16"/>
                                <w:szCs w:val="16"/>
                              </w:rPr>
                              <w:t>18</w:t>
                            </w:r>
                          </w:p>
                        </w:tc>
                        <w:tc>
                          <w:tcPr>
                            <w:tcW w:w="874" w:type="dxa"/>
                            <w:vAlign w:val="center"/>
                          </w:tcPr>
                          <w:p w14:paraId="49E2EF9E" w14:textId="77777777" w:rsidR="009E01D3" w:rsidRPr="00951460" w:rsidRDefault="009E01D3" w:rsidP="0060788C">
                            <w:pPr>
                              <w:jc w:val="center"/>
                              <w:rPr>
                                <w:sz w:val="16"/>
                                <w:szCs w:val="16"/>
                              </w:rPr>
                            </w:pPr>
                            <w:r w:rsidRPr="00951460">
                              <w:rPr>
                                <w:sz w:val="16"/>
                                <w:szCs w:val="16"/>
                              </w:rPr>
                              <w:t>18</w:t>
                            </w:r>
                          </w:p>
                        </w:tc>
                      </w:tr>
                      <w:tr w:rsidR="009E01D3" w:rsidRPr="00C20BA5" w14:paraId="44644DA3" w14:textId="77777777" w:rsidTr="00CF729B">
                        <w:tc>
                          <w:tcPr>
                            <w:tcW w:w="1585" w:type="dxa"/>
                            <w:vAlign w:val="center"/>
                          </w:tcPr>
                          <w:p w14:paraId="40173E14" w14:textId="77777777" w:rsidR="009E01D3" w:rsidRPr="00951460" w:rsidRDefault="009E01D3" w:rsidP="0060788C">
                            <w:pPr>
                              <w:jc w:val="center"/>
                              <w:rPr>
                                <w:sz w:val="16"/>
                                <w:szCs w:val="16"/>
                              </w:rPr>
                            </w:pPr>
                            <w:r w:rsidRPr="00951460">
                              <w:rPr>
                                <w:sz w:val="16"/>
                                <w:szCs w:val="16"/>
                              </w:rPr>
                              <w:t>Draft [m (ft.)]</w:t>
                            </w:r>
                          </w:p>
                        </w:tc>
                        <w:tc>
                          <w:tcPr>
                            <w:tcW w:w="961" w:type="dxa"/>
                            <w:vAlign w:val="center"/>
                          </w:tcPr>
                          <w:p w14:paraId="56B54A93" w14:textId="77777777" w:rsidR="009E01D3" w:rsidRPr="00951460" w:rsidRDefault="009E01D3" w:rsidP="0060788C">
                            <w:pPr>
                              <w:jc w:val="center"/>
                              <w:rPr>
                                <w:sz w:val="16"/>
                                <w:szCs w:val="16"/>
                              </w:rPr>
                            </w:pPr>
                            <w:r w:rsidRPr="00951460">
                              <w:rPr>
                                <w:sz w:val="16"/>
                                <w:szCs w:val="16"/>
                              </w:rPr>
                              <w:t>.0768 (2.52)</w:t>
                            </w:r>
                          </w:p>
                        </w:tc>
                        <w:tc>
                          <w:tcPr>
                            <w:tcW w:w="900" w:type="dxa"/>
                            <w:vAlign w:val="center"/>
                          </w:tcPr>
                          <w:p w14:paraId="03FAC3EB" w14:textId="77777777" w:rsidR="009E01D3" w:rsidRPr="00951460" w:rsidRDefault="009E01D3" w:rsidP="0060788C">
                            <w:pPr>
                              <w:jc w:val="center"/>
                              <w:rPr>
                                <w:sz w:val="16"/>
                                <w:szCs w:val="16"/>
                              </w:rPr>
                            </w:pPr>
                            <w:r w:rsidRPr="00951460">
                              <w:rPr>
                                <w:sz w:val="16"/>
                                <w:szCs w:val="16"/>
                              </w:rPr>
                              <w:t>0.146 (0.48)</w:t>
                            </w:r>
                          </w:p>
                        </w:tc>
                        <w:tc>
                          <w:tcPr>
                            <w:tcW w:w="874" w:type="dxa"/>
                            <w:vAlign w:val="center"/>
                          </w:tcPr>
                          <w:p w14:paraId="463AD208" w14:textId="77777777" w:rsidR="009E01D3" w:rsidRPr="00951460" w:rsidRDefault="009E01D3" w:rsidP="0060788C">
                            <w:pPr>
                              <w:jc w:val="center"/>
                              <w:rPr>
                                <w:sz w:val="16"/>
                                <w:szCs w:val="16"/>
                              </w:rPr>
                            </w:pPr>
                            <w:r w:rsidRPr="00951460">
                              <w:rPr>
                                <w:sz w:val="16"/>
                                <w:szCs w:val="16"/>
                              </w:rPr>
                              <w:t>0.073</w:t>
                            </w:r>
                          </w:p>
                          <w:p w14:paraId="59985791" w14:textId="77777777" w:rsidR="009E01D3" w:rsidRPr="00951460" w:rsidRDefault="009E01D3" w:rsidP="0060788C">
                            <w:pPr>
                              <w:jc w:val="center"/>
                              <w:rPr>
                                <w:sz w:val="16"/>
                                <w:szCs w:val="16"/>
                              </w:rPr>
                            </w:pPr>
                            <w:r w:rsidRPr="00951460">
                              <w:rPr>
                                <w:sz w:val="16"/>
                                <w:szCs w:val="16"/>
                              </w:rPr>
                              <w:t>(0.24)</w:t>
                            </w:r>
                          </w:p>
                        </w:tc>
                      </w:tr>
                      <w:tr w:rsidR="009E01D3" w:rsidRPr="00C20BA5" w14:paraId="3F35315F" w14:textId="77777777" w:rsidTr="00CF729B">
                        <w:tc>
                          <w:tcPr>
                            <w:tcW w:w="1585" w:type="dxa"/>
                            <w:vAlign w:val="center"/>
                          </w:tcPr>
                          <w:p w14:paraId="570338A3" w14:textId="77777777" w:rsidR="009E01D3" w:rsidRPr="00951460" w:rsidRDefault="009E01D3" w:rsidP="0060788C">
                            <w:pPr>
                              <w:jc w:val="center"/>
                              <w:rPr>
                                <w:sz w:val="16"/>
                                <w:szCs w:val="16"/>
                              </w:rPr>
                            </w:pPr>
                            <w:r w:rsidRPr="00951460">
                              <w:rPr>
                                <w:sz w:val="16"/>
                                <w:szCs w:val="16"/>
                              </w:rPr>
                              <w:t>LCG forward transom [m (ft.)]</w:t>
                            </w:r>
                          </w:p>
                        </w:tc>
                        <w:tc>
                          <w:tcPr>
                            <w:tcW w:w="961" w:type="dxa"/>
                            <w:vAlign w:val="center"/>
                          </w:tcPr>
                          <w:p w14:paraId="31A09790" w14:textId="77777777" w:rsidR="009E01D3" w:rsidRPr="00951460" w:rsidRDefault="009E01D3" w:rsidP="0060788C">
                            <w:pPr>
                              <w:jc w:val="center"/>
                              <w:rPr>
                                <w:sz w:val="16"/>
                                <w:szCs w:val="16"/>
                              </w:rPr>
                            </w:pPr>
                            <w:r w:rsidRPr="00951460">
                              <w:rPr>
                                <w:sz w:val="16"/>
                                <w:szCs w:val="16"/>
                              </w:rPr>
                              <w:t>4.596</w:t>
                            </w:r>
                          </w:p>
                          <w:p w14:paraId="78E33AB0" w14:textId="77777777" w:rsidR="009E01D3" w:rsidRPr="00951460" w:rsidRDefault="009E01D3" w:rsidP="0060788C">
                            <w:pPr>
                              <w:jc w:val="center"/>
                              <w:rPr>
                                <w:sz w:val="16"/>
                                <w:szCs w:val="16"/>
                              </w:rPr>
                            </w:pPr>
                            <w:r w:rsidRPr="00951460">
                              <w:rPr>
                                <w:sz w:val="16"/>
                                <w:szCs w:val="16"/>
                              </w:rPr>
                              <w:t>(15.08)</w:t>
                            </w:r>
                          </w:p>
                        </w:tc>
                        <w:tc>
                          <w:tcPr>
                            <w:tcW w:w="900" w:type="dxa"/>
                            <w:vAlign w:val="center"/>
                          </w:tcPr>
                          <w:p w14:paraId="404F67CD" w14:textId="77777777" w:rsidR="009E01D3" w:rsidRPr="00951460" w:rsidRDefault="009E01D3" w:rsidP="0060788C">
                            <w:pPr>
                              <w:jc w:val="center"/>
                              <w:rPr>
                                <w:sz w:val="16"/>
                                <w:szCs w:val="16"/>
                              </w:rPr>
                            </w:pPr>
                            <w:r w:rsidRPr="00951460">
                              <w:rPr>
                                <w:sz w:val="16"/>
                                <w:szCs w:val="16"/>
                              </w:rPr>
                              <w:t>0.875</w:t>
                            </w:r>
                          </w:p>
                          <w:p w14:paraId="414DF2AC" w14:textId="77777777" w:rsidR="009E01D3" w:rsidRPr="00951460" w:rsidRDefault="009E01D3" w:rsidP="0060788C">
                            <w:pPr>
                              <w:jc w:val="center"/>
                              <w:rPr>
                                <w:sz w:val="16"/>
                                <w:szCs w:val="16"/>
                              </w:rPr>
                            </w:pPr>
                            <w:r w:rsidRPr="00951460">
                              <w:rPr>
                                <w:sz w:val="16"/>
                                <w:szCs w:val="16"/>
                              </w:rPr>
                              <w:t>(2.87)</w:t>
                            </w:r>
                          </w:p>
                        </w:tc>
                        <w:tc>
                          <w:tcPr>
                            <w:tcW w:w="874" w:type="dxa"/>
                            <w:vAlign w:val="center"/>
                          </w:tcPr>
                          <w:p w14:paraId="66638A19" w14:textId="77777777" w:rsidR="009E01D3" w:rsidRPr="00951460" w:rsidRDefault="009E01D3" w:rsidP="0060788C">
                            <w:pPr>
                              <w:jc w:val="center"/>
                              <w:rPr>
                                <w:sz w:val="16"/>
                                <w:szCs w:val="16"/>
                              </w:rPr>
                            </w:pPr>
                            <w:r w:rsidRPr="00951460">
                              <w:rPr>
                                <w:sz w:val="16"/>
                                <w:szCs w:val="16"/>
                              </w:rPr>
                              <w:t>0.439</w:t>
                            </w:r>
                          </w:p>
                          <w:p w14:paraId="13B5C437" w14:textId="77777777" w:rsidR="009E01D3" w:rsidRPr="00951460" w:rsidRDefault="009E01D3" w:rsidP="0060788C">
                            <w:pPr>
                              <w:jc w:val="center"/>
                              <w:rPr>
                                <w:sz w:val="16"/>
                                <w:szCs w:val="16"/>
                              </w:rPr>
                            </w:pPr>
                            <w:r w:rsidRPr="00951460">
                              <w:rPr>
                                <w:sz w:val="16"/>
                                <w:szCs w:val="16"/>
                              </w:rPr>
                              <w:t>(1.44)</w:t>
                            </w:r>
                          </w:p>
                        </w:tc>
                      </w:tr>
                      <w:tr w:rsidR="009E01D3" w:rsidRPr="00C20BA5" w14:paraId="0B1DFC65" w14:textId="77777777" w:rsidTr="00CF729B">
                        <w:tc>
                          <w:tcPr>
                            <w:tcW w:w="1585" w:type="dxa"/>
                            <w:vAlign w:val="center"/>
                          </w:tcPr>
                          <w:p w14:paraId="76B3D69C" w14:textId="77777777" w:rsidR="009E01D3" w:rsidRPr="00951460" w:rsidRDefault="009E01D3" w:rsidP="0060788C">
                            <w:pPr>
                              <w:jc w:val="center"/>
                              <w:rPr>
                                <w:sz w:val="16"/>
                                <w:szCs w:val="16"/>
                              </w:rPr>
                            </w:pPr>
                            <w:r w:rsidRPr="00951460">
                              <w:rPr>
                                <w:sz w:val="16"/>
                                <w:szCs w:val="16"/>
                              </w:rPr>
                              <w:t>LCG (%</w:t>
                            </w:r>
                            <w:r w:rsidRPr="00753BA5">
                              <w:rPr>
                                <w:i/>
                                <w:sz w:val="16"/>
                                <w:szCs w:val="16"/>
                              </w:rPr>
                              <w:t>L</w:t>
                            </w:r>
                            <w:r w:rsidRPr="00951460">
                              <w:rPr>
                                <w:sz w:val="16"/>
                                <w:szCs w:val="16"/>
                              </w:rPr>
                              <w:t xml:space="preserve"> aft of centroid)</w:t>
                            </w:r>
                          </w:p>
                        </w:tc>
                        <w:tc>
                          <w:tcPr>
                            <w:tcW w:w="961" w:type="dxa"/>
                            <w:vAlign w:val="center"/>
                          </w:tcPr>
                          <w:p w14:paraId="6C3D1B5A" w14:textId="77777777" w:rsidR="009E01D3" w:rsidRPr="00951460" w:rsidRDefault="009E01D3" w:rsidP="0060788C">
                            <w:pPr>
                              <w:jc w:val="center"/>
                              <w:rPr>
                                <w:sz w:val="16"/>
                                <w:szCs w:val="16"/>
                              </w:rPr>
                            </w:pPr>
                            <w:r w:rsidRPr="00951460">
                              <w:rPr>
                                <w:sz w:val="16"/>
                                <w:szCs w:val="16"/>
                              </w:rPr>
                              <w:t>35.7</w:t>
                            </w:r>
                          </w:p>
                        </w:tc>
                        <w:tc>
                          <w:tcPr>
                            <w:tcW w:w="900" w:type="dxa"/>
                            <w:vAlign w:val="center"/>
                          </w:tcPr>
                          <w:p w14:paraId="7F4F2F1F" w14:textId="77777777" w:rsidR="009E01D3" w:rsidRPr="00951460" w:rsidRDefault="009E01D3" w:rsidP="0060788C">
                            <w:pPr>
                              <w:jc w:val="center"/>
                              <w:rPr>
                                <w:sz w:val="16"/>
                                <w:szCs w:val="16"/>
                              </w:rPr>
                            </w:pPr>
                            <w:r w:rsidRPr="00951460">
                              <w:rPr>
                                <w:sz w:val="16"/>
                                <w:szCs w:val="16"/>
                              </w:rPr>
                              <w:t>35.7</w:t>
                            </w:r>
                          </w:p>
                        </w:tc>
                        <w:tc>
                          <w:tcPr>
                            <w:tcW w:w="874" w:type="dxa"/>
                            <w:vAlign w:val="center"/>
                          </w:tcPr>
                          <w:p w14:paraId="1BCFB9F7" w14:textId="77777777" w:rsidR="009E01D3" w:rsidRPr="00951460" w:rsidRDefault="009E01D3" w:rsidP="0060788C">
                            <w:pPr>
                              <w:jc w:val="center"/>
                              <w:rPr>
                                <w:sz w:val="16"/>
                                <w:szCs w:val="16"/>
                              </w:rPr>
                            </w:pPr>
                            <w:r w:rsidRPr="00951460">
                              <w:rPr>
                                <w:sz w:val="16"/>
                                <w:szCs w:val="16"/>
                              </w:rPr>
                              <w:t>35.7</w:t>
                            </w:r>
                          </w:p>
                        </w:tc>
                      </w:tr>
                      <w:tr w:rsidR="009E01D3" w:rsidRPr="00C20BA5" w14:paraId="1F84C1DF" w14:textId="77777777" w:rsidTr="00CF729B">
                        <w:tc>
                          <w:tcPr>
                            <w:tcW w:w="1585" w:type="dxa"/>
                            <w:vAlign w:val="center"/>
                          </w:tcPr>
                          <w:p w14:paraId="186862FE" w14:textId="77777777" w:rsidR="009E01D3" w:rsidRPr="00951460" w:rsidRDefault="009E01D3" w:rsidP="0060788C">
                            <w:pPr>
                              <w:jc w:val="center"/>
                              <w:rPr>
                                <w:sz w:val="16"/>
                                <w:szCs w:val="16"/>
                              </w:rPr>
                            </w:pPr>
                            <w:r w:rsidRPr="00951460">
                              <w:rPr>
                                <w:sz w:val="16"/>
                                <w:szCs w:val="16"/>
                              </w:rPr>
                              <w:t>VCG from baseline [m (ft.)]</w:t>
                            </w:r>
                          </w:p>
                        </w:tc>
                        <w:tc>
                          <w:tcPr>
                            <w:tcW w:w="961" w:type="dxa"/>
                            <w:vAlign w:val="center"/>
                          </w:tcPr>
                          <w:p w14:paraId="77AA7BDE" w14:textId="77777777" w:rsidR="009E01D3" w:rsidRPr="00951460" w:rsidRDefault="009E01D3" w:rsidP="0060788C">
                            <w:pPr>
                              <w:jc w:val="center"/>
                              <w:rPr>
                                <w:sz w:val="16"/>
                                <w:szCs w:val="16"/>
                              </w:rPr>
                            </w:pPr>
                            <w:r w:rsidRPr="00951460">
                              <w:rPr>
                                <w:sz w:val="16"/>
                                <w:szCs w:val="16"/>
                              </w:rPr>
                              <w:t>1.50</w:t>
                            </w:r>
                          </w:p>
                          <w:p w14:paraId="625EEC6E" w14:textId="77777777" w:rsidR="009E01D3" w:rsidRPr="00951460" w:rsidRDefault="009E01D3" w:rsidP="0060788C">
                            <w:pPr>
                              <w:jc w:val="center"/>
                              <w:rPr>
                                <w:sz w:val="16"/>
                                <w:szCs w:val="16"/>
                              </w:rPr>
                            </w:pPr>
                            <w:r w:rsidRPr="00951460">
                              <w:rPr>
                                <w:sz w:val="16"/>
                                <w:szCs w:val="16"/>
                              </w:rPr>
                              <w:t>(4.83)</w:t>
                            </w:r>
                          </w:p>
                        </w:tc>
                        <w:tc>
                          <w:tcPr>
                            <w:tcW w:w="900" w:type="dxa"/>
                            <w:vAlign w:val="center"/>
                          </w:tcPr>
                          <w:p w14:paraId="6EA130AB" w14:textId="77777777" w:rsidR="009E01D3" w:rsidRPr="00951460" w:rsidRDefault="009E01D3" w:rsidP="0060788C">
                            <w:pPr>
                              <w:jc w:val="center"/>
                              <w:rPr>
                                <w:sz w:val="16"/>
                                <w:szCs w:val="16"/>
                              </w:rPr>
                            </w:pPr>
                            <w:r w:rsidRPr="00951460">
                              <w:rPr>
                                <w:sz w:val="16"/>
                                <w:szCs w:val="16"/>
                              </w:rPr>
                              <w:t>0.28</w:t>
                            </w:r>
                          </w:p>
                          <w:p w14:paraId="38D501DD" w14:textId="77777777" w:rsidR="009E01D3" w:rsidRPr="00951460" w:rsidRDefault="009E01D3" w:rsidP="0060788C">
                            <w:pPr>
                              <w:jc w:val="center"/>
                              <w:rPr>
                                <w:sz w:val="16"/>
                                <w:szCs w:val="16"/>
                              </w:rPr>
                            </w:pPr>
                            <w:r w:rsidRPr="00951460">
                              <w:rPr>
                                <w:sz w:val="16"/>
                                <w:szCs w:val="16"/>
                              </w:rPr>
                              <w:t>(0.92)</w:t>
                            </w:r>
                          </w:p>
                        </w:tc>
                        <w:tc>
                          <w:tcPr>
                            <w:tcW w:w="874" w:type="dxa"/>
                            <w:vAlign w:val="center"/>
                          </w:tcPr>
                          <w:p w14:paraId="5EB54AEF" w14:textId="77777777" w:rsidR="009E01D3" w:rsidRPr="00951460" w:rsidRDefault="009E01D3" w:rsidP="0060788C">
                            <w:pPr>
                              <w:jc w:val="center"/>
                              <w:rPr>
                                <w:sz w:val="16"/>
                                <w:szCs w:val="16"/>
                              </w:rPr>
                            </w:pPr>
                            <w:r w:rsidRPr="00951460">
                              <w:rPr>
                                <w:sz w:val="16"/>
                                <w:szCs w:val="16"/>
                              </w:rPr>
                              <w:t>0.14</w:t>
                            </w:r>
                          </w:p>
                          <w:p w14:paraId="6C088FE2" w14:textId="77777777" w:rsidR="009E01D3" w:rsidRPr="00951460" w:rsidRDefault="009E01D3" w:rsidP="0060788C">
                            <w:pPr>
                              <w:jc w:val="center"/>
                              <w:rPr>
                                <w:sz w:val="16"/>
                                <w:szCs w:val="16"/>
                              </w:rPr>
                            </w:pPr>
                            <w:r w:rsidRPr="00951460">
                              <w:rPr>
                                <w:sz w:val="16"/>
                                <w:szCs w:val="16"/>
                              </w:rPr>
                              <w:t>(0.46)</w:t>
                            </w:r>
                          </w:p>
                        </w:tc>
                      </w:tr>
                    </w:tbl>
                    <w:p w14:paraId="430E49B9" w14:textId="77777777" w:rsidR="009E01D3" w:rsidRPr="00595DC7" w:rsidRDefault="009E01D3" w:rsidP="00CF729B">
                      <w:pPr>
                        <w:pStyle w:val="body"/>
                        <w:spacing w:after="0" w:line="240" w:lineRule="auto"/>
                        <w:ind w:firstLine="0"/>
                        <w:rPr>
                          <w:b/>
                          <w:sz w:val="4"/>
                          <w:szCs w:val="4"/>
                        </w:rPr>
                      </w:pPr>
                    </w:p>
                    <w:p w14:paraId="162F2383" w14:textId="77777777" w:rsidR="009E01D3" w:rsidRPr="00592A95" w:rsidRDefault="009E01D3" w:rsidP="00CF729B">
                      <w:pPr>
                        <w:pStyle w:val="body"/>
                        <w:spacing w:after="0" w:line="240" w:lineRule="auto"/>
                        <w:ind w:firstLine="0"/>
                        <w:jc w:val="center"/>
                        <w:rPr>
                          <w:b/>
                          <w:sz w:val="12"/>
                          <w:szCs w:val="12"/>
                        </w:rPr>
                      </w:pPr>
                    </w:p>
                    <w:p w14:paraId="2972223F" w14:textId="77777777" w:rsidR="009E01D3" w:rsidRPr="00C20BA5" w:rsidRDefault="009E01D3" w:rsidP="0000559E">
                      <w:pPr>
                        <w:pStyle w:val="body"/>
                        <w:spacing w:after="0" w:line="240" w:lineRule="auto"/>
                        <w:ind w:firstLine="0"/>
                        <w:rPr>
                          <w:sz w:val="20"/>
                          <w:szCs w:val="21"/>
                        </w:rPr>
                      </w:pPr>
                      <w:r w:rsidRPr="00C20BA5">
                        <w:rPr>
                          <w:b/>
                          <w:sz w:val="20"/>
                          <w:szCs w:val="21"/>
                        </w:rPr>
                        <w:t xml:space="preserve">Table 2: </w:t>
                      </w:r>
                      <w:r w:rsidRPr="00C20BA5">
                        <w:rPr>
                          <w:sz w:val="20"/>
                          <w:szCs w:val="21"/>
                        </w:rPr>
                        <w:t>USNA Test Conditions</w:t>
                      </w:r>
                    </w:p>
                    <w:tbl>
                      <w:tblPr>
                        <w:tblStyle w:val="TableGrid"/>
                        <w:tblW w:w="4320" w:type="dxa"/>
                        <w:tblInd w:w="86" w:type="dxa"/>
                        <w:tblLook w:val="04A0" w:firstRow="1" w:lastRow="0" w:firstColumn="1" w:lastColumn="0" w:noHBand="0" w:noVBand="1"/>
                      </w:tblPr>
                      <w:tblGrid>
                        <w:gridCol w:w="2238"/>
                        <w:gridCol w:w="2082"/>
                      </w:tblGrid>
                      <w:tr w:rsidR="009E01D3" w:rsidRPr="00C20BA5" w14:paraId="4D147BF3" w14:textId="77777777" w:rsidTr="0000559E">
                        <w:tc>
                          <w:tcPr>
                            <w:tcW w:w="1818" w:type="dxa"/>
                          </w:tcPr>
                          <w:p w14:paraId="1A989392" w14:textId="77777777" w:rsidR="009E01D3" w:rsidRPr="00951460" w:rsidRDefault="009E01D3" w:rsidP="0060788C">
                            <w:pPr>
                              <w:pStyle w:val="body"/>
                              <w:spacing w:after="0" w:line="240" w:lineRule="auto"/>
                              <w:ind w:firstLine="0"/>
                              <w:jc w:val="center"/>
                              <w:rPr>
                                <w:b/>
                                <w:sz w:val="16"/>
                                <w:szCs w:val="16"/>
                              </w:rPr>
                            </w:pPr>
                            <w:r w:rsidRPr="00951460">
                              <w:rPr>
                                <w:b/>
                                <w:sz w:val="16"/>
                                <w:szCs w:val="16"/>
                              </w:rPr>
                              <w:t>Model Speed</w:t>
                            </w:r>
                          </w:p>
                        </w:tc>
                        <w:tc>
                          <w:tcPr>
                            <w:tcW w:w="1692" w:type="dxa"/>
                          </w:tcPr>
                          <w:p w14:paraId="6A6202DB" w14:textId="77777777" w:rsidR="009E01D3" w:rsidRPr="00951460" w:rsidRDefault="009E01D3" w:rsidP="0060788C">
                            <w:pPr>
                              <w:pStyle w:val="body"/>
                              <w:spacing w:after="0" w:line="240" w:lineRule="auto"/>
                              <w:ind w:firstLine="0"/>
                              <w:jc w:val="center"/>
                              <w:rPr>
                                <w:b/>
                                <w:sz w:val="16"/>
                                <w:szCs w:val="16"/>
                              </w:rPr>
                            </w:pPr>
                            <w:r w:rsidRPr="00951460">
                              <w:rPr>
                                <w:b/>
                                <w:sz w:val="16"/>
                                <w:szCs w:val="16"/>
                              </w:rPr>
                              <w:t>Wave Condition</w:t>
                            </w:r>
                          </w:p>
                        </w:tc>
                      </w:tr>
                      <w:tr w:rsidR="009E01D3" w:rsidRPr="00C20BA5" w14:paraId="029733A1" w14:textId="77777777" w:rsidTr="0000559E">
                        <w:tc>
                          <w:tcPr>
                            <w:tcW w:w="1818" w:type="dxa"/>
                          </w:tcPr>
                          <w:p w14:paraId="25E404CD" w14:textId="77777777" w:rsidR="009E01D3" w:rsidRPr="00951460" w:rsidRDefault="009E01D3" w:rsidP="0060788C">
                            <w:pPr>
                              <w:pStyle w:val="body"/>
                              <w:spacing w:after="0" w:line="240" w:lineRule="auto"/>
                              <w:ind w:firstLine="0"/>
                              <w:jc w:val="center"/>
                              <w:rPr>
                                <w:sz w:val="16"/>
                                <w:szCs w:val="16"/>
                              </w:rPr>
                            </w:pPr>
                            <w:r w:rsidRPr="00951460">
                              <w:rPr>
                                <w:sz w:val="16"/>
                                <w:szCs w:val="16"/>
                              </w:rPr>
                              <w:t>4.72 m/s (15.5 ft./s)</w:t>
                            </w:r>
                          </w:p>
                        </w:tc>
                        <w:tc>
                          <w:tcPr>
                            <w:tcW w:w="1692" w:type="dxa"/>
                          </w:tcPr>
                          <w:p w14:paraId="3798F90D"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7297D4B3" w14:textId="77777777" w:rsidTr="0000559E">
                        <w:tc>
                          <w:tcPr>
                            <w:tcW w:w="1818" w:type="dxa"/>
                          </w:tcPr>
                          <w:p w14:paraId="7DA45B09" w14:textId="77777777" w:rsidR="009E01D3" w:rsidRPr="00951460" w:rsidRDefault="009E01D3" w:rsidP="0060788C">
                            <w:pPr>
                              <w:pStyle w:val="body"/>
                              <w:spacing w:after="0" w:line="240" w:lineRule="auto"/>
                              <w:ind w:firstLine="0"/>
                              <w:jc w:val="center"/>
                              <w:rPr>
                                <w:sz w:val="16"/>
                                <w:szCs w:val="16"/>
                              </w:rPr>
                            </w:pPr>
                            <w:r w:rsidRPr="00951460">
                              <w:rPr>
                                <w:sz w:val="16"/>
                                <w:szCs w:val="16"/>
                              </w:rPr>
                              <w:t>5.49 m/s (18.0 ft./s)</w:t>
                            </w:r>
                          </w:p>
                        </w:tc>
                        <w:tc>
                          <w:tcPr>
                            <w:tcW w:w="1692" w:type="dxa"/>
                          </w:tcPr>
                          <w:p w14:paraId="25456747"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291E00D4" w14:textId="77777777" w:rsidTr="0000559E">
                        <w:tc>
                          <w:tcPr>
                            <w:tcW w:w="1818" w:type="dxa"/>
                          </w:tcPr>
                          <w:p w14:paraId="45C7C2ED"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1B8DC728" w14:textId="77777777" w:rsidR="009E01D3" w:rsidRPr="00951460" w:rsidRDefault="009E01D3" w:rsidP="0060788C">
                            <w:pPr>
                              <w:pStyle w:val="body"/>
                              <w:spacing w:after="0" w:line="240" w:lineRule="auto"/>
                              <w:ind w:firstLine="0"/>
                              <w:jc w:val="center"/>
                              <w:rPr>
                                <w:sz w:val="16"/>
                                <w:szCs w:val="16"/>
                              </w:rPr>
                            </w:pPr>
                            <w:r w:rsidRPr="00951460">
                              <w:rPr>
                                <w:sz w:val="16"/>
                                <w:szCs w:val="16"/>
                              </w:rPr>
                              <w:t>Calm Water</w:t>
                            </w:r>
                          </w:p>
                        </w:tc>
                      </w:tr>
                      <w:tr w:rsidR="009E01D3" w:rsidRPr="00C20BA5" w14:paraId="5A46B6FB" w14:textId="77777777" w:rsidTr="0000559E">
                        <w:tc>
                          <w:tcPr>
                            <w:tcW w:w="1818" w:type="dxa"/>
                          </w:tcPr>
                          <w:p w14:paraId="7F12A0CD"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08AFC5DF" w14:textId="77777777" w:rsidR="009E01D3" w:rsidRPr="00951460" w:rsidRDefault="009E01D3" w:rsidP="0060788C">
                            <w:pPr>
                              <w:pStyle w:val="body"/>
                              <w:spacing w:after="0" w:line="240" w:lineRule="auto"/>
                              <w:ind w:firstLine="0"/>
                              <w:jc w:val="center"/>
                              <w:rPr>
                                <w:sz w:val="16"/>
                                <w:szCs w:val="16"/>
                              </w:rPr>
                            </w:pPr>
                            <w:r w:rsidRPr="00951460">
                              <w:rPr>
                                <w:sz w:val="16"/>
                                <w:szCs w:val="16"/>
                              </w:rPr>
                              <w:t>Regular Waves</w:t>
                            </w:r>
                          </w:p>
                        </w:tc>
                      </w:tr>
                      <w:tr w:rsidR="009E01D3" w:rsidRPr="00C20BA5" w14:paraId="1C7EA552" w14:textId="77777777" w:rsidTr="0000559E">
                        <w:tc>
                          <w:tcPr>
                            <w:tcW w:w="1818" w:type="dxa"/>
                          </w:tcPr>
                          <w:p w14:paraId="65E69326" w14:textId="77777777" w:rsidR="009E01D3" w:rsidRPr="00951460" w:rsidRDefault="009E01D3" w:rsidP="0060788C">
                            <w:pPr>
                              <w:pStyle w:val="body"/>
                              <w:spacing w:after="0" w:line="240" w:lineRule="auto"/>
                              <w:ind w:firstLine="0"/>
                              <w:jc w:val="center"/>
                              <w:rPr>
                                <w:sz w:val="16"/>
                                <w:szCs w:val="16"/>
                              </w:rPr>
                            </w:pPr>
                            <w:r w:rsidRPr="00951460">
                              <w:rPr>
                                <w:sz w:val="16"/>
                                <w:szCs w:val="16"/>
                              </w:rPr>
                              <w:t>6.40 m/s (21.0 ft./s)</w:t>
                            </w:r>
                          </w:p>
                        </w:tc>
                        <w:tc>
                          <w:tcPr>
                            <w:tcW w:w="1692" w:type="dxa"/>
                          </w:tcPr>
                          <w:p w14:paraId="59A7FC15" w14:textId="77777777" w:rsidR="009E01D3" w:rsidRPr="00951460" w:rsidRDefault="009E01D3" w:rsidP="0060788C">
                            <w:pPr>
                              <w:pStyle w:val="body"/>
                              <w:spacing w:after="0" w:line="240" w:lineRule="auto"/>
                              <w:ind w:firstLine="0"/>
                              <w:jc w:val="center"/>
                              <w:rPr>
                                <w:sz w:val="16"/>
                                <w:szCs w:val="16"/>
                              </w:rPr>
                            </w:pPr>
                            <w:r w:rsidRPr="00951460">
                              <w:rPr>
                                <w:sz w:val="16"/>
                                <w:szCs w:val="16"/>
                              </w:rPr>
                              <w:t>Irregular Waves</w:t>
                            </w:r>
                          </w:p>
                        </w:tc>
                      </w:tr>
                    </w:tbl>
                    <w:p w14:paraId="4198FFA6" w14:textId="77777777" w:rsidR="009E01D3" w:rsidRDefault="009E01D3" w:rsidP="00CF729B">
                      <w:pPr>
                        <w:pStyle w:val="body"/>
                        <w:spacing w:after="0" w:line="240" w:lineRule="auto"/>
                        <w:ind w:firstLine="0"/>
                        <w:rPr>
                          <w:b/>
                          <w:sz w:val="4"/>
                          <w:szCs w:val="4"/>
                        </w:rPr>
                      </w:pPr>
                    </w:p>
                    <w:p w14:paraId="25945A60" w14:textId="77777777" w:rsidR="009E01D3" w:rsidRPr="00592A95" w:rsidRDefault="009E01D3" w:rsidP="00CF729B">
                      <w:pPr>
                        <w:pStyle w:val="body"/>
                        <w:spacing w:after="0" w:line="240" w:lineRule="auto"/>
                        <w:ind w:firstLine="0"/>
                        <w:rPr>
                          <w:b/>
                          <w:sz w:val="12"/>
                          <w:szCs w:val="12"/>
                        </w:rPr>
                      </w:pPr>
                    </w:p>
                    <w:p w14:paraId="475BCAE6" w14:textId="77777777" w:rsidR="009E01D3" w:rsidRPr="00C20BA5" w:rsidRDefault="009E01D3" w:rsidP="0000559E">
                      <w:pPr>
                        <w:pStyle w:val="body"/>
                        <w:spacing w:after="0" w:line="240" w:lineRule="auto"/>
                        <w:ind w:firstLine="0"/>
                        <w:rPr>
                          <w:sz w:val="20"/>
                          <w:szCs w:val="21"/>
                        </w:rPr>
                      </w:pPr>
                      <w:r w:rsidRPr="00C20BA5">
                        <w:rPr>
                          <w:b/>
                          <w:sz w:val="20"/>
                          <w:szCs w:val="21"/>
                        </w:rPr>
                        <w:t>Table 3:</w:t>
                      </w:r>
                      <w:r w:rsidRPr="00C20BA5">
                        <w:rPr>
                          <w:sz w:val="20"/>
                          <w:szCs w:val="21"/>
                        </w:rPr>
                        <w:t xml:space="preserve"> USNA Wave Conditions</w:t>
                      </w:r>
                    </w:p>
                    <w:tbl>
                      <w:tblPr>
                        <w:tblStyle w:val="TableGrid"/>
                        <w:tblW w:w="4320" w:type="dxa"/>
                        <w:tblInd w:w="58" w:type="dxa"/>
                        <w:tblLayout w:type="fixed"/>
                        <w:tblCellMar>
                          <w:left w:w="72" w:type="dxa"/>
                          <w:right w:w="72" w:type="dxa"/>
                        </w:tblCellMar>
                        <w:tblLook w:val="04A0" w:firstRow="1" w:lastRow="0" w:firstColumn="1" w:lastColumn="0" w:noHBand="0" w:noVBand="1"/>
                      </w:tblPr>
                      <w:tblGrid>
                        <w:gridCol w:w="2894"/>
                        <w:gridCol w:w="1426"/>
                      </w:tblGrid>
                      <w:tr w:rsidR="009E01D3" w:rsidRPr="00C20BA5" w14:paraId="39CF1C41" w14:textId="77777777" w:rsidTr="00CF729B">
                        <w:tc>
                          <w:tcPr>
                            <w:tcW w:w="2894" w:type="dxa"/>
                          </w:tcPr>
                          <w:p w14:paraId="2783B1F9" w14:textId="77777777" w:rsidR="009E01D3" w:rsidRPr="00951460" w:rsidRDefault="009E01D3" w:rsidP="0060788C">
                            <w:pPr>
                              <w:spacing w:line="251" w:lineRule="exact"/>
                              <w:ind w:right="-20"/>
                              <w:rPr>
                                <w:sz w:val="16"/>
                                <w:szCs w:val="16"/>
                              </w:rPr>
                            </w:pPr>
                            <w:r w:rsidRPr="00951460">
                              <w:rPr>
                                <w:bCs/>
                                <w:sz w:val="16"/>
                                <w:szCs w:val="16"/>
                              </w:rPr>
                              <w:t>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8"/>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Hei</w:t>
                            </w:r>
                            <w:r w:rsidRPr="00951460">
                              <w:rPr>
                                <w:bCs/>
                                <w:spacing w:val="1"/>
                                <w:sz w:val="16"/>
                                <w:szCs w:val="16"/>
                              </w:rPr>
                              <w:t>g</w:t>
                            </w:r>
                            <w:r w:rsidRPr="00951460">
                              <w:rPr>
                                <w:bCs/>
                                <w:sz w:val="16"/>
                                <w:szCs w:val="16"/>
                              </w:rPr>
                              <w:t>ht</w:t>
                            </w:r>
                          </w:p>
                        </w:tc>
                        <w:tc>
                          <w:tcPr>
                            <w:tcW w:w="1426" w:type="dxa"/>
                          </w:tcPr>
                          <w:p w14:paraId="024F5DD3" w14:textId="77777777" w:rsidR="009E01D3" w:rsidRPr="00951460" w:rsidRDefault="009E01D3" w:rsidP="0060788C">
                            <w:pPr>
                              <w:spacing w:line="249" w:lineRule="exact"/>
                              <w:ind w:right="-20"/>
                              <w:rPr>
                                <w:sz w:val="16"/>
                                <w:szCs w:val="16"/>
                              </w:rPr>
                            </w:pPr>
                            <w:r w:rsidRPr="00951460">
                              <w:rPr>
                                <w:spacing w:val="1"/>
                                <w:sz w:val="16"/>
                                <w:szCs w:val="16"/>
                              </w:rPr>
                              <w:t>6.1 cm (2</w:t>
                            </w:r>
                            <w:r w:rsidRPr="00951460">
                              <w:rPr>
                                <w:sz w:val="16"/>
                                <w:szCs w:val="16"/>
                              </w:rPr>
                              <w:t>.4</w:t>
                            </w:r>
                            <w:r w:rsidRPr="00951460">
                              <w:rPr>
                                <w:spacing w:val="-2"/>
                                <w:sz w:val="16"/>
                                <w:szCs w:val="16"/>
                              </w:rPr>
                              <w:t xml:space="preserve"> </w:t>
                            </w:r>
                            <w:r w:rsidRPr="00951460">
                              <w:rPr>
                                <w:sz w:val="16"/>
                                <w:szCs w:val="16"/>
                              </w:rPr>
                              <w:t>i</w:t>
                            </w:r>
                            <w:r w:rsidRPr="00951460">
                              <w:rPr>
                                <w:spacing w:val="1"/>
                                <w:sz w:val="16"/>
                                <w:szCs w:val="16"/>
                              </w:rPr>
                              <w:t>n</w:t>
                            </w:r>
                            <w:r w:rsidRPr="00951460">
                              <w:rPr>
                                <w:sz w:val="16"/>
                                <w:szCs w:val="16"/>
                              </w:rPr>
                              <w:t>.)</w:t>
                            </w:r>
                          </w:p>
                        </w:tc>
                      </w:tr>
                      <w:tr w:rsidR="009E01D3" w:rsidRPr="00C20BA5" w14:paraId="6188B695" w14:textId="77777777" w:rsidTr="00CF729B">
                        <w:tc>
                          <w:tcPr>
                            <w:tcW w:w="2894" w:type="dxa"/>
                          </w:tcPr>
                          <w:p w14:paraId="597BB0B9" w14:textId="77777777" w:rsidR="009E01D3" w:rsidRPr="00951460" w:rsidRDefault="009E01D3" w:rsidP="0060788C">
                            <w:pPr>
                              <w:spacing w:line="251" w:lineRule="exact"/>
                              <w:ind w:right="-20"/>
                              <w:rPr>
                                <w:sz w:val="16"/>
                                <w:szCs w:val="16"/>
                              </w:rPr>
                            </w:pPr>
                            <w:r w:rsidRPr="00951460">
                              <w:rPr>
                                <w:bCs/>
                                <w:sz w:val="16"/>
                                <w:szCs w:val="16"/>
                              </w:rPr>
                              <w:t>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8"/>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Peri</w:t>
                            </w:r>
                            <w:r w:rsidRPr="00951460">
                              <w:rPr>
                                <w:bCs/>
                                <w:spacing w:val="1"/>
                                <w:sz w:val="16"/>
                                <w:szCs w:val="16"/>
                              </w:rPr>
                              <w:t>o</w:t>
                            </w:r>
                            <w:r w:rsidRPr="00951460">
                              <w:rPr>
                                <w:bCs/>
                                <w:sz w:val="16"/>
                                <w:szCs w:val="16"/>
                              </w:rPr>
                              <w:t>d</w:t>
                            </w:r>
                          </w:p>
                        </w:tc>
                        <w:tc>
                          <w:tcPr>
                            <w:tcW w:w="1426" w:type="dxa"/>
                          </w:tcPr>
                          <w:p w14:paraId="79378225" w14:textId="77777777" w:rsidR="009E01D3" w:rsidRPr="00951460" w:rsidRDefault="009E01D3" w:rsidP="0060788C">
                            <w:pPr>
                              <w:spacing w:line="251" w:lineRule="exact"/>
                              <w:ind w:right="-20"/>
                              <w:rPr>
                                <w:sz w:val="16"/>
                                <w:szCs w:val="16"/>
                              </w:rPr>
                            </w:pPr>
                            <w:r w:rsidRPr="00951460">
                              <w:rPr>
                                <w:spacing w:val="1"/>
                                <w:sz w:val="16"/>
                                <w:szCs w:val="16"/>
                              </w:rPr>
                              <w:t>1</w:t>
                            </w:r>
                            <w:r w:rsidRPr="00951460">
                              <w:rPr>
                                <w:sz w:val="16"/>
                                <w:szCs w:val="16"/>
                              </w:rPr>
                              <w:t>.1</w:t>
                            </w:r>
                            <w:r w:rsidRPr="00951460">
                              <w:rPr>
                                <w:spacing w:val="-2"/>
                                <w:sz w:val="16"/>
                                <w:szCs w:val="16"/>
                              </w:rPr>
                              <w:t xml:space="preserve"> </w:t>
                            </w:r>
                            <w:r w:rsidRPr="00951460">
                              <w:rPr>
                                <w:sz w:val="16"/>
                                <w:szCs w:val="16"/>
                              </w:rPr>
                              <w:t>sec.</w:t>
                            </w:r>
                          </w:p>
                        </w:tc>
                      </w:tr>
                      <w:tr w:rsidR="009E01D3" w:rsidRPr="00C20BA5" w14:paraId="00E2DADA" w14:textId="77777777" w:rsidTr="00CF729B">
                        <w:tc>
                          <w:tcPr>
                            <w:tcW w:w="2894" w:type="dxa"/>
                          </w:tcPr>
                          <w:p w14:paraId="54D156C2" w14:textId="77777777" w:rsidR="009E01D3" w:rsidRPr="00951460" w:rsidRDefault="009E01D3" w:rsidP="0060788C">
                            <w:pPr>
                              <w:spacing w:line="252"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pacing w:val="1"/>
                                <w:sz w:val="16"/>
                                <w:szCs w:val="16"/>
                              </w:rPr>
                              <w:t>Wav</w:t>
                            </w:r>
                            <w:r w:rsidRPr="00951460">
                              <w:rPr>
                                <w:bCs/>
                                <w:sz w:val="16"/>
                                <w:szCs w:val="16"/>
                              </w:rPr>
                              <w:t>e</w:t>
                            </w:r>
                            <w:r w:rsidRPr="00951460">
                              <w:rPr>
                                <w:bCs/>
                                <w:spacing w:val="-5"/>
                                <w:sz w:val="16"/>
                                <w:szCs w:val="16"/>
                              </w:rPr>
                              <w:t xml:space="preserve"> </w:t>
                            </w:r>
                            <w:r w:rsidRPr="00951460">
                              <w:rPr>
                                <w:bCs/>
                                <w:sz w:val="16"/>
                                <w:szCs w:val="16"/>
                              </w:rPr>
                              <w:t>Spectr</w:t>
                            </w:r>
                            <w:r w:rsidRPr="00951460">
                              <w:rPr>
                                <w:bCs/>
                                <w:spacing w:val="2"/>
                                <w:sz w:val="16"/>
                                <w:szCs w:val="16"/>
                              </w:rPr>
                              <w:t>u</w:t>
                            </w:r>
                            <w:r w:rsidRPr="00951460">
                              <w:rPr>
                                <w:bCs/>
                                <w:sz w:val="16"/>
                                <w:szCs w:val="16"/>
                              </w:rPr>
                              <w:t>m</w:t>
                            </w:r>
                          </w:p>
                        </w:tc>
                        <w:tc>
                          <w:tcPr>
                            <w:tcW w:w="1426" w:type="dxa"/>
                          </w:tcPr>
                          <w:p w14:paraId="7DFA2824" w14:textId="77777777" w:rsidR="009E01D3" w:rsidRPr="00951460" w:rsidRDefault="009E01D3" w:rsidP="0060788C">
                            <w:pPr>
                              <w:spacing w:line="251" w:lineRule="exact"/>
                              <w:ind w:right="-20"/>
                              <w:rPr>
                                <w:sz w:val="16"/>
                                <w:szCs w:val="16"/>
                              </w:rPr>
                            </w:pPr>
                            <w:proofErr w:type="spellStart"/>
                            <w:r w:rsidRPr="00951460">
                              <w:rPr>
                                <w:sz w:val="16"/>
                                <w:szCs w:val="16"/>
                              </w:rPr>
                              <w:t>Bretsc</w:t>
                            </w:r>
                            <w:r w:rsidRPr="00951460">
                              <w:rPr>
                                <w:spacing w:val="1"/>
                                <w:sz w:val="16"/>
                                <w:szCs w:val="16"/>
                              </w:rPr>
                              <w:t>hn</w:t>
                            </w:r>
                            <w:r w:rsidRPr="00951460">
                              <w:rPr>
                                <w:sz w:val="16"/>
                                <w:szCs w:val="16"/>
                              </w:rPr>
                              <w:t>ei</w:t>
                            </w:r>
                            <w:r w:rsidRPr="00951460">
                              <w:rPr>
                                <w:spacing w:val="1"/>
                                <w:sz w:val="16"/>
                                <w:szCs w:val="16"/>
                              </w:rPr>
                              <w:t>d</w:t>
                            </w:r>
                            <w:r w:rsidRPr="00951460">
                              <w:rPr>
                                <w:sz w:val="16"/>
                                <w:szCs w:val="16"/>
                              </w:rPr>
                              <w:t>er</w:t>
                            </w:r>
                            <w:proofErr w:type="spellEnd"/>
                          </w:p>
                        </w:tc>
                      </w:tr>
                      <w:tr w:rsidR="009E01D3" w:rsidRPr="00C20BA5" w14:paraId="59458184" w14:textId="77777777" w:rsidTr="00CF729B">
                        <w:tc>
                          <w:tcPr>
                            <w:tcW w:w="2894" w:type="dxa"/>
                          </w:tcPr>
                          <w:p w14:paraId="19F294B8" w14:textId="77777777" w:rsidR="009E01D3" w:rsidRPr="00951460" w:rsidRDefault="009E01D3" w:rsidP="0060788C">
                            <w:pPr>
                              <w:spacing w:line="251"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z w:val="16"/>
                                <w:szCs w:val="16"/>
                              </w:rPr>
                              <w:t>Si</w:t>
                            </w:r>
                            <w:r w:rsidRPr="00951460">
                              <w:rPr>
                                <w:bCs/>
                                <w:spacing w:val="1"/>
                                <w:sz w:val="16"/>
                                <w:szCs w:val="16"/>
                              </w:rPr>
                              <w:t>g</w:t>
                            </w:r>
                            <w:r w:rsidRPr="00951460">
                              <w:rPr>
                                <w:bCs/>
                                <w:sz w:val="16"/>
                                <w:szCs w:val="16"/>
                              </w:rPr>
                              <w:t>nific</w:t>
                            </w:r>
                            <w:r w:rsidRPr="00951460">
                              <w:rPr>
                                <w:bCs/>
                                <w:spacing w:val="1"/>
                                <w:sz w:val="16"/>
                                <w:szCs w:val="16"/>
                              </w:rPr>
                              <w:t>a</w:t>
                            </w:r>
                            <w:r w:rsidRPr="00951460">
                              <w:rPr>
                                <w:bCs/>
                                <w:sz w:val="16"/>
                                <w:szCs w:val="16"/>
                              </w:rPr>
                              <w:t>nt</w:t>
                            </w:r>
                            <w:r w:rsidRPr="00951460">
                              <w:rPr>
                                <w:bCs/>
                                <w:spacing w:val="-10"/>
                                <w:sz w:val="16"/>
                                <w:szCs w:val="16"/>
                              </w:rPr>
                              <w:t xml:space="preserve"> </w:t>
                            </w:r>
                            <w:r w:rsidRPr="00951460">
                              <w:rPr>
                                <w:bCs/>
                                <w:sz w:val="16"/>
                                <w:szCs w:val="16"/>
                              </w:rPr>
                              <w:t>W</w:t>
                            </w:r>
                            <w:r w:rsidRPr="00951460">
                              <w:rPr>
                                <w:bCs/>
                                <w:spacing w:val="1"/>
                                <w:sz w:val="16"/>
                                <w:szCs w:val="16"/>
                              </w:rPr>
                              <w:t>a</w:t>
                            </w:r>
                            <w:r w:rsidRPr="00951460">
                              <w:rPr>
                                <w:bCs/>
                                <w:spacing w:val="-1"/>
                                <w:sz w:val="16"/>
                                <w:szCs w:val="16"/>
                              </w:rPr>
                              <w:t>v</w:t>
                            </w:r>
                            <w:r w:rsidRPr="00951460">
                              <w:rPr>
                                <w:bCs/>
                                <w:sz w:val="16"/>
                                <w:szCs w:val="16"/>
                              </w:rPr>
                              <w:t>e</w:t>
                            </w:r>
                            <w:r w:rsidRPr="00951460">
                              <w:rPr>
                                <w:bCs/>
                                <w:spacing w:val="-5"/>
                                <w:sz w:val="16"/>
                                <w:szCs w:val="16"/>
                              </w:rPr>
                              <w:t xml:space="preserve"> </w:t>
                            </w:r>
                            <w:r w:rsidRPr="00951460">
                              <w:rPr>
                                <w:bCs/>
                                <w:sz w:val="16"/>
                                <w:szCs w:val="16"/>
                              </w:rPr>
                              <w:t>Hei</w:t>
                            </w:r>
                            <w:r w:rsidRPr="00951460">
                              <w:rPr>
                                <w:bCs/>
                                <w:spacing w:val="1"/>
                                <w:sz w:val="16"/>
                                <w:szCs w:val="16"/>
                              </w:rPr>
                              <w:t>g</w:t>
                            </w:r>
                            <w:r w:rsidRPr="00951460">
                              <w:rPr>
                                <w:bCs/>
                                <w:sz w:val="16"/>
                                <w:szCs w:val="16"/>
                              </w:rPr>
                              <w:t>ht</w:t>
                            </w:r>
                          </w:p>
                        </w:tc>
                        <w:tc>
                          <w:tcPr>
                            <w:tcW w:w="1426" w:type="dxa"/>
                          </w:tcPr>
                          <w:p w14:paraId="0A40212D" w14:textId="77777777" w:rsidR="009E01D3" w:rsidRPr="00951460" w:rsidRDefault="009E01D3" w:rsidP="0060788C">
                            <w:pPr>
                              <w:spacing w:line="249" w:lineRule="exact"/>
                              <w:ind w:right="-20"/>
                              <w:rPr>
                                <w:sz w:val="16"/>
                                <w:szCs w:val="16"/>
                              </w:rPr>
                            </w:pPr>
                            <w:r w:rsidRPr="00951460">
                              <w:rPr>
                                <w:spacing w:val="1"/>
                                <w:sz w:val="16"/>
                                <w:szCs w:val="16"/>
                              </w:rPr>
                              <w:t>9.4 cm (3</w:t>
                            </w:r>
                            <w:r w:rsidRPr="00951460">
                              <w:rPr>
                                <w:sz w:val="16"/>
                                <w:szCs w:val="16"/>
                              </w:rPr>
                              <w:t>.7</w:t>
                            </w:r>
                            <w:r w:rsidRPr="00951460">
                              <w:rPr>
                                <w:spacing w:val="-2"/>
                                <w:sz w:val="16"/>
                                <w:szCs w:val="16"/>
                              </w:rPr>
                              <w:t xml:space="preserve"> </w:t>
                            </w:r>
                            <w:r w:rsidRPr="00951460">
                              <w:rPr>
                                <w:sz w:val="16"/>
                                <w:szCs w:val="16"/>
                              </w:rPr>
                              <w:t>i</w:t>
                            </w:r>
                            <w:r w:rsidRPr="00951460">
                              <w:rPr>
                                <w:spacing w:val="1"/>
                                <w:sz w:val="16"/>
                                <w:szCs w:val="16"/>
                              </w:rPr>
                              <w:t>n</w:t>
                            </w:r>
                            <w:r w:rsidRPr="00951460">
                              <w:rPr>
                                <w:sz w:val="16"/>
                                <w:szCs w:val="16"/>
                              </w:rPr>
                              <w:t>.)</w:t>
                            </w:r>
                          </w:p>
                        </w:tc>
                      </w:tr>
                      <w:tr w:rsidR="009E01D3" w:rsidRPr="00C20BA5" w14:paraId="05E4F861" w14:textId="77777777" w:rsidTr="00CF729B">
                        <w:tc>
                          <w:tcPr>
                            <w:tcW w:w="2894" w:type="dxa"/>
                          </w:tcPr>
                          <w:p w14:paraId="5A86960E" w14:textId="77777777" w:rsidR="009E01D3" w:rsidRPr="00951460" w:rsidRDefault="009E01D3" w:rsidP="0060788C">
                            <w:pPr>
                              <w:spacing w:line="251" w:lineRule="exact"/>
                              <w:ind w:right="-20"/>
                              <w:rPr>
                                <w:sz w:val="16"/>
                                <w:szCs w:val="16"/>
                              </w:rPr>
                            </w:pPr>
                            <w:r w:rsidRPr="00951460">
                              <w:rPr>
                                <w:bCs/>
                                <w:sz w:val="16"/>
                                <w:szCs w:val="16"/>
                              </w:rPr>
                              <w:t>Irre</w:t>
                            </w:r>
                            <w:r w:rsidRPr="00951460">
                              <w:rPr>
                                <w:bCs/>
                                <w:spacing w:val="1"/>
                                <w:sz w:val="16"/>
                                <w:szCs w:val="16"/>
                              </w:rPr>
                              <w:t>g</w:t>
                            </w:r>
                            <w:r w:rsidRPr="00951460">
                              <w:rPr>
                                <w:bCs/>
                                <w:sz w:val="16"/>
                                <w:szCs w:val="16"/>
                              </w:rPr>
                              <w:t>ul</w:t>
                            </w:r>
                            <w:r w:rsidRPr="00951460">
                              <w:rPr>
                                <w:bCs/>
                                <w:spacing w:val="1"/>
                                <w:sz w:val="16"/>
                                <w:szCs w:val="16"/>
                              </w:rPr>
                              <w:t>a</w:t>
                            </w:r>
                            <w:r w:rsidRPr="00951460">
                              <w:rPr>
                                <w:bCs/>
                                <w:sz w:val="16"/>
                                <w:szCs w:val="16"/>
                              </w:rPr>
                              <w:t>r</w:t>
                            </w:r>
                            <w:r w:rsidRPr="00951460">
                              <w:rPr>
                                <w:bCs/>
                                <w:spacing w:val="-9"/>
                                <w:sz w:val="16"/>
                                <w:szCs w:val="16"/>
                              </w:rPr>
                              <w:t xml:space="preserve"> </w:t>
                            </w:r>
                            <w:r w:rsidRPr="00951460">
                              <w:rPr>
                                <w:bCs/>
                                <w:spacing w:val="2"/>
                                <w:sz w:val="16"/>
                                <w:szCs w:val="16"/>
                              </w:rPr>
                              <w:t>M</w:t>
                            </w:r>
                            <w:r w:rsidRPr="00951460">
                              <w:rPr>
                                <w:bCs/>
                                <w:spacing w:val="1"/>
                                <w:sz w:val="16"/>
                                <w:szCs w:val="16"/>
                              </w:rPr>
                              <w:t>o</w:t>
                            </w:r>
                            <w:r w:rsidRPr="00951460">
                              <w:rPr>
                                <w:bCs/>
                                <w:sz w:val="16"/>
                                <w:szCs w:val="16"/>
                              </w:rPr>
                              <w:t>del</w:t>
                            </w:r>
                            <w:r w:rsidRPr="00951460">
                              <w:rPr>
                                <w:bCs/>
                                <w:spacing w:val="-6"/>
                                <w:sz w:val="16"/>
                                <w:szCs w:val="16"/>
                              </w:rPr>
                              <w:t xml:space="preserve"> </w:t>
                            </w:r>
                            <w:r w:rsidRPr="00951460">
                              <w:rPr>
                                <w:bCs/>
                                <w:sz w:val="16"/>
                                <w:szCs w:val="16"/>
                              </w:rPr>
                              <w:t>W</w:t>
                            </w:r>
                            <w:r w:rsidRPr="00951460">
                              <w:rPr>
                                <w:bCs/>
                                <w:spacing w:val="1"/>
                                <w:sz w:val="16"/>
                                <w:szCs w:val="16"/>
                              </w:rPr>
                              <w:t>av</w:t>
                            </w:r>
                            <w:r w:rsidRPr="00951460">
                              <w:rPr>
                                <w:bCs/>
                                <w:sz w:val="16"/>
                                <w:szCs w:val="16"/>
                              </w:rPr>
                              <w:t>e</w:t>
                            </w:r>
                            <w:r w:rsidRPr="00951460">
                              <w:rPr>
                                <w:bCs/>
                                <w:spacing w:val="-5"/>
                                <w:sz w:val="16"/>
                                <w:szCs w:val="16"/>
                              </w:rPr>
                              <w:t xml:space="preserve"> </w:t>
                            </w:r>
                            <w:r w:rsidRPr="00951460">
                              <w:rPr>
                                <w:bCs/>
                                <w:sz w:val="16"/>
                                <w:szCs w:val="16"/>
                              </w:rPr>
                              <w:t>Peri</w:t>
                            </w:r>
                            <w:r w:rsidRPr="00951460">
                              <w:rPr>
                                <w:bCs/>
                                <w:spacing w:val="1"/>
                                <w:sz w:val="16"/>
                                <w:szCs w:val="16"/>
                              </w:rPr>
                              <w:t>o</w:t>
                            </w:r>
                            <w:r w:rsidRPr="00951460">
                              <w:rPr>
                                <w:bCs/>
                                <w:sz w:val="16"/>
                                <w:szCs w:val="16"/>
                              </w:rPr>
                              <w:t>d</w:t>
                            </w:r>
                          </w:p>
                        </w:tc>
                        <w:tc>
                          <w:tcPr>
                            <w:tcW w:w="1426" w:type="dxa"/>
                          </w:tcPr>
                          <w:p w14:paraId="78378B39" w14:textId="77777777" w:rsidR="009E01D3" w:rsidRPr="00951460" w:rsidRDefault="009E01D3" w:rsidP="004A1716">
                            <w:pPr>
                              <w:spacing w:line="249" w:lineRule="exact"/>
                              <w:ind w:right="-20"/>
                              <w:rPr>
                                <w:sz w:val="16"/>
                                <w:szCs w:val="16"/>
                              </w:rPr>
                            </w:pPr>
                            <w:r w:rsidRPr="00951460">
                              <w:rPr>
                                <w:spacing w:val="1"/>
                                <w:sz w:val="16"/>
                                <w:szCs w:val="16"/>
                              </w:rPr>
                              <w:t>1</w:t>
                            </w:r>
                            <w:r w:rsidRPr="00951460">
                              <w:rPr>
                                <w:sz w:val="16"/>
                                <w:szCs w:val="16"/>
                              </w:rPr>
                              <w:t>.7</w:t>
                            </w:r>
                            <w:r w:rsidRPr="00951460">
                              <w:rPr>
                                <w:spacing w:val="-2"/>
                                <w:sz w:val="16"/>
                                <w:szCs w:val="16"/>
                              </w:rPr>
                              <w:t xml:space="preserve"> </w:t>
                            </w:r>
                            <w:r w:rsidRPr="00951460">
                              <w:rPr>
                                <w:sz w:val="16"/>
                                <w:szCs w:val="16"/>
                              </w:rPr>
                              <w:t>sec</w:t>
                            </w:r>
                            <w:r w:rsidRPr="00951460">
                              <w:rPr>
                                <w:spacing w:val="1"/>
                                <w:sz w:val="16"/>
                                <w:szCs w:val="16"/>
                              </w:rPr>
                              <w:t>.</w:t>
                            </w:r>
                          </w:p>
                        </w:tc>
                      </w:tr>
                    </w:tbl>
                    <w:p w14:paraId="3C195FA7" w14:textId="77777777" w:rsidR="009E01D3" w:rsidRDefault="009E01D3" w:rsidP="00CF729B"/>
                    <w:p w14:paraId="34776F46" w14:textId="77777777" w:rsidR="009E01D3" w:rsidRDefault="009E01D3" w:rsidP="00CF729B"/>
                    <w:p w14:paraId="64F48F98" w14:textId="77777777" w:rsidR="009E01D3" w:rsidRDefault="009E01D3" w:rsidP="00CF729B"/>
                  </w:txbxContent>
                </v:textbox>
                <w10:wrap type="topAndBottom" anchorx="page" anchory="page"/>
                <w10:anchorlock/>
              </v:shape>
            </w:pict>
          </mc:Fallback>
        </mc:AlternateContent>
      </w:r>
    </w:p>
    <w:p w14:paraId="2CF9A5C5" w14:textId="77777777" w:rsidR="00CF2D80" w:rsidRDefault="00CF2D80" w:rsidP="0000559E">
      <w:pPr>
        <w:pStyle w:val="Heading2"/>
      </w:pPr>
      <w:r w:rsidRPr="00C20BA5">
        <w:t>Experimental Results</w:t>
      </w:r>
    </w:p>
    <w:p w14:paraId="1CC6D209" w14:textId="77777777" w:rsidR="00CF729B" w:rsidRDefault="00CF729B" w:rsidP="00CF2D80">
      <w:pPr>
        <w:pStyle w:val="body"/>
        <w:spacing w:after="0" w:line="240" w:lineRule="auto"/>
        <w:ind w:firstLine="0"/>
        <w:jc w:val="both"/>
        <w:rPr>
          <w:sz w:val="20"/>
          <w:szCs w:val="21"/>
        </w:rPr>
      </w:pPr>
    </w:p>
    <w:p w14:paraId="799763AE" w14:textId="5C5E0DB9" w:rsidR="00CF2D80" w:rsidRDefault="00CF2D80" w:rsidP="00CF2D80">
      <w:pPr>
        <w:pStyle w:val="body"/>
        <w:spacing w:after="0" w:line="240" w:lineRule="auto"/>
        <w:ind w:firstLine="0"/>
        <w:jc w:val="both"/>
        <w:rPr>
          <w:sz w:val="20"/>
          <w:szCs w:val="21"/>
        </w:rPr>
      </w:pPr>
      <w:r w:rsidRPr="00C20BA5">
        <w:rPr>
          <w:sz w:val="20"/>
          <w:szCs w:val="21"/>
        </w:rPr>
        <w:t>Figures 2 and 3 show representative data collected from a single impact during an irregular wave run</w:t>
      </w:r>
      <w:r>
        <w:rPr>
          <w:sz w:val="20"/>
          <w:szCs w:val="21"/>
        </w:rPr>
        <w:t xml:space="preserve"> at 6.4 m/s (21 ft</w:t>
      </w:r>
      <w:r w:rsidR="00050588">
        <w:rPr>
          <w:sz w:val="20"/>
          <w:szCs w:val="21"/>
        </w:rPr>
        <w:t>.</w:t>
      </w:r>
      <w:r>
        <w:rPr>
          <w:sz w:val="20"/>
          <w:szCs w:val="21"/>
        </w:rPr>
        <w:t>/s)</w:t>
      </w:r>
      <w:r w:rsidRPr="00C20BA5">
        <w:rPr>
          <w:sz w:val="20"/>
          <w:szCs w:val="21"/>
        </w:rPr>
        <w:t>. Figure 2(c) shows the accelerations</w:t>
      </w:r>
      <w:r w:rsidR="00DD0194">
        <w:rPr>
          <w:sz w:val="20"/>
          <w:szCs w:val="21"/>
        </w:rPr>
        <w:t xml:space="preserve"> </w:t>
      </w:r>
      <w:r w:rsidR="00DD0194" w:rsidRPr="00C20BA5">
        <w:rPr>
          <w:sz w:val="20"/>
          <w:szCs w:val="21"/>
        </w:rPr>
        <w:t xml:space="preserve">at three locations; bow, between bow and longitudinal center of gravity (LCG), and at the LCG. The rise in acceleration begins at the LCG, with the </w:t>
      </w:r>
      <w:r w:rsidR="00DD0194" w:rsidRPr="00C20BA5">
        <w:rPr>
          <w:sz w:val="20"/>
          <w:szCs w:val="21"/>
        </w:rPr>
        <w:lastRenderedPageBreak/>
        <w:t>bow acceleration increase starting latest</w:t>
      </w:r>
      <w:r w:rsidR="00DD0194">
        <w:rPr>
          <w:sz w:val="20"/>
          <w:szCs w:val="21"/>
        </w:rPr>
        <w:t xml:space="preserve">. </w:t>
      </w:r>
      <w:r w:rsidR="00B12043" w:rsidRPr="00B12043">
        <w:rPr>
          <w:sz w:val="20"/>
          <w:szCs w:val="21"/>
        </w:rPr>
        <w:t>Although the bow acceleration increase begins latest, the bow</w:t>
      </w:r>
      <w:r w:rsidR="00DD0194">
        <w:rPr>
          <w:sz w:val="20"/>
          <w:szCs w:val="21"/>
        </w:rPr>
        <w:t xml:space="preserve"> </w:t>
      </w:r>
      <w:r w:rsidR="00DD0194" w:rsidRPr="00C20BA5">
        <w:rPr>
          <w:sz w:val="20"/>
          <w:szCs w:val="21"/>
        </w:rPr>
        <w:t>experiences</w:t>
      </w:r>
      <w:r w:rsidR="00DD0194">
        <w:rPr>
          <w:sz w:val="20"/>
          <w:szCs w:val="21"/>
        </w:rPr>
        <w:t xml:space="preserve"> </w:t>
      </w:r>
      <w:r w:rsidR="00DD0194" w:rsidRPr="00C20BA5">
        <w:rPr>
          <w:sz w:val="20"/>
          <w:szCs w:val="21"/>
        </w:rPr>
        <w:t>the</w:t>
      </w:r>
      <w:r w:rsidR="00DD0194">
        <w:rPr>
          <w:sz w:val="20"/>
          <w:szCs w:val="21"/>
        </w:rPr>
        <w:t xml:space="preserve"> m</w:t>
      </w:r>
      <w:r w:rsidR="00DD0194" w:rsidRPr="00C20BA5">
        <w:rPr>
          <w:sz w:val="20"/>
          <w:szCs w:val="21"/>
        </w:rPr>
        <w:t>aximum</w:t>
      </w:r>
      <w:r w:rsidR="00DD0194">
        <w:rPr>
          <w:sz w:val="20"/>
          <w:szCs w:val="21"/>
        </w:rPr>
        <w:t xml:space="preserve"> </w:t>
      </w:r>
      <w:r w:rsidR="00DD0194" w:rsidRPr="00C20BA5">
        <w:rPr>
          <w:sz w:val="20"/>
          <w:szCs w:val="21"/>
        </w:rPr>
        <w:t>acceleration</w:t>
      </w:r>
      <w:r w:rsidR="00DD0194">
        <w:rPr>
          <w:sz w:val="20"/>
          <w:szCs w:val="21"/>
        </w:rPr>
        <w:t xml:space="preserve"> during this impact. </w:t>
      </w:r>
      <w:r w:rsidR="00DD0194" w:rsidRPr="00C20BA5">
        <w:rPr>
          <w:sz w:val="20"/>
          <w:szCs w:val="21"/>
        </w:rPr>
        <w:t xml:space="preserve">Using the pitch and heave measurements and the high-speed video, the motion of the hull </w:t>
      </w:r>
      <w:r w:rsidR="00DD0194">
        <w:rPr>
          <w:sz w:val="20"/>
          <w:szCs w:val="21"/>
        </w:rPr>
        <w:t>is</w:t>
      </w:r>
      <w:r w:rsidR="00DD0194" w:rsidRPr="00C20BA5">
        <w:rPr>
          <w:sz w:val="20"/>
          <w:szCs w:val="21"/>
        </w:rPr>
        <w:t xml:space="preserve"> determined. Figure</w:t>
      </w:r>
      <w:r w:rsidR="00DD0194">
        <w:rPr>
          <w:sz w:val="20"/>
          <w:szCs w:val="21"/>
        </w:rPr>
        <w:t>s</w:t>
      </w:r>
      <w:r w:rsidR="00DD0194" w:rsidRPr="00C20BA5">
        <w:rPr>
          <w:sz w:val="20"/>
          <w:szCs w:val="21"/>
        </w:rPr>
        <w:t xml:space="preserve"> 2(a) and </w:t>
      </w:r>
      <w:r w:rsidR="00DD0194">
        <w:rPr>
          <w:sz w:val="20"/>
          <w:szCs w:val="21"/>
        </w:rPr>
        <w:t>2</w:t>
      </w:r>
      <w:r w:rsidR="00DD0194" w:rsidRPr="00C20BA5">
        <w:rPr>
          <w:sz w:val="20"/>
          <w:szCs w:val="21"/>
        </w:rPr>
        <w:t>(b) show the pitch and heave</w:t>
      </w:r>
      <w:r w:rsidR="00DD0194">
        <w:rPr>
          <w:sz w:val="20"/>
          <w:szCs w:val="21"/>
        </w:rPr>
        <w:t xml:space="preserve"> </w:t>
      </w:r>
      <w:r w:rsidR="00DD0194" w:rsidRPr="00C20BA5">
        <w:rPr>
          <w:sz w:val="20"/>
          <w:szCs w:val="21"/>
        </w:rPr>
        <w:t>motion</w:t>
      </w:r>
      <w:r w:rsidR="00DD0194">
        <w:rPr>
          <w:sz w:val="20"/>
          <w:szCs w:val="21"/>
        </w:rPr>
        <w:t>, respectively,</w:t>
      </w:r>
      <w:r w:rsidR="00DD0194" w:rsidRPr="00C20BA5">
        <w:rPr>
          <w:sz w:val="20"/>
          <w:szCs w:val="21"/>
        </w:rPr>
        <w:t xml:space="preserve"> during this im</w:t>
      </w:r>
      <w:r w:rsidR="00B12043">
        <w:rPr>
          <w:sz w:val="20"/>
          <w:szCs w:val="21"/>
        </w:rPr>
        <w:t>pact. The hull is initially bow-</w:t>
      </w:r>
      <w:r w:rsidR="00DD0194" w:rsidRPr="00C20BA5">
        <w:rPr>
          <w:sz w:val="20"/>
          <w:szCs w:val="21"/>
        </w:rPr>
        <w:t>up and is pitching down at the moment the impact occurs. The signal shows a kink, indicating</w:t>
      </w:r>
      <w:r w:rsidR="00B12043">
        <w:rPr>
          <w:sz w:val="20"/>
          <w:szCs w:val="21"/>
        </w:rPr>
        <w:t xml:space="preserve"> an increase in the rate of bow-</w:t>
      </w:r>
      <w:r w:rsidR="00DD0194" w:rsidRPr="00C20BA5">
        <w:rPr>
          <w:sz w:val="20"/>
          <w:szCs w:val="21"/>
        </w:rPr>
        <w:t>down motion at the same instant the acceleration time history shows the sudden increase. The heave motion shows the hull is coming down prior to the impact event</w:t>
      </w:r>
      <w:r w:rsidR="00B12043">
        <w:rPr>
          <w:sz w:val="20"/>
          <w:szCs w:val="21"/>
        </w:rPr>
        <w:t>, and</w:t>
      </w:r>
      <w:r w:rsidR="00DD0194" w:rsidRPr="00C20BA5">
        <w:rPr>
          <w:sz w:val="20"/>
          <w:szCs w:val="21"/>
        </w:rPr>
        <w:t xml:space="preserve"> an inflection point at the moment of impact</w:t>
      </w:r>
      <w:r w:rsidR="00DD0194">
        <w:rPr>
          <w:sz w:val="20"/>
          <w:szCs w:val="21"/>
        </w:rPr>
        <w:t>, where</w:t>
      </w:r>
      <w:r w:rsidR="00DD0194" w:rsidRPr="00C20BA5">
        <w:rPr>
          <w:sz w:val="20"/>
          <w:szCs w:val="21"/>
        </w:rPr>
        <w:t xml:space="preserve"> the downward motion slow</w:t>
      </w:r>
      <w:r w:rsidR="00DD0194">
        <w:rPr>
          <w:sz w:val="20"/>
          <w:szCs w:val="21"/>
        </w:rPr>
        <w:t xml:space="preserve">s </w:t>
      </w:r>
      <w:r w:rsidR="00DD0194" w:rsidRPr="00C20BA5">
        <w:rPr>
          <w:sz w:val="20"/>
          <w:szCs w:val="21"/>
        </w:rPr>
        <w:t xml:space="preserve">and, eventually, the hull rises up again. The video </w:t>
      </w:r>
      <w:r w:rsidR="00DD0194">
        <w:rPr>
          <w:sz w:val="20"/>
          <w:szCs w:val="21"/>
        </w:rPr>
        <w:t>illustrates</w:t>
      </w:r>
      <w:r w:rsidR="00DD0194" w:rsidRPr="00C20BA5">
        <w:rPr>
          <w:sz w:val="20"/>
          <w:szCs w:val="21"/>
        </w:rPr>
        <w:t xml:space="preserve"> this sequence of hull motions, but also confirms that the impact occurred at the stern of the model. Figure 3 shows a sequence of still images from the video of this impact. </w:t>
      </w:r>
      <w:r w:rsidR="00595DC7">
        <w:rPr>
          <w:sz w:val="20"/>
          <w:szCs w:val="21"/>
        </w:rPr>
        <w:t>Figure 3(a)</w:t>
      </w:r>
      <w:r w:rsidR="00DD0194" w:rsidRPr="00C20BA5">
        <w:rPr>
          <w:sz w:val="20"/>
          <w:szCs w:val="21"/>
        </w:rPr>
        <w:t xml:space="preserve"> </w:t>
      </w:r>
      <w:r w:rsidR="00DD0194">
        <w:rPr>
          <w:sz w:val="20"/>
          <w:szCs w:val="21"/>
        </w:rPr>
        <w:t>depicts</w:t>
      </w:r>
      <w:r w:rsidR="00DD0194" w:rsidRPr="00C20BA5">
        <w:rPr>
          <w:sz w:val="20"/>
          <w:szCs w:val="21"/>
        </w:rPr>
        <w:t xml:space="preserve"> the hull out of the water (the video shows the model to be falling). </w:t>
      </w:r>
      <w:r w:rsidR="00595DC7">
        <w:rPr>
          <w:sz w:val="20"/>
          <w:szCs w:val="21"/>
        </w:rPr>
        <w:t>Figure 3(b)</w:t>
      </w:r>
      <w:r w:rsidR="00DD0194" w:rsidRPr="00C20BA5">
        <w:rPr>
          <w:sz w:val="20"/>
          <w:szCs w:val="21"/>
        </w:rPr>
        <w:t xml:space="preserve"> </w:t>
      </w:r>
      <w:r w:rsidR="00DD0194">
        <w:rPr>
          <w:sz w:val="20"/>
          <w:szCs w:val="21"/>
        </w:rPr>
        <w:t>depicts</w:t>
      </w:r>
      <w:r w:rsidR="00DD0194" w:rsidRPr="00C20BA5">
        <w:rPr>
          <w:sz w:val="20"/>
          <w:szCs w:val="21"/>
        </w:rPr>
        <w:t xml:space="preserve"> the impact beginning at the stern</w:t>
      </w:r>
      <w:r w:rsidR="00B12043">
        <w:rPr>
          <w:sz w:val="20"/>
          <w:szCs w:val="21"/>
        </w:rPr>
        <w:t>,</w:t>
      </w:r>
      <w:r w:rsidR="00DD0194" w:rsidRPr="00C20BA5">
        <w:rPr>
          <w:sz w:val="20"/>
          <w:szCs w:val="21"/>
        </w:rPr>
        <w:t xml:space="preserve"> and </w:t>
      </w:r>
      <w:r w:rsidR="00595DC7">
        <w:rPr>
          <w:sz w:val="20"/>
          <w:szCs w:val="21"/>
        </w:rPr>
        <w:t>Figure 3(c)</w:t>
      </w:r>
      <w:r w:rsidR="00DD0194" w:rsidRPr="00C20BA5">
        <w:rPr>
          <w:sz w:val="20"/>
          <w:szCs w:val="21"/>
        </w:rPr>
        <w:t xml:space="preserve"> </w:t>
      </w:r>
      <w:r w:rsidR="00DD0194">
        <w:rPr>
          <w:sz w:val="20"/>
          <w:szCs w:val="21"/>
        </w:rPr>
        <w:t>depicts</w:t>
      </w:r>
      <w:r w:rsidR="00DD0194" w:rsidRPr="00C20BA5">
        <w:rPr>
          <w:sz w:val="20"/>
          <w:szCs w:val="21"/>
        </w:rPr>
        <w:t xml:space="preserve"> the subsequent bow</w:t>
      </w:r>
      <w:r w:rsidR="00B12043">
        <w:rPr>
          <w:sz w:val="20"/>
          <w:szCs w:val="21"/>
        </w:rPr>
        <w:t>-</w:t>
      </w:r>
      <w:r w:rsidR="00DD0194" w:rsidRPr="00C20BA5">
        <w:rPr>
          <w:sz w:val="20"/>
          <w:szCs w:val="21"/>
        </w:rPr>
        <w:t xml:space="preserve">down motion and the forward region impacting the water surface. The </w:t>
      </w:r>
      <w:r w:rsidR="00050588">
        <w:rPr>
          <w:sz w:val="20"/>
          <w:szCs w:val="21"/>
        </w:rPr>
        <w:t>circle</w:t>
      </w:r>
      <w:r w:rsidR="00DD0194" w:rsidRPr="00C20BA5">
        <w:rPr>
          <w:sz w:val="20"/>
          <w:szCs w:val="21"/>
        </w:rPr>
        <w:t>s in Figure 2</w:t>
      </w:r>
      <w:r w:rsidR="00595DC7">
        <w:rPr>
          <w:sz w:val="20"/>
          <w:szCs w:val="21"/>
        </w:rPr>
        <w:t>(</w:t>
      </w:r>
      <w:r w:rsidR="00DD0194" w:rsidRPr="00C20BA5">
        <w:rPr>
          <w:sz w:val="20"/>
          <w:szCs w:val="21"/>
        </w:rPr>
        <w:t>a</w:t>
      </w:r>
      <w:r w:rsidR="00595DC7">
        <w:rPr>
          <w:sz w:val="20"/>
          <w:szCs w:val="21"/>
        </w:rPr>
        <w:t>)</w:t>
      </w:r>
      <w:r w:rsidR="00DD0194" w:rsidRPr="00C20BA5">
        <w:rPr>
          <w:sz w:val="20"/>
          <w:szCs w:val="21"/>
        </w:rPr>
        <w:t xml:space="preserve"> and 2</w:t>
      </w:r>
      <w:r w:rsidR="00595DC7">
        <w:rPr>
          <w:sz w:val="20"/>
          <w:szCs w:val="21"/>
        </w:rPr>
        <w:t>(</w:t>
      </w:r>
      <w:r w:rsidR="00DD0194" w:rsidRPr="00C20BA5">
        <w:rPr>
          <w:sz w:val="20"/>
          <w:szCs w:val="21"/>
        </w:rPr>
        <w:t>b</w:t>
      </w:r>
      <w:r w:rsidR="00595DC7">
        <w:rPr>
          <w:sz w:val="20"/>
          <w:szCs w:val="21"/>
        </w:rPr>
        <w:t>)</w:t>
      </w:r>
      <w:r w:rsidR="00DD0194" w:rsidRPr="00C20BA5">
        <w:rPr>
          <w:sz w:val="20"/>
          <w:szCs w:val="21"/>
        </w:rPr>
        <w:t xml:space="preserve"> show the heave and pitch of the model at the times corresponding to the images shown in Figure 3.</w:t>
      </w:r>
      <w:r w:rsidRPr="00C20BA5">
        <w:rPr>
          <w:sz w:val="20"/>
          <w:szCs w:val="21"/>
        </w:rPr>
        <w:t xml:space="preserve"> </w:t>
      </w:r>
    </w:p>
    <w:p w14:paraId="3FD7FFED" w14:textId="4C6EFF21" w:rsidR="00CF2D80" w:rsidRDefault="00CF2D80" w:rsidP="00CF2D80">
      <w:pPr>
        <w:pStyle w:val="body"/>
        <w:spacing w:after="0" w:line="240" w:lineRule="auto"/>
        <w:jc w:val="both"/>
        <w:rPr>
          <w:sz w:val="20"/>
          <w:szCs w:val="21"/>
        </w:rPr>
      </w:pPr>
      <w:r w:rsidRPr="00C20BA5">
        <w:rPr>
          <w:sz w:val="20"/>
          <w:szCs w:val="21"/>
        </w:rPr>
        <w:t>Figure 2(d) shows the pressure measured at pressure sensor</w:t>
      </w:r>
      <w:r w:rsidR="00EE1E20">
        <w:rPr>
          <w:sz w:val="20"/>
          <w:szCs w:val="21"/>
        </w:rPr>
        <w:t xml:space="preserve"> P31,</w:t>
      </w:r>
      <w:r w:rsidR="00951460">
        <w:rPr>
          <w:sz w:val="20"/>
          <w:szCs w:val="21"/>
        </w:rPr>
        <w:t xml:space="preserve"> located 1.14 cm (</w:t>
      </w:r>
      <w:r w:rsidR="00EE1E20">
        <w:rPr>
          <w:sz w:val="20"/>
          <w:szCs w:val="21"/>
        </w:rPr>
        <w:t>0.45 in.</w:t>
      </w:r>
      <w:r w:rsidR="00951460">
        <w:rPr>
          <w:sz w:val="20"/>
          <w:szCs w:val="21"/>
        </w:rPr>
        <w:t>)</w:t>
      </w:r>
      <w:r w:rsidR="00EE1E20">
        <w:rPr>
          <w:sz w:val="20"/>
          <w:szCs w:val="21"/>
        </w:rPr>
        <w:t xml:space="preserve"> starboard of the keel and</w:t>
      </w:r>
      <w:r w:rsidR="00951460">
        <w:rPr>
          <w:sz w:val="20"/>
          <w:szCs w:val="21"/>
        </w:rPr>
        <w:t xml:space="preserve"> 63.5 cm (</w:t>
      </w:r>
      <w:r w:rsidR="00EE1E20">
        <w:rPr>
          <w:sz w:val="20"/>
          <w:szCs w:val="21"/>
        </w:rPr>
        <w:t xml:space="preserve">25 </w:t>
      </w:r>
      <w:r w:rsidR="00951460">
        <w:rPr>
          <w:sz w:val="20"/>
          <w:szCs w:val="21"/>
        </w:rPr>
        <w:t>i</w:t>
      </w:r>
      <w:r w:rsidR="00EE1E20">
        <w:rPr>
          <w:sz w:val="20"/>
          <w:szCs w:val="21"/>
        </w:rPr>
        <w:t>n.</w:t>
      </w:r>
      <w:r w:rsidR="00951460">
        <w:rPr>
          <w:sz w:val="20"/>
          <w:szCs w:val="21"/>
        </w:rPr>
        <w:t>)</w:t>
      </w:r>
      <w:r w:rsidR="00EE1E20">
        <w:rPr>
          <w:sz w:val="20"/>
          <w:szCs w:val="21"/>
        </w:rPr>
        <w:t xml:space="preserve"> forward of the transom </w:t>
      </w:r>
      <w:r w:rsidRPr="00C20BA5">
        <w:rPr>
          <w:sz w:val="20"/>
          <w:szCs w:val="21"/>
        </w:rPr>
        <w:t xml:space="preserve">for the impact discussed. The pressure spike occurs just after the sharp increase in acceleration at the LCG. The pressure signal marks the water impact passing the pressure sensor with the stagnation line the location of highest pressure. The pressure after the initial spike is significantly lower and is due to the buoyant forces as the hull moves down into the water surface. </w:t>
      </w:r>
    </w:p>
    <w:p w14:paraId="01CBF10A" w14:textId="77777777" w:rsidR="00951460" w:rsidRPr="00E720D8" w:rsidRDefault="00951460" w:rsidP="00CF2D80">
      <w:pPr>
        <w:pStyle w:val="body"/>
        <w:spacing w:after="0" w:line="240" w:lineRule="auto"/>
        <w:jc w:val="both"/>
        <w:rPr>
          <w:sz w:val="20"/>
          <w:szCs w:val="20"/>
        </w:rPr>
      </w:pPr>
    </w:p>
    <w:p w14:paraId="517D1F01" w14:textId="77777777" w:rsidR="00951460" w:rsidRPr="009D5DB1" w:rsidRDefault="00951460" w:rsidP="00951460">
      <w:pPr>
        <w:pStyle w:val="Heading1"/>
      </w:pPr>
      <w:r w:rsidRPr="009D5DB1">
        <w:t>NUMERICAL APPROACHES</w:t>
      </w:r>
    </w:p>
    <w:p w14:paraId="1B0D6F7F" w14:textId="77777777" w:rsidR="00E720D8" w:rsidRPr="00E720D8" w:rsidRDefault="00E720D8" w:rsidP="00E720D8">
      <w:pPr>
        <w:rPr>
          <w:lang w:val="en-GB" w:eastAsia="ko-KR"/>
        </w:rPr>
      </w:pPr>
    </w:p>
    <w:p w14:paraId="481B48D0" w14:textId="77777777" w:rsidR="00951460" w:rsidRPr="00951460" w:rsidRDefault="00951460" w:rsidP="00951460">
      <w:pPr>
        <w:rPr>
          <w:sz w:val="6"/>
          <w:szCs w:val="6"/>
          <w:lang w:val="en-GB" w:eastAsia="ko-KR"/>
        </w:rPr>
      </w:pPr>
    </w:p>
    <w:p w14:paraId="59C52DDA" w14:textId="77777777" w:rsidR="00951460" w:rsidRDefault="00951460" w:rsidP="0000559E">
      <w:pPr>
        <w:pStyle w:val="Heading2"/>
      </w:pPr>
      <w:bookmarkStart w:id="4" w:name="_CFDShip-Iowa"/>
      <w:bookmarkEnd w:id="4"/>
      <w:r w:rsidRPr="00CF2D80">
        <w:t>CFDShip-Iowa</w:t>
      </w:r>
    </w:p>
    <w:p w14:paraId="7C7CD94F" w14:textId="77777777" w:rsidR="00951460" w:rsidRPr="00E720D8" w:rsidRDefault="00951460" w:rsidP="00951460">
      <w:pPr>
        <w:rPr>
          <w:szCs w:val="20"/>
          <w:lang w:val="en-GB" w:eastAsia="ko-KR"/>
        </w:rPr>
      </w:pPr>
    </w:p>
    <w:p w14:paraId="5CA9B916" w14:textId="77777777" w:rsidR="00951460" w:rsidRPr="00C20BA5" w:rsidRDefault="00951460" w:rsidP="00951460">
      <w:pPr>
        <w:pStyle w:val="body"/>
        <w:suppressAutoHyphens w:val="0"/>
        <w:spacing w:after="0" w:line="240" w:lineRule="auto"/>
        <w:ind w:firstLine="0"/>
        <w:jc w:val="both"/>
        <w:rPr>
          <w:sz w:val="20"/>
          <w:szCs w:val="21"/>
        </w:rPr>
      </w:pPr>
      <w:r w:rsidRPr="00C20BA5">
        <w:rPr>
          <w:sz w:val="20"/>
          <w:szCs w:val="21"/>
        </w:rPr>
        <w:t xml:space="preserve">CFDShip-Iowa is an incompressible Unsteady Reynolds-Averaged Navier-Stokes/Detached Eddy Simulation (URANS/DES) solver designed for ship hydrodynamics (Huang, </w:t>
      </w:r>
      <w:r w:rsidRPr="00C20BA5">
        <w:rPr>
          <w:i/>
          <w:sz w:val="20"/>
          <w:szCs w:val="21"/>
        </w:rPr>
        <w:t>et al.</w:t>
      </w:r>
      <w:r w:rsidRPr="00C20BA5">
        <w:rPr>
          <w:sz w:val="20"/>
          <w:szCs w:val="21"/>
        </w:rPr>
        <w:t xml:space="preserve">, 2008). The </w:t>
      </w:r>
      <w:r>
        <w:rPr>
          <w:sz w:val="20"/>
          <w:szCs w:val="21"/>
        </w:rPr>
        <w:t xml:space="preserve">Navier-Stokes </w:t>
      </w:r>
      <w:r w:rsidRPr="00C20BA5">
        <w:rPr>
          <w:sz w:val="20"/>
          <w:szCs w:val="21"/>
        </w:rPr>
        <w:t>equations are solved in an inertial coordinate system</w:t>
      </w:r>
      <w:r>
        <w:rPr>
          <w:sz w:val="20"/>
          <w:szCs w:val="21"/>
        </w:rPr>
        <w:t xml:space="preserve"> moving at constant-speed, or at zero-speed</w:t>
      </w:r>
      <w:r w:rsidRPr="00C20BA5">
        <w:rPr>
          <w:sz w:val="20"/>
          <w:szCs w:val="21"/>
        </w:rPr>
        <w:t xml:space="preserve"> in the earth</w:t>
      </w:r>
      <w:r>
        <w:rPr>
          <w:sz w:val="20"/>
          <w:szCs w:val="21"/>
        </w:rPr>
        <w:t>-fixed</w:t>
      </w:r>
      <w:r w:rsidRPr="00C20BA5">
        <w:rPr>
          <w:sz w:val="20"/>
          <w:szCs w:val="21"/>
        </w:rPr>
        <w:t xml:space="preserve"> system. A single-phase level-set approach is used </w:t>
      </w:r>
      <w:r>
        <w:rPr>
          <w:sz w:val="20"/>
          <w:szCs w:val="21"/>
        </w:rPr>
        <w:t>to model the</w:t>
      </w:r>
      <w:r w:rsidRPr="00C20BA5">
        <w:rPr>
          <w:sz w:val="20"/>
          <w:szCs w:val="21"/>
        </w:rPr>
        <w:t xml:space="preserve"> free</w:t>
      </w:r>
      <w:r>
        <w:rPr>
          <w:sz w:val="20"/>
          <w:szCs w:val="21"/>
        </w:rPr>
        <w:t xml:space="preserve"> </w:t>
      </w:r>
      <w:r w:rsidRPr="00C20BA5">
        <w:rPr>
          <w:sz w:val="20"/>
          <w:szCs w:val="21"/>
        </w:rPr>
        <w:t>surface, a blended</w:t>
      </w:r>
      <w:r>
        <w:rPr>
          <w:sz w:val="20"/>
          <w:szCs w:val="21"/>
        </w:rPr>
        <w:t xml:space="preserve">   k-</w:t>
      </w:r>
      <w:r w:rsidRPr="00C20BA5">
        <w:rPr>
          <w:sz w:val="20"/>
          <w:szCs w:val="21"/>
        </w:rPr>
        <w:t>ε</w:t>
      </w:r>
      <w:r>
        <w:rPr>
          <w:sz w:val="20"/>
          <w:szCs w:val="21"/>
        </w:rPr>
        <w:t>/k</w:t>
      </w:r>
      <w:r w:rsidRPr="00C20BA5">
        <w:rPr>
          <w:sz w:val="20"/>
          <w:szCs w:val="21"/>
        </w:rPr>
        <w:t xml:space="preserve">-ω </w:t>
      </w:r>
      <w:r>
        <w:rPr>
          <w:sz w:val="20"/>
          <w:szCs w:val="21"/>
        </w:rPr>
        <w:t>method is used for turbulence model</w:t>
      </w:r>
      <w:r w:rsidRPr="00C20BA5">
        <w:rPr>
          <w:sz w:val="20"/>
          <w:szCs w:val="21"/>
        </w:rPr>
        <w:t xml:space="preserve">ing, and curvilinear dynamic overset grids </w:t>
      </w:r>
      <w:r>
        <w:rPr>
          <w:sz w:val="20"/>
          <w:szCs w:val="21"/>
        </w:rPr>
        <w:t xml:space="preserve">are used </w:t>
      </w:r>
      <w:r w:rsidRPr="00C20BA5">
        <w:rPr>
          <w:sz w:val="20"/>
          <w:szCs w:val="21"/>
        </w:rPr>
        <w:t xml:space="preserve">for </w:t>
      </w:r>
      <w:r>
        <w:rPr>
          <w:sz w:val="20"/>
          <w:szCs w:val="21"/>
        </w:rPr>
        <w:t>six</w:t>
      </w:r>
      <w:r w:rsidRPr="00C20BA5">
        <w:rPr>
          <w:sz w:val="20"/>
          <w:szCs w:val="21"/>
        </w:rPr>
        <w:t xml:space="preserve"> degrees-of-freedom ship motions. Incompressibility</w:t>
      </w:r>
      <w:r>
        <w:rPr>
          <w:sz w:val="20"/>
          <w:szCs w:val="21"/>
        </w:rPr>
        <w:t xml:space="preserve"> </w:t>
      </w:r>
      <w:r w:rsidRPr="00C20BA5">
        <w:rPr>
          <w:sz w:val="20"/>
          <w:szCs w:val="21"/>
        </w:rPr>
        <w:t>is enforced by a strong pressure/velocity coupling, achieved using either</w:t>
      </w:r>
      <w:r>
        <w:rPr>
          <w:sz w:val="20"/>
          <w:szCs w:val="21"/>
        </w:rPr>
        <w:t xml:space="preserve"> a</w:t>
      </w:r>
      <w:r w:rsidRPr="00C20BA5">
        <w:rPr>
          <w:sz w:val="20"/>
          <w:szCs w:val="21"/>
        </w:rPr>
        <w:t xml:space="preserve"> </w:t>
      </w:r>
      <w:r w:rsidRPr="00890087">
        <w:rPr>
          <w:sz w:val="20"/>
          <w:szCs w:val="21"/>
        </w:rPr>
        <w:t xml:space="preserve">Pressure Implicit solution by </w:t>
      </w:r>
      <w:r w:rsidRPr="00890087">
        <w:rPr>
          <w:sz w:val="20"/>
          <w:szCs w:val="21"/>
        </w:rPr>
        <w:lastRenderedPageBreak/>
        <w:t>Split Operator</w:t>
      </w:r>
      <w:r>
        <w:rPr>
          <w:sz w:val="20"/>
          <w:szCs w:val="21"/>
        </w:rPr>
        <w:t xml:space="preserve"> (</w:t>
      </w:r>
      <w:r w:rsidRPr="00C20BA5">
        <w:rPr>
          <w:sz w:val="20"/>
          <w:szCs w:val="21"/>
        </w:rPr>
        <w:t>PISO</w:t>
      </w:r>
      <w:r>
        <w:rPr>
          <w:sz w:val="20"/>
          <w:szCs w:val="21"/>
        </w:rPr>
        <w:t>)</w:t>
      </w:r>
      <w:r w:rsidRPr="00C20BA5">
        <w:rPr>
          <w:sz w:val="20"/>
          <w:szCs w:val="21"/>
        </w:rPr>
        <w:t xml:space="preserve"> or </w:t>
      </w:r>
      <w:r>
        <w:rPr>
          <w:sz w:val="20"/>
          <w:szCs w:val="21"/>
        </w:rPr>
        <w:t xml:space="preserve">a </w:t>
      </w:r>
      <w:r w:rsidRPr="00C20BA5">
        <w:rPr>
          <w:sz w:val="20"/>
          <w:szCs w:val="21"/>
        </w:rPr>
        <w:t xml:space="preserve">projection algorithm. </w:t>
      </w:r>
      <w:r>
        <w:rPr>
          <w:sz w:val="20"/>
          <w:szCs w:val="21"/>
        </w:rPr>
        <w:t>T</w:t>
      </w:r>
      <w:r w:rsidRPr="00C20BA5">
        <w:rPr>
          <w:sz w:val="20"/>
          <w:szCs w:val="21"/>
        </w:rPr>
        <w:t>he rigid body equations are solved in the ship-fixed</w:t>
      </w:r>
      <w:r>
        <w:rPr>
          <w:sz w:val="20"/>
          <w:szCs w:val="21"/>
        </w:rPr>
        <w:t xml:space="preserve"> inertial coordinate</w:t>
      </w:r>
      <w:r w:rsidRPr="00C20BA5">
        <w:rPr>
          <w:sz w:val="20"/>
          <w:szCs w:val="21"/>
        </w:rPr>
        <w:t xml:space="preserve"> system, so forces and moments are </w:t>
      </w:r>
      <w:r>
        <w:rPr>
          <w:sz w:val="20"/>
          <w:szCs w:val="21"/>
        </w:rPr>
        <w:t>transformed</w:t>
      </w:r>
      <w:r w:rsidRPr="00C20BA5">
        <w:rPr>
          <w:sz w:val="20"/>
          <w:szCs w:val="21"/>
        </w:rPr>
        <w:t xml:space="preserve"> to perform the integration of the rigid</w:t>
      </w:r>
      <w:r>
        <w:rPr>
          <w:sz w:val="20"/>
          <w:szCs w:val="21"/>
        </w:rPr>
        <w:t xml:space="preserve"> </w:t>
      </w:r>
      <w:r w:rsidRPr="00C20BA5">
        <w:rPr>
          <w:sz w:val="20"/>
          <w:szCs w:val="21"/>
        </w:rPr>
        <w:t>body equations of motion, which a</w:t>
      </w:r>
      <w:r w:rsidRPr="00890087">
        <w:rPr>
          <w:sz w:val="20"/>
          <w:szCs w:val="20"/>
        </w:rPr>
        <w:t>re solved in a sequential form and iterated to achieve convergence within each time step.</w:t>
      </w:r>
      <w:r w:rsidRPr="00C20BA5">
        <w:rPr>
          <w:sz w:val="20"/>
          <w:szCs w:val="21"/>
        </w:rPr>
        <w:t xml:space="preserve"> Initial and boundary conditions are imposed to generate the waves inside the computational domain. Other modeling capabilities include semi-coupled two phase air/water modeling, moving control surfaces, multi-objects, advanced controllers, propulsion models, environmental waves and winds, bubbly flow, and fluid-structure interaction. Version 4.5 utilizes a level set method to track the free-surface interface, while Version 5.5 uses a coupled level set volume of fluid scheme.  </w:t>
      </w:r>
    </w:p>
    <w:p w14:paraId="762E77E7" w14:textId="77777777" w:rsidR="00951460" w:rsidRDefault="00951460" w:rsidP="00951460">
      <w:pPr>
        <w:ind w:firstLine="720"/>
        <w:jc w:val="both"/>
        <w:rPr>
          <w:szCs w:val="21"/>
        </w:rPr>
      </w:pPr>
      <w:r w:rsidRPr="00C20BA5">
        <w:rPr>
          <w:szCs w:val="21"/>
        </w:rPr>
        <w:t xml:space="preserve">Numerical methods include finite difference discretization, with a second-order upwind scheme for the convection terms and second-order centered for the viscous terms. The temporal terms are discretized using a second-order backwards Euler scheme. Since the solver is   designed   for   high-Reynolds   number   flows,   the transport and </w:t>
      </w:r>
      <w:proofErr w:type="spellStart"/>
      <w:r w:rsidRPr="00C20BA5">
        <w:rPr>
          <w:szCs w:val="21"/>
        </w:rPr>
        <w:t>reinitialization</w:t>
      </w:r>
      <w:proofErr w:type="spellEnd"/>
      <w:r w:rsidRPr="00C20BA5">
        <w:rPr>
          <w:szCs w:val="21"/>
        </w:rPr>
        <w:t xml:space="preserve"> equations are weakly elliptical and thus </w:t>
      </w:r>
      <w:proofErr w:type="spellStart"/>
      <w:r w:rsidRPr="00C20BA5">
        <w:rPr>
          <w:szCs w:val="21"/>
        </w:rPr>
        <w:t>pentadiagonal</w:t>
      </w:r>
      <w:proofErr w:type="spellEnd"/>
      <w:r w:rsidRPr="00C20BA5">
        <w:rPr>
          <w:szCs w:val="21"/>
        </w:rPr>
        <w:t xml:space="preserve"> line solvers in an alternate-direction-implicit (ADI) scheme are used. A MPI-based domain decomposition approach is used, where each decomposed block is mapped to one processor. The resulting algebraic equation is solved with the Portable Extensible Toolkit for Scientific Computing (</w:t>
      </w:r>
      <w:proofErr w:type="spellStart"/>
      <w:r w:rsidRPr="00C20BA5">
        <w:rPr>
          <w:szCs w:val="21"/>
        </w:rPr>
        <w:t>PETSc</w:t>
      </w:r>
      <w:proofErr w:type="spellEnd"/>
      <w:r w:rsidRPr="00C20BA5">
        <w:rPr>
          <w:szCs w:val="21"/>
        </w:rPr>
        <w:t>) toolkit using block Jacobi incomplete factorization (ILU) pre-conditioners and bi-conjugate gradients stabilized (BCGSL</w:t>
      </w:r>
      <w:r>
        <w:rPr>
          <w:szCs w:val="21"/>
        </w:rPr>
        <w:t>).</w:t>
      </w:r>
    </w:p>
    <w:p w14:paraId="2BA8496A" w14:textId="77777777" w:rsidR="00951460" w:rsidRPr="00E720D8" w:rsidRDefault="00951460" w:rsidP="00951460">
      <w:pPr>
        <w:ind w:firstLine="720"/>
        <w:jc w:val="both"/>
        <w:rPr>
          <w:szCs w:val="20"/>
        </w:rPr>
      </w:pPr>
    </w:p>
    <w:p w14:paraId="0BA174A3" w14:textId="77777777" w:rsidR="00951460" w:rsidRPr="00CF2D80" w:rsidRDefault="00951460" w:rsidP="0000559E">
      <w:pPr>
        <w:pStyle w:val="Heading2"/>
      </w:pPr>
      <w:r w:rsidRPr="00CF2D80">
        <w:t>Numerical Flow Analysis</w:t>
      </w:r>
    </w:p>
    <w:p w14:paraId="4C0449C9" w14:textId="77777777" w:rsidR="00951460" w:rsidRPr="00E720D8" w:rsidRDefault="00951460" w:rsidP="00951460">
      <w:pPr>
        <w:jc w:val="both"/>
        <w:rPr>
          <w:szCs w:val="20"/>
        </w:rPr>
      </w:pPr>
    </w:p>
    <w:p w14:paraId="09D1A196" w14:textId="671CAAA7" w:rsidR="005A4D09" w:rsidRDefault="00951460" w:rsidP="00CF729B">
      <w:pPr>
        <w:jc w:val="both"/>
        <w:rPr>
          <w:szCs w:val="20"/>
        </w:rPr>
        <w:sectPr w:rsidR="005A4D09" w:rsidSect="00753BA5">
          <w:headerReference w:type="default" r:id="rId16"/>
          <w:type w:val="continuous"/>
          <w:pgSz w:w="12240" w:h="15840" w:code="1"/>
          <w:pgMar w:top="1440" w:right="1440" w:bottom="1440" w:left="1440" w:header="706" w:footer="706" w:gutter="360"/>
          <w:cols w:num="2" w:space="360"/>
          <w:docGrid w:linePitch="272"/>
        </w:sectPr>
      </w:pPr>
      <w:r w:rsidRPr="00AC135F">
        <w:rPr>
          <w:szCs w:val="20"/>
        </w:rPr>
        <w:t xml:space="preserve">The Numerical Flow Analysis (NFA) </w:t>
      </w:r>
      <w:r>
        <w:rPr>
          <w:szCs w:val="20"/>
        </w:rPr>
        <w:t>software suite</w:t>
      </w:r>
      <w:r w:rsidRPr="00AC135F">
        <w:rPr>
          <w:szCs w:val="20"/>
        </w:rPr>
        <w:t xml:space="preserve"> employed in this study solves the</w:t>
      </w:r>
      <w:r>
        <w:rPr>
          <w:szCs w:val="20"/>
        </w:rPr>
        <w:t xml:space="preserve"> incompressible</w:t>
      </w:r>
      <w:r w:rsidRPr="00AC135F">
        <w:rPr>
          <w:szCs w:val="20"/>
        </w:rPr>
        <w:t xml:space="preserve"> Navier-Stokes equations utilizing a cut-cell, Cartesian-grid formulation with interface-</w:t>
      </w:r>
      <w:r w:rsidRPr="00907F11">
        <w:rPr>
          <w:szCs w:val="20"/>
        </w:rPr>
        <w:t xml:space="preserve"> </w:t>
      </w:r>
      <w:r>
        <w:rPr>
          <w:szCs w:val="20"/>
        </w:rPr>
        <w:t>reconstruction</w:t>
      </w:r>
      <w:r w:rsidRPr="00AC135F">
        <w:rPr>
          <w:szCs w:val="20"/>
        </w:rPr>
        <w:t xml:space="preserve"> to model the unsteady flow of air and water around moving bodies.  The sharp interface-</w:t>
      </w:r>
      <w:r>
        <w:rPr>
          <w:szCs w:val="20"/>
        </w:rPr>
        <w:t>reconstruction</w:t>
      </w:r>
      <w:r w:rsidRPr="00AC135F">
        <w:rPr>
          <w:szCs w:val="20"/>
        </w:rPr>
        <w:t xml:space="preserve"> of the free surface uses a second-order accurate, volume-of-fluid technique</w:t>
      </w:r>
      <w:r>
        <w:rPr>
          <w:szCs w:val="20"/>
        </w:rPr>
        <w:t xml:space="preserve"> (Dommermuth, </w:t>
      </w:r>
      <w:r>
        <w:rPr>
          <w:i/>
          <w:szCs w:val="20"/>
        </w:rPr>
        <w:t>et al.</w:t>
      </w:r>
      <w:r>
        <w:rPr>
          <w:szCs w:val="20"/>
        </w:rPr>
        <w:t>, 2006, 2013)</w:t>
      </w:r>
      <w:r w:rsidRPr="00AC135F">
        <w:rPr>
          <w:szCs w:val="20"/>
        </w:rPr>
        <w:t xml:space="preserve">. NFA uses an implicit </w:t>
      </w:r>
      <w:proofErr w:type="spellStart"/>
      <w:r w:rsidRPr="00AC135F">
        <w:rPr>
          <w:szCs w:val="20"/>
        </w:rPr>
        <w:t>subgrid</w:t>
      </w:r>
      <w:proofErr w:type="spellEnd"/>
      <w:r w:rsidRPr="00AC135F">
        <w:rPr>
          <w:szCs w:val="20"/>
        </w:rPr>
        <w:t xml:space="preserve">-scale model that is built into the treatment of the convective terms in the momentum equations (Rottman, </w:t>
      </w:r>
      <w:r w:rsidRPr="00AC135F">
        <w:rPr>
          <w:i/>
          <w:szCs w:val="20"/>
        </w:rPr>
        <w:t>et al.</w:t>
      </w:r>
      <w:r w:rsidRPr="00AC135F">
        <w:rPr>
          <w:szCs w:val="20"/>
        </w:rPr>
        <w:t>, 2010). A panelized surface representation of the ship hull (body) is all that is required as input in terms of body geometry.  Domain decomposition is used to distribute portions of the grid over a large number of processors.  The algorithm is implemented using FORTRAN 2003 and the Message Passing Interface (MPI</w:t>
      </w:r>
      <w:r>
        <w:rPr>
          <w:szCs w:val="20"/>
        </w:rPr>
        <w:t>-2</w:t>
      </w:r>
      <w:r w:rsidRPr="00AC135F">
        <w:rPr>
          <w:szCs w:val="20"/>
        </w:rPr>
        <w:t xml:space="preserve">).    The interested reader is referred to Dommermuth, </w:t>
      </w:r>
      <w:r w:rsidRPr="00AC135F">
        <w:rPr>
          <w:i/>
          <w:szCs w:val="20"/>
        </w:rPr>
        <w:t>et al.</w:t>
      </w:r>
      <w:r w:rsidRPr="00AC135F">
        <w:rPr>
          <w:szCs w:val="20"/>
        </w:rPr>
        <w:t xml:space="preserve"> (2006, 2007, 2013), O’Shea, </w:t>
      </w:r>
      <w:r w:rsidRPr="00AC135F">
        <w:rPr>
          <w:i/>
          <w:szCs w:val="20"/>
        </w:rPr>
        <w:t>et al.</w:t>
      </w:r>
      <w:r w:rsidRPr="00AC135F">
        <w:rPr>
          <w:szCs w:val="20"/>
        </w:rPr>
        <w:t xml:space="preserve"> (2008,</w:t>
      </w:r>
      <w:r>
        <w:rPr>
          <w:szCs w:val="20"/>
        </w:rPr>
        <w:t xml:space="preserve"> </w:t>
      </w:r>
      <w:r w:rsidRPr="00AC135F">
        <w:rPr>
          <w:szCs w:val="20"/>
        </w:rPr>
        <w:t xml:space="preserve">2012), and </w:t>
      </w:r>
    </w:p>
    <w:p w14:paraId="518C7B14" w14:textId="4E947BE0" w:rsidR="00E720D8" w:rsidRDefault="005A4D09" w:rsidP="00951460">
      <w:pPr>
        <w:pStyle w:val="body"/>
        <w:widowControl w:val="0"/>
        <w:spacing w:after="0" w:line="240" w:lineRule="auto"/>
        <w:ind w:firstLine="0"/>
        <w:jc w:val="both"/>
        <w:rPr>
          <w:sz w:val="20"/>
          <w:szCs w:val="20"/>
        </w:rPr>
      </w:pPr>
      <w:r w:rsidRPr="00E720D8">
        <w:rPr>
          <w:noProof/>
          <w:sz w:val="20"/>
          <w:szCs w:val="20"/>
          <w:lang w:eastAsia="en-US"/>
        </w:rPr>
        <w:lastRenderedPageBreak/>
        <mc:AlternateContent>
          <mc:Choice Requires="wps">
            <w:drawing>
              <wp:anchor distT="0" distB="0" distL="114300" distR="114300" simplePos="0" relativeHeight="251745280" behindDoc="1" locked="1" layoutInCell="1" allowOverlap="0" wp14:anchorId="018C1380" wp14:editId="6A358C61">
                <wp:simplePos x="0" y="0"/>
                <wp:positionH relativeFrom="page">
                  <wp:posOffset>1143000</wp:posOffset>
                </wp:positionH>
                <wp:positionV relativeFrom="page">
                  <wp:posOffset>914400</wp:posOffset>
                </wp:positionV>
                <wp:extent cx="2749550" cy="8229600"/>
                <wp:effectExtent l="0" t="0" r="12700" b="0"/>
                <wp:wrapTopAndBottom/>
                <wp:docPr id="26" name="Text Box 26"/>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D8A4A" w14:textId="421437BA" w:rsidR="009E01D3" w:rsidRPr="005269EB" w:rsidRDefault="009E01D3" w:rsidP="003D0E7B">
                            <w:pPr>
                              <w:pStyle w:val="Footer"/>
                              <w:rPr>
                                <w:rFonts w:ascii="Times New Roman" w:hAnsi="Times New Roman"/>
                                <w:noProof/>
                                <w:szCs w:val="21"/>
                                <w:lang w:eastAsia="en-US"/>
                              </w:rPr>
                            </w:pPr>
                            <w:r w:rsidRPr="005269EB">
                              <w:rPr>
                                <w:rFonts w:ascii="Times New Roman" w:hAnsi="Times New Roman"/>
                                <w:szCs w:val="21"/>
                              </w:rPr>
                              <w:t>(a)</w:t>
                            </w:r>
                            <w:r>
                              <w:rPr>
                                <w:rFonts w:ascii="Times New Roman" w:hAnsi="Times New Roman"/>
                                <w:szCs w:val="21"/>
                              </w:rPr>
                              <w:t xml:space="preserve">  </w:t>
                            </w:r>
                            <w:r w:rsidRPr="003878C6">
                              <w:rPr>
                                <w:rFonts w:ascii="Times New Roman" w:hAnsi="Times New Roman"/>
                                <w:noProof/>
                                <w:szCs w:val="21"/>
                                <w:lang w:eastAsia="en-US"/>
                              </w:rPr>
                              <w:t xml:space="preserve"> </w:t>
                            </w:r>
                            <w:r>
                              <w:rPr>
                                <w:rFonts w:ascii="Times New Roman" w:hAnsi="Times New Roman"/>
                                <w:noProof/>
                                <w:szCs w:val="21"/>
                                <w:lang w:eastAsia="en-US"/>
                              </w:rPr>
                              <w:drawing>
                                <wp:inline distT="0" distB="0" distL="0" distR="0" wp14:anchorId="1CAAAB92" wp14:editId="43DC7F22">
                                  <wp:extent cx="2326990" cy="1874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emf"/>
                                          <pic:cNvPicPr/>
                                        </pic:nvPicPr>
                                        <pic:blipFill>
                                          <a:blip r:embed="rId17">
                                            <a:extLst>
                                              <a:ext uri="{28A0092B-C50C-407E-A947-70E740481C1C}">
                                                <a14:useLocalDpi xmlns:a14="http://schemas.microsoft.com/office/drawing/2010/main" val="0"/>
                                              </a:ext>
                                            </a:extLst>
                                          </a:blip>
                                          <a:stretch>
                                            <a:fillRect/>
                                          </a:stretch>
                                        </pic:blipFill>
                                        <pic:spPr>
                                          <a:xfrm>
                                            <a:off x="0" y="0"/>
                                            <a:ext cx="2326990" cy="1874520"/>
                                          </a:xfrm>
                                          <a:prstGeom prst="rect">
                                            <a:avLst/>
                                          </a:prstGeom>
                                        </pic:spPr>
                                      </pic:pic>
                                    </a:graphicData>
                                  </a:graphic>
                                </wp:inline>
                              </w:drawing>
                            </w:r>
                          </w:p>
                          <w:p w14:paraId="2D993FFB" w14:textId="2FE2DE2A" w:rsidR="009E01D3" w:rsidRPr="005269EB" w:rsidRDefault="009E01D3" w:rsidP="005269EB">
                            <w:pPr>
                              <w:pStyle w:val="Footer"/>
                              <w:rPr>
                                <w:rFonts w:ascii="Times New Roman" w:hAnsi="Times New Roman"/>
                                <w:noProof/>
                                <w:szCs w:val="21"/>
                                <w:lang w:eastAsia="en-US"/>
                              </w:rPr>
                            </w:pPr>
                            <w:r w:rsidRPr="005269EB">
                              <w:rPr>
                                <w:rFonts w:ascii="Times New Roman" w:hAnsi="Times New Roman"/>
                                <w:noProof/>
                                <w:szCs w:val="21"/>
                                <w:lang w:eastAsia="en-US"/>
                              </w:rPr>
                              <w:t>(b)</w:t>
                            </w:r>
                            <w:r>
                              <w:rPr>
                                <w:rFonts w:ascii="Times New Roman" w:hAnsi="Times New Roman"/>
                                <w:noProof/>
                                <w:szCs w:val="21"/>
                                <w:lang w:eastAsia="en-US"/>
                              </w:rPr>
                              <w:t xml:space="preserve">   </w:t>
                            </w:r>
                            <w:r w:rsidRPr="005269EB">
                              <w:rPr>
                                <w:rFonts w:ascii="Times New Roman" w:hAnsi="Times New Roman"/>
                                <w:noProof/>
                                <w:szCs w:val="21"/>
                                <w:lang w:eastAsia="en-US"/>
                              </w:rPr>
                              <w:drawing>
                                <wp:inline distT="0" distB="0" distL="0" distR="0" wp14:anchorId="1ED83FEC" wp14:editId="08585E8B">
                                  <wp:extent cx="2322576" cy="188171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emf"/>
                                          <pic:cNvPicPr/>
                                        </pic:nvPicPr>
                                        <pic:blipFill>
                                          <a:blip r:embed="rId18">
                                            <a:extLst>
                                              <a:ext uri="{28A0092B-C50C-407E-A947-70E740481C1C}">
                                                <a14:useLocalDpi xmlns:a14="http://schemas.microsoft.com/office/drawing/2010/main" val="0"/>
                                              </a:ext>
                                            </a:extLst>
                                          </a:blip>
                                          <a:stretch>
                                            <a:fillRect/>
                                          </a:stretch>
                                        </pic:blipFill>
                                        <pic:spPr>
                                          <a:xfrm>
                                            <a:off x="0" y="0"/>
                                            <a:ext cx="2322576" cy="1881717"/>
                                          </a:xfrm>
                                          <a:prstGeom prst="rect">
                                            <a:avLst/>
                                          </a:prstGeom>
                                        </pic:spPr>
                                      </pic:pic>
                                    </a:graphicData>
                                  </a:graphic>
                                </wp:inline>
                              </w:drawing>
                            </w:r>
                          </w:p>
                          <w:p w14:paraId="6B3847F6" w14:textId="736D2753" w:rsidR="009E01D3" w:rsidRPr="005269EB" w:rsidRDefault="009E01D3" w:rsidP="003878C6">
                            <w:pPr>
                              <w:pStyle w:val="Footer"/>
                              <w:rPr>
                                <w:rFonts w:ascii="Times New Roman" w:hAnsi="Times New Roman"/>
                                <w:szCs w:val="21"/>
                              </w:rPr>
                            </w:pPr>
                            <w:r>
                              <w:rPr>
                                <w:rFonts w:ascii="Times New Roman" w:hAnsi="Times New Roman"/>
                                <w:szCs w:val="21"/>
                              </w:rPr>
                              <w:t xml:space="preserve">(c)    </w:t>
                            </w:r>
                            <w:r>
                              <w:rPr>
                                <w:rFonts w:ascii="Times New Roman" w:hAnsi="Times New Roman"/>
                                <w:noProof/>
                                <w:szCs w:val="21"/>
                                <w:lang w:eastAsia="en-US"/>
                              </w:rPr>
                              <w:drawing>
                                <wp:inline distT="0" distB="0" distL="0" distR="0" wp14:anchorId="10180CBD" wp14:editId="61BA3497">
                                  <wp:extent cx="2322576" cy="186558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emf"/>
                                          <pic:cNvPicPr/>
                                        </pic:nvPicPr>
                                        <pic:blipFill>
                                          <a:blip r:embed="rId19">
                                            <a:extLst>
                                              <a:ext uri="{28A0092B-C50C-407E-A947-70E740481C1C}">
                                                <a14:useLocalDpi xmlns:a14="http://schemas.microsoft.com/office/drawing/2010/main" val="0"/>
                                              </a:ext>
                                            </a:extLst>
                                          </a:blip>
                                          <a:stretch>
                                            <a:fillRect/>
                                          </a:stretch>
                                        </pic:blipFill>
                                        <pic:spPr>
                                          <a:xfrm>
                                            <a:off x="0" y="0"/>
                                            <a:ext cx="2322576" cy="1865588"/>
                                          </a:xfrm>
                                          <a:prstGeom prst="rect">
                                            <a:avLst/>
                                          </a:prstGeom>
                                        </pic:spPr>
                                      </pic:pic>
                                    </a:graphicData>
                                  </a:graphic>
                                </wp:inline>
                              </w:drawing>
                            </w:r>
                          </w:p>
                          <w:p w14:paraId="4E41F085" w14:textId="3D8A95BC" w:rsidR="009E01D3" w:rsidRDefault="009E01D3" w:rsidP="003D0E7B">
                            <w:pPr>
                              <w:pStyle w:val="Footer"/>
                              <w:rPr>
                                <w:rFonts w:ascii="Times New Roman" w:hAnsi="Times New Roman"/>
                                <w:noProof/>
                                <w:szCs w:val="21"/>
                                <w:lang w:eastAsia="en-US"/>
                              </w:rPr>
                            </w:pPr>
                            <w:r>
                              <w:rPr>
                                <w:rFonts w:ascii="Times New Roman" w:hAnsi="Times New Roman"/>
                                <w:noProof/>
                                <w:szCs w:val="21"/>
                                <w:lang w:eastAsia="en-US"/>
                              </w:rPr>
                              <w:t xml:space="preserve">(d)   </w:t>
                            </w:r>
                            <w:r w:rsidRPr="003D0E7B">
                              <w:rPr>
                                <w:rFonts w:ascii="Times New Roman" w:hAnsi="Times New Roman"/>
                                <w:noProof/>
                                <w:szCs w:val="21"/>
                                <w:lang w:eastAsia="en-US"/>
                              </w:rPr>
                              <w:t xml:space="preserve"> </w:t>
                            </w:r>
                            <w:r>
                              <w:rPr>
                                <w:rFonts w:ascii="Times New Roman" w:hAnsi="Times New Roman"/>
                                <w:noProof/>
                                <w:szCs w:val="21"/>
                                <w:lang w:eastAsia="en-US"/>
                              </w:rPr>
                              <w:drawing>
                                <wp:inline distT="0" distB="0" distL="0" distR="0" wp14:anchorId="30CA0612" wp14:editId="6E92E6AF">
                                  <wp:extent cx="2322576" cy="189623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emf"/>
                                          <pic:cNvPicPr/>
                                        </pic:nvPicPr>
                                        <pic:blipFill>
                                          <a:blip r:embed="rId20">
                                            <a:extLst>
                                              <a:ext uri="{28A0092B-C50C-407E-A947-70E740481C1C}">
                                                <a14:useLocalDpi xmlns:a14="http://schemas.microsoft.com/office/drawing/2010/main" val="0"/>
                                              </a:ext>
                                            </a:extLst>
                                          </a:blip>
                                          <a:stretch>
                                            <a:fillRect/>
                                          </a:stretch>
                                        </pic:blipFill>
                                        <pic:spPr>
                                          <a:xfrm>
                                            <a:off x="0" y="0"/>
                                            <a:ext cx="2322576" cy="1896233"/>
                                          </a:xfrm>
                                          <a:prstGeom prst="rect">
                                            <a:avLst/>
                                          </a:prstGeom>
                                        </pic:spPr>
                                      </pic:pic>
                                    </a:graphicData>
                                  </a:graphic>
                                </wp:inline>
                              </w:drawing>
                            </w:r>
                          </w:p>
                          <w:p w14:paraId="4919EA21" w14:textId="77777777" w:rsidR="009E01D3" w:rsidRPr="003E4958" w:rsidRDefault="009E01D3" w:rsidP="003D0E7B">
                            <w:pPr>
                              <w:pStyle w:val="Footer"/>
                              <w:rPr>
                                <w:rFonts w:ascii="Times New Roman" w:hAnsi="Times New Roman"/>
                                <w:sz w:val="4"/>
                                <w:szCs w:val="4"/>
                              </w:rPr>
                            </w:pPr>
                          </w:p>
                          <w:p w14:paraId="0D1616A5" w14:textId="77777777" w:rsidR="009E01D3" w:rsidRPr="005269EB" w:rsidRDefault="009E01D3" w:rsidP="005A4D09">
                            <w:pPr>
                              <w:pStyle w:val="Footer"/>
                              <w:jc w:val="both"/>
                              <w:rPr>
                                <w:rFonts w:ascii="Times New Roman" w:hAnsi="Times New Roman"/>
                                <w:szCs w:val="21"/>
                              </w:rPr>
                            </w:pPr>
                            <w:r w:rsidRPr="005269EB">
                              <w:rPr>
                                <w:rFonts w:ascii="Times New Roman" w:hAnsi="Times New Roman"/>
                                <w:b/>
                                <w:szCs w:val="21"/>
                              </w:rPr>
                              <w:t>Figure 2:</w:t>
                            </w:r>
                            <w:r w:rsidRPr="005269EB">
                              <w:rPr>
                                <w:rFonts w:ascii="Times New Roman" w:hAnsi="Times New Roman"/>
                                <w:szCs w:val="21"/>
                              </w:rPr>
                              <w:t xml:space="preserve"> (a) Pitch and (b) heave measurements at the LCG, (c) acceleration measurements at three longitudinal positions, (d) a single pressure sensor measurement near the LCG. </w:t>
                            </w:r>
                          </w:p>
                          <w:p w14:paraId="236F6C95" w14:textId="77777777" w:rsidR="009E01D3" w:rsidRPr="005269EB" w:rsidRDefault="009E01D3" w:rsidP="005A4D09">
                            <w:pPr>
                              <w:pStyle w:val="Footer"/>
                              <w:jc w:val="both"/>
                              <w:rPr>
                                <w:rFonts w:ascii="Times New Roman" w:hAnsi="Times New Roman"/>
                                <w:szCs w:val="21"/>
                              </w:rPr>
                            </w:pPr>
                          </w:p>
                          <w:p w14:paraId="04A5478B" w14:textId="77777777" w:rsidR="009E01D3" w:rsidRPr="005269EB" w:rsidRDefault="009E01D3" w:rsidP="005A4D09"/>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90pt;margin-top:1in;width:216.5pt;height:9in;z-index:-2515712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" o:allowoverlap="f" filled="f" stroked="f" strokeweight=".5pt">
                <v:textbox inset="0,0,0,0">
                  <w:txbxContent>
                    <w:p w14:paraId="6B0D8A4A" w14:textId="421437BA" w:rsidR="009E01D3" w:rsidRPr="005269EB" w:rsidRDefault="009E01D3" w:rsidP="003D0E7B">
                      <w:pPr>
                        <w:pStyle w:val="Footer"/>
                        <w:rPr>
                          <w:rFonts w:ascii="Times New Roman" w:hAnsi="Times New Roman"/>
                          <w:noProof/>
                          <w:szCs w:val="21"/>
                          <w:lang w:eastAsia="en-US"/>
                        </w:rPr>
                      </w:pPr>
                      <w:r w:rsidRPr="005269EB">
                        <w:rPr>
                          <w:rFonts w:ascii="Times New Roman" w:hAnsi="Times New Roman"/>
                          <w:szCs w:val="21"/>
                        </w:rPr>
                        <w:t>(a)</w:t>
                      </w:r>
                      <w:r>
                        <w:rPr>
                          <w:rFonts w:ascii="Times New Roman" w:hAnsi="Times New Roman"/>
                          <w:szCs w:val="21"/>
                        </w:rPr>
                        <w:t xml:space="preserve">  </w:t>
                      </w:r>
                      <w:r w:rsidRPr="003878C6">
                        <w:rPr>
                          <w:rFonts w:ascii="Times New Roman" w:hAnsi="Times New Roman"/>
                          <w:noProof/>
                          <w:szCs w:val="21"/>
                          <w:lang w:eastAsia="en-US"/>
                        </w:rPr>
                        <w:t xml:space="preserve"> </w:t>
                      </w:r>
                      <w:r>
                        <w:rPr>
                          <w:rFonts w:ascii="Times New Roman" w:hAnsi="Times New Roman"/>
                          <w:noProof/>
                          <w:szCs w:val="21"/>
                          <w:lang w:eastAsia="en-US"/>
                        </w:rPr>
                        <w:drawing>
                          <wp:inline distT="0" distB="0" distL="0" distR="0" wp14:anchorId="1CAAAB92" wp14:editId="43DC7F22">
                            <wp:extent cx="2326990" cy="1874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emf"/>
                                    <pic:cNvPicPr/>
                                  </pic:nvPicPr>
                                  <pic:blipFill>
                                    <a:blip r:embed="rId21">
                                      <a:extLst>
                                        <a:ext uri="{28A0092B-C50C-407E-A947-70E740481C1C}">
                                          <a14:useLocalDpi xmlns:a14="http://schemas.microsoft.com/office/drawing/2010/main" val="0"/>
                                        </a:ext>
                                      </a:extLst>
                                    </a:blip>
                                    <a:stretch>
                                      <a:fillRect/>
                                    </a:stretch>
                                  </pic:blipFill>
                                  <pic:spPr>
                                    <a:xfrm>
                                      <a:off x="0" y="0"/>
                                      <a:ext cx="2326990" cy="1874520"/>
                                    </a:xfrm>
                                    <a:prstGeom prst="rect">
                                      <a:avLst/>
                                    </a:prstGeom>
                                  </pic:spPr>
                                </pic:pic>
                              </a:graphicData>
                            </a:graphic>
                          </wp:inline>
                        </w:drawing>
                      </w:r>
                    </w:p>
                    <w:p w14:paraId="2D993FFB" w14:textId="2FE2DE2A" w:rsidR="009E01D3" w:rsidRPr="005269EB" w:rsidRDefault="009E01D3" w:rsidP="005269EB">
                      <w:pPr>
                        <w:pStyle w:val="Footer"/>
                        <w:rPr>
                          <w:rFonts w:ascii="Times New Roman" w:hAnsi="Times New Roman"/>
                          <w:noProof/>
                          <w:szCs w:val="21"/>
                          <w:lang w:eastAsia="en-US"/>
                        </w:rPr>
                      </w:pPr>
                      <w:r w:rsidRPr="005269EB">
                        <w:rPr>
                          <w:rFonts w:ascii="Times New Roman" w:hAnsi="Times New Roman"/>
                          <w:noProof/>
                          <w:szCs w:val="21"/>
                          <w:lang w:eastAsia="en-US"/>
                        </w:rPr>
                        <w:t>(b)</w:t>
                      </w:r>
                      <w:r>
                        <w:rPr>
                          <w:rFonts w:ascii="Times New Roman" w:hAnsi="Times New Roman"/>
                          <w:noProof/>
                          <w:szCs w:val="21"/>
                          <w:lang w:eastAsia="en-US"/>
                        </w:rPr>
                        <w:t xml:space="preserve">   </w:t>
                      </w:r>
                      <w:r w:rsidRPr="005269EB">
                        <w:rPr>
                          <w:rFonts w:ascii="Times New Roman" w:hAnsi="Times New Roman"/>
                          <w:noProof/>
                          <w:szCs w:val="21"/>
                          <w:lang w:eastAsia="en-US"/>
                        </w:rPr>
                        <w:drawing>
                          <wp:inline distT="0" distB="0" distL="0" distR="0" wp14:anchorId="1ED83FEC" wp14:editId="08585E8B">
                            <wp:extent cx="2322576" cy="188171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emf"/>
                                    <pic:cNvPicPr/>
                                  </pic:nvPicPr>
                                  <pic:blipFill>
                                    <a:blip r:embed="rId22">
                                      <a:extLst>
                                        <a:ext uri="{28A0092B-C50C-407E-A947-70E740481C1C}">
                                          <a14:useLocalDpi xmlns:a14="http://schemas.microsoft.com/office/drawing/2010/main" val="0"/>
                                        </a:ext>
                                      </a:extLst>
                                    </a:blip>
                                    <a:stretch>
                                      <a:fillRect/>
                                    </a:stretch>
                                  </pic:blipFill>
                                  <pic:spPr>
                                    <a:xfrm>
                                      <a:off x="0" y="0"/>
                                      <a:ext cx="2322576" cy="1881717"/>
                                    </a:xfrm>
                                    <a:prstGeom prst="rect">
                                      <a:avLst/>
                                    </a:prstGeom>
                                  </pic:spPr>
                                </pic:pic>
                              </a:graphicData>
                            </a:graphic>
                          </wp:inline>
                        </w:drawing>
                      </w:r>
                    </w:p>
                    <w:p w14:paraId="6B3847F6" w14:textId="736D2753" w:rsidR="009E01D3" w:rsidRPr="005269EB" w:rsidRDefault="009E01D3" w:rsidP="003878C6">
                      <w:pPr>
                        <w:pStyle w:val="Footer"/>
                        <w:rPr>
                          <w:rFonts w:ascii="Times New Roman" w:hAnsi="Times New Roman"/>
                          <w:szCs w:val="21"/>
                        </w:rPr>
                      </w:pPr>
                      <w:r>
                        <w:rPr>
                          <w:rFonts w:ascii="Times New Roman" w:hAnsi="Times New Roman"/>
                          <w:szCs w:val="21"/>
                        </w:rPr>
                        <w:t xml:space="preserve">(c)    </w:t>
                      </w:r>
                      <w:r>
                        <w:rPr>
                          <w:rFonts w:ascii="Times New Roman" w:hAnsi="Times New Roman"/>
                          <w:noProof/>
                          <w:szCs w:val="21"/>
                          <w:lang w:eastAsia="en-US"/>
                        </w:rPr>
                        <w:drawing>
                          <wp:inline distT="0" distB="0" distL="0" distR="0" wp14:anchorId="10180CBD" wp14:editId="61BA3497">
                            <wp:extent cx="2322576" cy="186558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emf"/>
                                    <pic:cNvPicPr/>
                                  </pic:nvPicPr>
                                  <pic:blipFill>
                                    <a:blip r:embed="rId23">
                                      <a:extLst>
                                        <a:ext uri="{28A0092B-C50C-407E-A947-70E740481C1C}">
                                          <a14:useLocalDpi xmlns:a14="http://schemas.microsoft.com/office/drawing/2010/main" val="0"/>
                                        </a:ext>
                                      </a:extLst>
                                    </a:blip>
                                    <a:stretch>
                                      <a:fillRect/>
                                    </a:stretch>
                                  </pic:blipFill>
                                  <pic:spPr>
                                    <a:xfrm>
                                      <a:off x="0" y="0"/>
                                      <a:ext cx="2322576" cy="1865588"/>
                                    </a:xfrm>
                                    <a:prstGeom prst="rect">
                                      <a:avLst/>
                                    </a:prstGeom>
                                  </pic:spPr>
                                </pic:pic>
                              </a:graphicData>
                            </a:graphic>
                          </wp:inline>
                        </w:drawing>
                      </w:r>
                    </w:p>
                    <w:p w14:paraId="4E41F085" w14:textId="3D8A95BC" w:rsidR="009E01D3" w:rsidRDefault="009E01D3" w:rsidP="003D0E7B">
                      <w:pPr>
                        <w:pStyle w:val="Footer"/>
                        <w:rPr>
                          <w:rFonts w:ascii="Times New Roman" w:hAnsi="Times New Roman"/>
                          <w:noProof/>
                          <w:szCs w:val="21"/>
                          <w:lang w:eastAsia="en-US"/>
                        </w:rPr>
                      </w:pPr>
                      <w:r>
                        <w:rPr>
                          <w:rFonts w:ascii="Times New Roman" w:hAnsi="Times New Roman"/>
                          <w:noProof/>
                          <w:szCs w:val="21"/>
                          <w:lang w:eastAsia="en-US"/>
                        </w:rPr>
                        <w:t xml:space="preserve">(d)   </w:t>
                      </w:r>
                      <w:r w:rsidRPr="003D0E7B">
                        <w:rPr>
                          <w:rFonts w:ascii="Times New Roman" w:hAnsi="Times New Roman"/>
                          <w:noProof/>
                          <w:szCs w:val="21"/>
                          <w:lang w:eastAsia="en-US"/>
                        </w:rPr>
                        <w:t xml:space="preserve"> </w:t>
                      </w:r>
                      <w:r>
                        <w:rPr>
                          <w:rFonts w:ascii="Times New Roman" w:hAnsi="Times New Roman"/>
                          <w:noProof/>
                          <w:szCs w:val="21"/>
                          <w:lang w:eastAsia="en-US"/>
                        </w:rPr>
                        <w:drawing>
                          <wp:inline distT="0" distB="0" distL="0" distR="0" wp14:anchorId="30CA0612" wp14:editId="6E92E6AF">
                            <wp:extent cx="2322576" cy="189623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emf"/>
                                    <pic:cNvPicPr/>
                                  </pic:nvPicPr>
                                  <pic:blipFill>
                                    <a:blip r:embed="rId24">
                                      <a:extLst>
                                        <a:ext uri="{28A0092B-C50C-407E-A947-70E740481C1C}">
                                          <a14:useLocalDpi xmlns:a14="http://schemas.microsoft.com/office/drawing/2010/main" val="0"/>
                                        </a:ext>
                                      </a:extLst>
                                    </a:blip>
                                    <a:stretch>
                                      <a:fillRect/>
                                    </a:stretch>
                                  </pic:blipFill>
                                  <pic:spPr>
                                    <a:xfrm>
                                      <a:off x="0" y="0"/>
                                      <a:ext cx="2322576" cy="1896233"/>
                                    </a:xfrm>
                                    <a:prstGeom prst="rect">
                                      <a:avLst/>
                                    </a:prstGeom>
                                  </pic:spPr>
                                </pic:pic>
                              </a:graphicData>
                            </a:graphic>
                          </wp:inline>
                        </w:drawing>
                      </w:r>
                    </w:p>
                    <w:p w14:paraId="4919EA21" w14:textId="77777777" w:rsidR="009E01D3" w:rsidRPr="003E4958" w:rsidRDefault="009E01D3" w:rsidP="003D0E7B">
                      <w:pPr>
                        <w:pStyle w:val="Footer"/>
                        <w:rPr>
                          <w:rFonts w:ascii="Times New Roman" w:hAnsi="Times New Roman"/>
                          <w:sz w:val="4"/>
                          <w:szCs w:val="4"/>
                        </w:rPr>
                      </w:pPr>
                    </w:p>
                    <w:p w14:paraId="0D1616A5" w14:textId="77777777" w:rsidR="009E01D3" w:rsidRPr="005269EB" w:rsidRDefault="009E01D3" w:rsidP="005A4D09">
                      <w:pPr>
                        <w:pStyle w:val="Footer"/>
                        <w:jc w:val="both"/>
                        <w:rPr>
                          <w:rFonts w:ascii="Times New Roman" w:hAnsi="Times New Roman"/>
                          <w:szCs w:val="21"/>
                        </w:rPr>
                      </w:pPr>
                      <w:r w:rsidRPr="005269EB">
                        <w:rPr>
                          <w:rFonts w:ascii="Times New Roman" w:hAnsi="Times New Roman"/>
                          <w:b/>
                          <w:szCs w:val="21"/>
                        </w:rPr>
                        <w:t>Figure 2:</w:t>
                      </w:r>
                      <w:r w:rsidRPr="005269EB">
                        <w:rPr>
                          <w:rFonts w:ascii="Times New Roman" w:hAnsi="Times New Roman"/>
                          <w:szCs w:val="21"/>
                        </w:rPr>
                        <w:t xml:space="preserve"> (a) Pitch and (b) heave measurements at the LCG, (c) acceleration measurements at three longitudinal positions, (d) a single pressure sensor measurement near the LCG. </w:t>
                      </w:r>
                    </w:p>
                    <w:p w14:paraId="236F6C95" w14:textId="77777777" w:rsidR="009E01D3" w:rsidRPr="005269EB" w:rsidRDefault="009E01D3" w:rsidP="005A4D09">
                      <w:pPr>
                        <w:pStyle w:val="Footer"/>
                        <w:jc w:val="both"/>
                        <w:rPr>
                          <w:rFonts w:ascii="Times New Roman" w:hAnsi="Times New Roman"/>
                          <w:szCs w:val="21"/>
                        </w:rPr>
                      </w:pPr>
                    </w:p>
                    <w:p w14:paraId="04A5478B" w14:textId="77777777" w:rsidR="009E01D3" w:rsidRPr="005269EB" w:rsidRDefault="009E01D3" w:rsidP="005A4D09"/>
                  </w:txbxContent>
                </v:textbox>
                <w10:wrap type="topAndBottom" anchorx="page" anchory="page"/>
                <w10:anchorlock/>
              </v:shape>
            </w:pict>
          </mc:Fallback>
        </mc:AlternateContent>
      </w:r>
      <w:r w:rsidR="00E720D8">
        <w:rPr>
          <w:sz w:val="20"/>
          <w:szCs w:val="20"/>
        </w:rPr>
        <w:br w:type="page"/>
      </w:r>
      <w:r w:rsidRPr="00E720D8">
        <w:rPr>
          <w:noProof/>
          <w:sz w:val="20"/>
          <w:szCs w:val="20"/>
          <w:lang w:eastAsia="en-US"/>
        </w:rPr>
        <mc:AlternateContent>
          <mc:Choice Requires="wps">
            <w:drawing>
              <wp:anchor distT="0" distB="0" distL="114300" distR="114300" simplePos="0" relativeHeight="251747328" behindDoc="1" locked="1" layoutInCell="1" allowOverlap="0" wp14:anchorId="31611FE9" wp14:editId="01796085">
                <wp:simplePos x="0" y="0"/>
                <wp:positionH relativeFrom="page">
                  <wp:posOffset>4114800</wp:posOffset>
                </wp:positionH>
                <wp:positionV relativeFrom="page">
                  <wp:posOffset>914400</wp:posOffset>
                </wp:positionV>
                <wp:extent cx="2749550" cy="8229600"/>
                <wp:effectExtent l="0" t="0" r="19050" b="0"/>
                <wp:wrapTopAndBottom/>
                <wp:docPr id="10" name="Text Box 10"/>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txbx>
                        <w:txbxContent>
                          <w:p w14:paraId="4D8A3979" w14:textId="77777777" w:rsidR="009E01D3" w:rsidRPr="00C20BA5" w:rsidRDefault="009E01D3" w:rsidP="005A4D09">
                            <w:pPr>
                              <w:pStyle w:val="Footer"/>
                              <w:jc w:val="center"/>
                              <w:rPr>
                                <w:szCs w:val="21"/>
                              </w:rPr>
                            </w:pPr>
                            <w:r w:rsidRPr="00C20BA5">
                              <w:rPr>
                                <w:noProof/>
                                <w:lang w:eastAsia="en-US"/>
                              </w:rPr>
                              <w:drawing>
                                <wp:inline distT="0" distB="0" distL="0" distR="0" wp14:anchorId="74ED249A" wp14:editId="48A21C89">
                                  <wp:extent cx="2743200" cy="1707614"/>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6155" t="17850" r="3977" b="6636"/>
                                          <a:stretch/>
                                        </pic:blipFill>
                                        <pic:spPr bwMode="auto">
                                          <a:xfrm>
                                            <a:off x="0" y="0"/>
                                            <a:ext cx="2743200" cy="1707614"/>
                                          </a:xfrm>
                                          <a:prstGeom prst="rect">
                                            <a:avLst/>
                                          </a:prstGeom>
                                          <a:noFill/>
                                          <a:ln>
                                            <a:noFill/>
                                          </a:ln>
                                          <a:extLst>
                                            <a:ext uri="{53640926-AAD7-44D8-BBD7-CCE9431645EC}">
                                              <a14:shadowObscured xmlns:a14="http://schemas.microsoft.com/office/drawing/2010/main"/>
                                            </a:ext>
                                          </a:extLst>
                                        </pic:spPr>
                                      </pic:pic>
                                    </a:graphicData>
                                  </a:graphic>
                                </wp:inline>
                              </w:drawing>
                            </w:r>
                          </w:p>
                          <w:p w14:paraId="4ACBC1F4" w14:textId="77777777" w:rsidR="009E01D3" w:rsidRPr="00D92CEB" w:rsidRDefault="009E01D3" w:rsidP="005A4D09">
                            <w:pPr>
                              <w:pStyle w:val="Footer"/>
                              <w:jc w:val="both"/>
                              <w:rPr>
                                <w:rFonts w:ascii="Times New Roman" w:hAnsi="Times New Roman"/>
                                <w:szCs w:val="21"/>
                              </w:rPr>
                            </w:pPr>
                            <w:r w:rsidRPr="00D92CEB">
                              <w:rPr>
                                <w:rFonts w:ascii="Times New Roman" w:hAnsi="Times New Roman"/>
                                <w:szCs w:val="21"/>
                              </w:rPr>
                              <w:t>(a) Point A, t=9.9115 seconds.</w:t>
                            </w:r>
                          </w:p>
                          <w:p w14:paraId="19B6BD99" w14:textId="77777777" w:rsidR="009E01D3" w:rsidRPr="00D92CEB" w:rsidRDefault="009E01D3" w:rsidP="005A4D09">
                            <w:pPr>
                              <w:pStyle w:val="Footer"/>
                              <w:jc w:val="both"/>
                              <w:rPr>
                                <w:sz w:val="6"/>
                                <w:szCs w:val="6"/>
                              </w:rPr>
                            </w:pPr>
                          </w:p>
                          <w:p w14:paraId="05DC962B" w14:textId="77777777" w:rsidR="009E01D3" w:rsidRPr="00DD43B0" w:rsidRDefault="009E01D3" w:rsidP="005A4D09">
                            <w:pPr>
                              <w:pStyle w:val="Footer"/>
                              <w:jc w:val="both"/>
                              <w:rPr>
                                <w:sz w:val="8"/>
                                <w:szCs w:val="8"/>
                              </w:rPr>
                            </w:pPr>
                          </w:p>
                          <w:p w14:paraId="7A79B201" w14:textId="77777777" w:rsidR="009E01D3" w:rsidRPr="00C20BA5" w:rsidRDefault="009E01D3" w:rsidP="005A4D09">
                            <w:pPr>
                              <w:pStyle w:val="Footer"/>
                              <w:jc w:val="center"/>
                              <w:rPr>
                                <w:szCs w:val="21"/>
                              </w:rPr>
                            </w:pPr>
                            <w:r w:rsidRPr="00C20BA5">
                              <w:rPr>
                                <w:noProof/>
                                <w:lang w:eastAsia="en-US"/>
                              </w:rPr>
                              <w:drawing>
                                <wp:inline distT="0" distB="0" distL="0" distR="0" wp14:anchorId="0E2D7F87" wp14:editId="028203A9">
                                  <wp:extent cx="2743200" cy="169480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192" t="17494" r="3462" b="6695"/>
                                          <a:stretch/>
                                        </pic:blipFill>
                                        <pic:spPr bwMode="auto">
                                          <a:xfrm>
                                            <a:off x="0" y="0"/>
                                            <a:ext cx="2743200" cy="1694808"/>
                                          </a:xfrm>
                                          <a:prstGeom prst="rect">
                                            <a:avLst/>
                                          </a:prstGeom>
                                          <a:noFill/>
                                          <a:ln>
                                            <a:noFill/>
                                          </a:ln>
                                          <a:extLst>
                                            <a:ext uri="{53640926-AAD7-44D8-BBD7-CCE9431645EC}">
                                              <a14:shadowObscured xmlns:a14="http://schemas.microsoft.com/office/drawing/2010/main"/>
                                            </a:ext>
                                          </a:extLst>
                                        </pic:spPr>
                                      </pic:pic>
                                    </a:graphicData>
                                  </a:graphic>
                                </wp:inline>
                              </w:drawing>
                            </w:r>
                          </w:p>
                          <w:p w14:paraId="29AECE05" w14:textId="77777777" w:rsidR="009E01D3" w:rsidRPr="00D92CEB" w:rsidRDefault="009E01D3" w:rsidP="005A4D09">
                            <w:pPr>
                              <w:pStyle w:val="Footer"/>
                              <w:jc w:val="both"/>
                              <w:rPr>
                                <w:rFonts w:ascii="Times New Roman" w:hAnsi="Times New Roman"/>
                                <w:szCs w:val="21"/>
                              </w:rPr>
                            </w:pPr>
                            <w:r w:rsidRPr="00D92CEB">
                              <w:rPr>
                                <w:rFonts w:ascii="Times New Roman" w:hAnsi="Times New Roman"/>
                                <w:szCs w:val="21"/>
                              </w:rPr>
                              <w:t>(b) Point B, t=9.9315 seconds.</w:t>
                            </w:r>
                          </w:p>
                          <w:p w14:paraId="0AC01023" w14:textId="77777777" w:rsidR="009E01D3" w:rsidRPr="00D92CEB" w:rsidRDefault="009E01D3" w:rsidP="005A4D09">
                            <w:pPr>
                              <w:pStyle w:val="Footer"/>
                              <w:jc w:val="both"/>
                              <w:rPr>
                                <w:sz w:val="6"/>
                                <w:szCs w:val="6"/>
                              </w:rPr>
                            </w:pPr>
                          </w:p>
                          <w:p w14:paraId="322260D2" w14:textId="77777777" w:rsidR="009E01D3" w:rsidRPr="00DD43B0" w:rsidRDefault="009E01D3" w:rsidP="005A4D09">
                            <w:pPr>
                              <w:pStyle w:val="Footer"/>
                              <w:jc w:val="both"/>
                              <w:rPr>
                                <w:sz w:val="8"/>
                                <w:szCs w:val="8"/>
                              </w:rPr>
                            </w:pPr>
                          </w:p>
                          <w:p w14:paraId="6BE92B4F" w14:textId="77777777" w:rsidR="009E01D3" w:rsidRPr="00C20BA5" w:rsidRDefault="009E01D3" w:rsidP="005A4D09">
                            <w:pPr>
                              <w:pStyle w:val="Footer"/>
                              <w:jc w:val="center"/>
                              <w:rPr>
                                <w:szCs w:val="21"/>
                              </w:rPr>
                            </w:pPr>
                            <w:r w:rsidRPr="00C20BA5">
                              <w:rPr>
                                <w:noProof/>
                                <w:lang w:eastAsia="en-US"/>
                              </w:rPr>
                              <w:drawing>
                                <wp:inline distT="0" distB="0" distL="0" distR="0" wp14:anchorId="50D324EA" wp14:editId="4F3BF987">
                                  <wp:extent cx="2743200" cy="1698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035" t="16809" r="5694" b="8081"/>
                                          <a:stretch/>
                                        </pic:blipFill>
                                        <pic:spPr bwMode="auto">
                                          <a:xfrm>
                                            <a:off x="0" y="0"/>
                                            <a:ext cx="2743200" cy="1698695"/>
                                          </a:xfrm>
                                          <a:prstGeom prst="rect">
                                            <a:avLst/>
                                          </a:prstGeom>
                                          <a:noFill/>
                                          <a:ln>
                                            <a:noFill/>
                                          </a:ln>
                                          <a:extLst>
                                            <a:ext uri="{53640926-AAD7-44D8-BBD7-CCE9431645EC}">
                                              <a14:shadowObscured xmlns:a14="http://schemas.microsoft.com/office/drawing/2010/main"/>
                                            </a:ext>
                                          </a:extLst>
                                        </pic:spPr>
                                      </pic:pic>
                                    </a:graphicData>
                                  </a:graphic>
                                </wp:inline>
                              </w:drawing>
                            </w:r>
                          </w:p>
                          <w:p w14:paraId="6B2F596D" w14:textId="77777777" w:rsidR="009E01D3" w:rsidRDefault="009E01D3" w:rsidP="005A4D09">
                            <w:pPr>
                              <w:pStyle w:val="Footer"/>
                              <w:jc w:val="both"/>
                              <w:rPr>
                                <w:rFonts w:ascii="Times New Roman" w:hAnsi="Times New Roman"/>
                                <w:szCs w:val="21"/>
                              </w:rPr>
                            </w:pPr>
                            <w:r w:rsidRPr="00D92CEB">
                              <w:rPr>
                                <w:rFonts w:ascii="Times New Roman" w:hAnsi="Times New Roman"/>
                                <w:szCs w:val="21"/>
                              </w:rPr>
                              <w:t>(c) Point C, t=9.9515 seconds.</w:t>
                            </w:r>
                          </w:p>
                          <w:p w14:paraId="32DF1F56" w14:textId="77777777" w:rsidR="009E01D3" w:rsidRPr="00D92CEB" w:rsidRDefault="009E01D3" w:rsidP="005A4D09">
                            <w:pPr>
                              <w:pStyle w:val="Footer"/>
                              <w:jc w:val="both"/>
                              <w:rPr>
                                <w:rFonts w:ascii="Times New Roman" w:hAnsi="Times New Roman"/>
                                <w:sz w:val="6"/>
                                <w:szCs w:val="6"/>
                              </w:rPr>
                            </w:pPr>
                          </w:p>
                          <w:p w14:paraId="1286A1D0" w14:textId="77777777" w:rsidR="009E01D3" w:rsidRPr="00DD43B0" w:rsidRDefault="009E01D3" w:rsidP="005A4D09">
                            <w:pPr>
                              <w:pStyle w:val="Footer"/>
                              <w:jc w:val="both"/>
                              <w:rPr>
                                <w:sz w:val="8"/>
                                <w:szCs w:val="8"/>
                              </w:rPr>
                            </w:pPr>
                          </w:p>
                          <w:p w14:paraId="51FA5BBD" w14:textId="77777777" w:rsidR="009E01D3" w:rsidRPr="00BE2941" w:rsidRDefault="009E01D3" w:rsidP="005A4D09">
                            <w:pPr>
                              <w:pStyle w:val="Footer"/>
                              <w:jc w:val="both"/>
                              <w:rPr>
                                <w:rFonts w:ascii="Times New Roman" w:hAnsi="Times New Roman"/>
                                <w:color w:val="FF0000"/>
                                <w:szCs w:val="21"/>
                              </w:rPr>
                            </w:pPr>
                            <w:r w:rsidRPr="00BE2941">
                              <w:rPr>
                                <w:rFonts w:ascii="Times New Roman" w:hAnsi="Times New Roman"/>
                                <w:b/>
                                <w:szCs w:val="21"/>
                              </w:rPr>
                              <w:t>Figure 3:</w:t>
                            </w:r>
                            <w:r w:rsidRPr="00BE2941">
                              <w:rPr>
                                <w:rFonts w:ascii="Times New Roman" w:hAnsi="Times New Roman"/>
                                <w:szCs w:val="21"/>
                              </w:rPr>
                              <w:t xml:space="preserve"> Still frames from the high speed camera for a single wave slam events in irregular waves.</w:t>
                            </w:r>
                          </w:p>
                          <w:p w14:paraId="0C9E3DD3" w14:textId="77777777" w:rsidR="009E01D3" w:rsidRDefault="009E01D3" w:rsidP="005A4D09">
                            <w:pPr>
                              <w:pStyle w:val="Footer"/>
                              <w:jc w:val="both"/>
                              <w:rPr>
                                <w:sz w:val="10"/>
                                <w:szCs w:val="10"/>
                              </w:rPr>
                            </w:pPr>
                          </w:p>
                          <w:p w14:paraId="312DD7B5" w14:textId="77777777" w:rsidR="009E01D3" w:rsidRPr="003D0E7B" w:rsidRDefault="009E01D3" w:rsidP="005A4D09">
                            <w:pPr>
                              <w:pStyle w:val="Footer"/>
                              <w:jc w:val="both"/>
                              <w:rPr>
                                <w:sz w:val="10"/>
                                <w:szCs w:val="10"/>
                              </w:rPr>
                            </w:pPr>
                          </w:p>
                          <w:p w14:paraId="54C0FD3E" w14:textId="77777777" w:rsidR="009E01D3" w:rsidRPr="003D0E7B" w:rsidRDefault="009E01D3" w:rsidP="005A4D09">
                            <w:pPr>
                              <w:pStyle w:val="Footer"/>
                              <w:jc w:val="both"/>
                              <w:rPr>
                                <w:sz w:val="10"/>
                                <w:szCs w:val="10"/>
                              </w:rPr>
                            </w:pPr>
                          </w:p>
                          <w:p w14:paraId="2DB68B2A" w14:textId="77777777" w:rsidR="009E01D3" w:rsidRDefault="009E01D3" w:rsidP="005A4D09">
                            <w:pPr>
                              <w:pStyle w:val="Footer"/>
                              <w:jc w:val="center"/>
                              <w:rPr>
                                <w:szCs w:val="21"/>
                              </w:rPr>
                            </w:pPr>
                            <w:r w:rsidRPr="008B659A">
                              <w:rPr>
                                <w:noProof/>
                                <w:lang w:eastAsia="en-US"/>
                              </w:rPr>
                              <w:drawing>
                                <wp:inline distT="0" distB="0" distL="0" distR="0" wp14:anchorId="4AE09CB0" wp14:editId="25E7F451">
                                  <wp:extent cx="2743200" cy="1457619"/>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457619"/>
                                          </a:xfrm>
                                          <a:prstGeom prst="rect">
                                            <a:avLst/>
                                          </a:prstGeom>
                                          <a:noFill/>
                                          <a:ln>
                                            <a:noFill/>
                                          </a:ln>
                                        </pic:spPr>
                                      </pic:pic>
                                    </a:graphicData>
                                  </a:graphic>
                                </wp:inline>
                              </w:drawing>
                            </w:r>
                          </w:p>
                          <w:p w14:paraId="0237C930" w14:textId="77777777" w:rsidR="009E01D3" w:rsidRPr="003D0E7B" w:rsidRDefault="009E01D3" w:rsidP="005A4D09">
                            <w:pPr>
                              <w:pStyle w:val="Footer"/>
                              <w:jc w:val="both"/>
                              <w:rPr>
                                <w:rFonts w:ascii="Times New Roman" w:hAnsi="Times New Roman"/>
                                <w:b/>
                                <w:sz w:val="10"/>
                                <w:szCs w:val="10"/>
                              </w:rPr>
                            </w:pPr>
                          </w:p>
                          <w:p w14:paraId="4F0596FC" w14:textId="0449A685" w:rsidR="009E01D3" w:rsidRPr="00BE2941" w:rsidRDefault="009E01D3" w:rsidP="005A4D09">
                            <w:pPr>
                              <w:pStyle w:val="Footer"/>
                              <w:jc w:val="both"/>
                              <w:rPr>
                                <w:rFonts w:ascii="Times New Roman" w:hAnsi="Times New Roman"/>
                                <w:szCs w:val="21"/>
                              </w:rPr>
                            </w:pPr>
                            <w:r w:rsidRPr="00BE2941">
                              <w:rPr>
                                <w:rFonts w:ascii="Times New Roman" w:hAnsi="Times New Roman"/>
                                <w:b/>
                                <w:szCs w:val="21"/>
                              </w:rPr>
                              <w:t>Figure 4:</w:t>
                            </w:r>
                            <w:r w:rsidRPr="00BE2941">
                              <w:rPr>
                                <w:rFonts w:ascii="Times New Roman" w:hAnsi="Times New Roman"/>
                                <w:szCs w:val="21"/>
                              </w:rPr>
                              <w:t xml:space="preserve"> </w:t>
                            </w:r>
                            <w:proofErr w:type="spellStart"/>
                            <w:r w:rsidRPr="00BE2941">
                              <w:rPr>
                                <w:rFonts w:ascii="Times New Roman" w:hAnsi="Times New Roman"/>
                                <w:szCs w:val="21"/>
                              </w:rPr>
                              <w:t>CFDShip</w:t>
                            </w:r>
                            <w:proofErr w:type="spellEnd"/>
                            <w:r w:rsidRPr="00BE2941">
                              <w:rPr>
                                <w:rFonts w:ascii="Times New Roman" w:hAnsi="Times New Roman"/>
                                <w:szCs w:val="21"/>
                              </w:rPr>
                              <w:t>-Iowa overset grid design for USNA planing hull simulations.</w:t>
                            </w:r>
                          </w:p>
                          <w:p w14:paraId="247E1B63" w14:textId="77777777" w:rsidR="009E01D3" w:rsidRPr="00C20BA5" w:rsidRDefault="009E01D3" w:rsidP="005A4D09">
                            <w:pPr>
                              <w:pStyle w:val="Footer"/>
                              <w:jc w:val="both"/>
                              <w:rPr>
                                <w:szCs w:val="21"/>
                              </w:rPr>
                            </w:pPr>
                          </w:p>
                          <w:p w14:paraId="14ED76A4" w14:textId="77777777" w:rsidR="009E01D3" w:rsidRDefault="009E01D3" w:rsidP="005A4D09"/>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24pt;margin-top:1in;width:216.5pt;height:9in;z-index:-2515691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" o:allowoverlap="f" filled="f" stroked="f" strokeweight=".5pt">
                <v:textbox inset="0,0,0,0">
                  <w:txbxContent>
                    <w:p w14:paraId="4D8A3979" w14:textId="77777777" w:rsidR="009E01D3" w:rsidRPr="00C20BA5" w:rsidRDefault="009E01D3" w:rsidP="005A4D09">
                      <w:pPr>
                        <w:pStyle w:val="Footer"/>
                        <w:jc w:val="center"/>
                        <w:rPr>
                          <w:szCs w:val="21"/>
                        </w:rPr>
                      </w:pPr>
                      <w:r w:rsidRPr="00C20BA5">
                        <w:rPr>
                          <w:noProof/>
                          <w:lang w:eastAsia="en-US"/>
                        </w:rPr>
                        <w:drawing>
                          <wp:inline distT="0" distB="0" distL="0" distR="0" wp14:anchorId="74ED249A" wp14:editId="48A21C89">
                            <wp:extent cx="2743200" cy="1707614"/>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155" t="17850" r="3977" b="6636"/>
                                    <a:stretch/>
                                  </pic:blipFill>
                                  <pic:spPr bwMode="auto">
                                    <a:xfrm>
                                      <a:off x="0" y="0"/>
                                      <a:ext cx="2743200" cy="1707614"/>
                                    </a:xfrm>
                                    <a:prstGeom prst="rect">
                                      <a:avLst/>
                                    </a:prstGeom>
                                    <a:noFill/>
                                    <a:ln>
                                      <a:noFill/>
                                    </a:ln>
                                    <a:extLst>
                                      <a:ext uri="{53640926-AAD7-44D8-BBD7-CCE9431645EC}">
                                        <a14:shadowObscured xmlns:a14="http://schemas.microsoft.com/office/drawing/2010/main"/>
                                      </a:ext>
                                    </a:extLst>
                                  </pic:spPr>
                                </pic:pic>
                              </a:graphicData>
                            </a:graphic>
                          </wp:inline>
                        </w:drawing>
                      </w:r>
                    </w:p>
                    <w:p w14:paraId="4ACBC1F4" w14:textId="77777777" w:rsidR="009E01D3" w:rsidRPr="00D92CEB" w:rsidRDefault="009E01D3" w:rsidP="005A4D09">
                      <w:pPr>
                        <w:pStyle w:val="Footer"/>
                        <w:jc w:val="both"/>
                        <w:rPr>
                          <w:rFonts w:ascii="Times New Roman" w:hAnsi="Times New Roman"/>
                          <w:szCs w:val="21"/>
                        </w:rPr>
                      </w:pPr>
                      <w:r w:rsidRPr="00D92CEB">
                        <w:rPr>
                          <w:rFonts w:ascii="Times New Roman" w:hAnsi="Times New Roman"/>
                          <w:szCs w:val="21"/>
                        </w:rPr>
                        <w:t>(a) Point A, t=9.9115 seconds.</w:t>
                      </w:r>
                    </w:p>
                    <w:p w14:paraId="19B6BD99" w14:textId="77777777" w:rsidR="009E01D3" w:rsidRPr="00D92CEB" w:rsidRDefault="009E01D3" w:rsidP="005A4D09">
                      <w:pPr>
                        <w:pStyle w:val="Footer"/>
                        <w:jc w:val="both"/>
                        <w:rPr>
                          <w:sz w:val="6"/>
                          <w:szCs w:val="6"/>
                        </w:rPr>
                      </w:pPr>
                    </w:p>
                    <w:p w14:paraId="05DC962B" w14:textId="77777777" w:rsidR="009E01D3" w:rsidRPr="00DD43B0" w:rsidRDefault="009E01D3" w:rsidP="005A4D09">
                      <w:pPr>
                        <w:pStyle w:val="Footer"/>
                        <w:jc w:val="both"/>
                        <w:rPr>
                          <w:sz w:val="8"/>
                          <w:szCs w:val="8"/>
                        </w:rPr>
                      </w:pPr>
                    </w:p>
                    <w:p w14:paraId="7A79B201" w14:textId="77777777" w:rsidR="009E01D3" w:rsidRPr="00C20BA5" w:rsidRDefault="009E01D3" w:rsidP="005A4D09">
                      <w:pPr>
                        <w:pStyle w:val="Footer"/>
                        <w:jc w:val="center"/>
                        <w:rPr>
                          <w:szCs w:val="21"/>
                        </w:rPr>
                      </w:pPr>
                      <w:r w:rsidRPr="00C20BA5">
                        <w:rPr>
                          <w:noProof/>
                          <w:lang w:eastAsia="en-US"/>
                        </w:rPr>
                        <w:drawing>
                          <wp:inline distT="0" distB="0" distL="0" distR="0" wp14:anchorId="0E2D7F87" wp14:editId="028203A9">
                            <wp:extent cx="2743200" cy="169480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192" t="17494" r="3462" b="6695"/>
                                    <a:stretch/>
                                  </pic:blipFill>
                                  <pic:spPr bwMode="auto">
                                    <a:xfrm>
                                      <a:off x="0" y="0"/>
                                      <a:ext cx="2743200" cy="1694808"/>
                                    </a:xfrm>
                                    <a:prstGeom prst="rect">
                                      <a:avLst/>
                                    </a:prstGeom>
                                    <a:noFill/>
                                    <a:ln>
                                      <a:noFill/>
                                    </a:ln>
                                    <a:extLst>
                                      <a:ext uri="{53640926-AAD7-44D8-BBD7-CCE9431645EC}">
                                        <a14:shadowObscured xmlns:a14="http://schemas.microsoft.com/office/drawing/2010/main"/>
                                      </a:ext>
                                    </a:extLst>
                                  </pic:spPr>
                                </pic:pic>
                              </a:graphicData>
                            </a:graphic>
                          </wp:inline>
                        </w:drawing>
                      </w:r>
                    </w:p>
                    <w:p w14:paraId="29AECE05" w14:textId="77777777" w:rsidR="009E01D3" w:rsidRPr="00D92CEB" w:rsidRDefault="009E01D3" w:rsidP="005A4D09">
                      <w:pPr>
                        <w:pStyle w:val="Footer"/>
                        <w:jc w:val="both"/>
                        <w:rPr>
                          <w:rFonts w:ascii="Times New Roman" w:hAnsi="Times New Roman"/>
                          <w:szCs w:val="21"/>
                        </w:rPr>
                      </w:pPr>
                      <w:r w:rsidRPr="00D92CEB">
                        <w:rPr>
                          <w:rFonts w:ascii="Times New Roman" w:hAnsi="Times New Roman"/>
                          <w:szCs w:val="21"/>
                        </w:rPr>
                        <w:t>(b) Point B, t=9.9315 seconds.</w:t>
                      </w:r>
                    </w:p>
                    <w:p w14:paraId="0AC01023" w14:textId="77777777" w:rsidR="009E01D3" w:rsidRPr="00D92CEB" w:rsidRDefault="009E01D3" w:rsidP="005A4D09">
                      <w:pPr>
                        <w:pStyle w:val="Footer"/>
                        <w:jc w:val="both"/>
                        <w:rPr>
                          <w:sz w:val="6"/>
                          <w:szCs w:val="6"/>
                        </w:rPr>
                      </w:pPr>
                    </w:p>
                    <w:p w14:paraId="322260D2" w14:textId="77777777" w:rsidR="009E01D3" w:rsidRPr="00DD43B0" w:rsidRDefault="009E01D3" w:rsidP="005A4D09">
                      <w:pPr>
                        <w:pStyle w:val="Footer"/>
                        <w:jc w:val="both"/>
                        <w:rPr>
                          <w:sz w:val="8"/>
                          <w:szCs w:val="8"/>
                        </w:rPr>
                      </w:pPr>
                    </w:p>
                    <w:p w14:paraId="6BE92B4F" w14:textId="77777777" w:rsidR="009E01D3" w:rsidRPr="00C20BA5" w:rsidRDefault="009E01D3" w:rsidP="005A4D09">
                      <w:pPr>
                        <w:pStyle w:val="Footer"/>
                        <w:jc w:val="center"/>
                        <w:rPr>
                          <w:szCs w:val="21"/>
                        </w:rPr>
                      </w:pPr>
                      <w:r w:rsidRPr="00C20BA5">
                        <w:rPr>
                          <w:noProof/>
                          <w:lang w:eastAsia="en-US"/>
                        </w:rPr>
                        <w:drawing>
                          <wp:inline distT="0" distB="0" distL="0" distR="0" wp14:anchorId="50D324EA" wp14:editId="4F3BF987">
                            <wp:extent cx="2743200" cy="1698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5" t="16809" r="5694" b="8081"/>
                                    <a:stretch/>
                                  </pic:blipFill>
                                  <pic:spPr bwMode="auto">
                                    <a:xfrm>
                                      <a:off x="0" y="0"/>
                                      <a:ext cx="2743200" cy="1698695"/>
                                    </a:xfrm>
                                    <a:prstGeom prst="rect">
                                      <a:avLst/>
                                    </a:prstGeom>
                                    <a:noFill/>
                                    <a:ln>
                                      <a:noFill/>
                                    </a:ln>
                                    <a:extLst>
                                      <a:ext uri="{53640926-AAD7-44D8-BBD7-CCE9431645EC}">
                                        <a14:shadowObscured xmlns:a14="http://schemas.microsoft.com/office/drawing/2010/main"/>
                                      </a:ext>
                                    </a:extLst>
                                  </pic:spPr>
                                </pic:pic>
                              </a:graphicData>
                            </a:graphic>
                          </wp:inline>
                        </w:drawing>
                      </w:r>
                    </w:p>
                    <w:p w14:paraId="6B2F596D" w14:textId="77777777" w:rsidR="009E01D3" w:rsidRDefault="009E01D3" w:rsidP="005A4D09">
                      <w:pPr>
                        <w:pStyle w:val="Footer"/>
                        <w:jc w:val="both"/>
                        <w:rPr>
                          <w:rFonts w:ascii="Times New Roman" w:hAnsi="Times New Roman"/>
                          <w:szCs w:val="21"/>
                        </w:rPr>
                      </w:pPr>
                      <w:r w:rsidRPr="00D92CEB">
                        <w:rPr>
                          <w:rFonts w:ascii="Times New Roman" w:hAnsi="Times New Roman"/>
                          <w:szCs w:val="21"/>
                        </w:rPr>
                        <w:t>(c) Point C, t=9.9515 seconds.</w:t>
                      </w:r>
                    </w:p>
                    <w:p w14:paraId="32DF1F56" w14:textId="77777777" w:rsidR="009E01D3" w:rsidRPr="00D92CEB" w:rsidRDefault="009E01D3" w:rsidP="005A4D09">
                      <w:pPr>
                        <w:pStyle w:val="Footer"/>
                        <w:jc w:val="both"/>
                        <w:rPr>
                          <w:rFonts w:ascii="Times New Roman" w:hAnsi="Times New Roman"/>
                          <w:sz w:val="6"/>
                          <w:szCs w:val="6"/>
                        </w:rPr>
                      </w:pPr>
                    </w:p>
                    <w:p w14:paraId="1286A1D0" w14:textId="77777777" w:rsidR="009E01D3" w:rsidRPr="00DD43B0" w:rsidRDefault="009E01D3" w:rsidP="005A4D09">
                      <w:pPr>
                        <w:pStyle w:val="Footer"/>
                        <w:jc w:val="both"/>
                        <w:rPr>
                          <w:sz w:val="8"/>
                          <w:szCs w:val="8"/>
                        </w:rPr>
                      </w:pPr>
                    </w:p>
                    <w:p w14:paraId="51FA5BBD" w14:textId="77777777" w:rsidR="009E01D3" w:rsidRPr="00BE2941" w:rsidRDefault="009E01D3" w:rsidP="005A4D09">
                      <w:pPr>
                        <w:pStyle w:val="Footer"/>
                        <w:jc w:val="both"/>
                        <w:rPr>
                          <w:rFonts w:ascii="Times New Roman" w:hAnsi="Times New Roman"/>
                          <w:color w:val="FF0000"/>
                          <w:szCs w:val="21"/>
                        </w:rPr>
                      </w:pPr>
                      <w:r w:rsidRPr="00BE2941">
                        <w:rPr>
                          <w:rFonts w:ascii="Times New Roman" w:hAnsi="Times New Roman"/>
                          <w:b/>
                          <w:szCs w:val="21"/>
                        </w:rPr>
                        <w:t>Figure 3:</w:t>
                      </w:r>
                      <w:r w:rsidRPr="00BE2941">
                        <w:rPr>
                          <w:rFonts w:ascii="Times New Roman" w:hAnsi="Times New Roman"/>
                          <w:szCs w:val="21"/>
                        </w:rPr>
                        <w:t xml:space="preserve"> Still frames from the high speed camera for a single wave slam events in irregular waves.</w:t>
                      </w:r>
                    </w:p>
                    <w:p w14:paraId="0C9E3DD3" w14:textId="77777777" w:rsidR="009E01D3" w:rsidRDefault="009E01D3" w:rsidP="005A4D09">
                      <w:pPr>
                        <w:pStyle w:val="Footer"/>
                        <w:jc w:val="both"/>
                        <w:rPr>
                          <w:sz w:val="10"/>
                          <w:szCs w:val="10"/>
                        </w:rPr>
                      </w:pPr>
                    </w:p>
                    <w:p w14:paraId="312DD7B5" w14:textId="77777777" w:rsidR="009E01D3" w:rsidRPr="003D0E7B" w:rsidRDefault="009E01D3" w:rsidP="005A4D09">
                      <w:pPr>
                        <w:pStyle w:val="Footer"/>
                        <w:jc w:val="both"/>
                        <w:rPr>
                          <w:sz w:val="10"/>
                          <w:szCs w:val="10"/>
                        </w:rPr>
                      </w:pPr>
                    </w:p>
                    <w:p w14:paraId="54C0FD3E" w14:textId="77777777" w:rsidR="009E01D3" w:rsidRPr="003D0E7B" w:rsidRDefault="009E01D3" w:rsidP="005A4D09">
                      <w:pPr>
                        <w:pStyle w:val="Footer"/>
                        <w:jc w:val="both"/>
                        <w:rPr>
                          <w:sz w:val="10"/>
                          <w:szCs w:val="10"/>
                        </w:rPr>
                      </w:pPr>
                    </w:p>
                    <w:p w14:paraId="2DB68B2A" w14:textId="77777777" w:rsidR="009E01D3" w:rsidRDefault="009E01D3" w:rsidP="005A4D09">
                      <w:pPr>
                        <w:pStyle w:val="Footer"/>
                        <w:jc w:val="center"/>
                        <w:rPr>
                          <w:szCs w:val="21"/>
                        </w:rPr>
                      </w:pPr>
                      <w:r w:rsidRPr="008B659A">
                        <w:rPr>
                          <w:noProof/>
                          <w:lang w:eastAsia="en-US"/>
                        </w:rPr>
                        <w:drawing>
                          <wp:inline distT="0" distB="0" distL="0" distR="0" wp14:anchorId="4AE09CB0" wp14:editId="25E7F451">
                            <wp:extent cx="2743200" cy="1457619"/>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457619"/>
                                    </a:xfrm>
                                    <a:prstGeom prst="rect">
                                      <a:avLst/>
                                    </a:prstGeom>
                                    <a:noFill/>
                                    <a:ln>
                                      <a:noFill/>
                                    </a:ln>
                                  </pic:spPr>
                                </pic:pic>
                              </a:graphicData>
                            </a:graphic>
                          </wp:inline>
                        </w:drawing>
                      </w:r>
                    </w:p>
                    <w:p w14:paraId="0237C930" w14:textId="77777777" w:rsidR="009E01D3" w:rsidRPr="003D0E7B" w:rsidRDefault="009E01D3" w:rsidP="005A4D09">
                      <w:pPr>
                        <w:pStyle w:val="Footer"/>
                        <w:jc w:val="both"/>
                        <w:rPr>
                          <w:rFonts w:ascii="Times New Roman" w:hAnsi="Times New Roman"/>
                          <w:b/>
                          <w:sz w:val="10"/>
                          <w:szCs w:val="10"/>
                        </w:rPr>
                      </w:pPr>
                    </w:p>
                    <w:p w14:paraId="4F0596FC" w14:textId="0449A685" w:rsidR="009E01D3" w:rsidRPr="00BE2941" w:rsidRDefault="009E01D3" w:rsidP="005A4D09">
                      <w:pPr>
                        <w:pStyle w:val="Footer"/>
                        <w:jc w:val="both"/>
                        <w:rPr>
                          <w:rFonts w:ascii="Times New Roman" w:hAnsi="Times New Roman"/>
                          <w:szCs w:val="21"/>
                        </w:rPr>
                      </w:pPr>
                      <w:r w:rsidRPr="00BE2941">
                        <w:rPr>
                          <w:rFonts w:ascii="Times New Roman" w:hAnsi="Times New Roman"/>
                          <w:b/>
                          <w:szCs w:val="21"/>
                        </w:rPr>
                        <w:t>Figure 4:</w:t>
                      </w:r>
                      <w:r w:rsidRPr="00BE2941">
                        <w:rPr>
                          <w:rFonts w:ascii="Times New Roman" w:hAnsi="Times New Roman"/>
                          <w:szCs w:val="21"/>
                        </w:rPr>
                        <w:t xml:space="preserve"> </w:t>
                      </w:r>
                      <w:proofErr w:type="spellStart"/>
                      <w:r w:rsidRPr="00BE2941">
                        <w:rPr>
                          <w:rFonts w:ascii="Times New Roman" w:hAnsi="Times New Roman"/>
                          <w:szCs w:val="21"/>
                        </w:rPr>
                        <w:t>CFDShip</w:t>
                      </w:r>
                      <w:proofErr w:type="spellEnd"/>
                      <w:r w:rsidRPr="00BE2941">
                        <w:rPr>
                          <w:rFonts w:ascii="Times New Roman" w:hAnsi="Times New Roman"/>
                          <w:szCs w:val="21"/>
                        </w:rPr>
                        <w:t>-Iowa overset grid design for USNA planing hull simulations.</w:t>
                      </w:r>
                    </w:p>
                    <w:p w14:paraId="247E1B63" w14:textId="77777777" w:rsidR="009E01D3" w:rsidRPr="00C20BA5" w:rsidRDefault="009E01D3" w:rsidP="005A4D09">
                      <w:pPr>
                        <w:pStyle w:val="Footer"/>
                        <w:jc w:val="both"/>
                        <w:rPr>
                          <w:szCs w:val="21"/>
                        </w:rPr>
                      </w:pPr>
                    </w:p>
                    <w:p w14:paraId="14ED76A4" w14:textId="77777777" w:rsidR="009E01D3" w:rsidRDefault="009E01D3" w:rsidP="005A4D09"/>
                  </w:txbxContent>
                </v:textbox>
                <w10:wrap type="topAndBottom" anchorx="page" anchory="page"/>
                <w10:anchorlock/>
              </v:shape>
            </w:pict>
          </mc:Fallback>
        </mc:AlternateContent>
      </w:r>
    </w:p>
    <w:p w14:paraId="0161448D" w14:textId="5693C55A" w:rsidR="00CF729B" w:rsidRDefault="00CF729B" w:rsidP="00CF729B">
      <w:pPr>
        <w:jc w:val="both"/>
        <w:rPr>
          <w:szCs w:val="20"/>
        </w:rPr>
      </w:pPr>
      <w:r>
        <w:rPr>
          <w:noProof/>
          <w:szCs w:val="21"/>
        </w:rPr>
        <w:lastRenderedPageBreak/>
        <mc:AlternateContent>
          <mc:Choice Requires="wps">
            <w:drawing>
              <wp:anchor distT="0" distB="0" distL="114300" distR="114300" simplePos="0" relativeHeight="251782144" behindDoc="1" locked="1" layoutInCell="0" allowOverlap="0" wp14:anchorId="47C7DE94" wp14:editId="0289F03B">
                <wp:simplePos x="0" y="0"/>
                <wp:positionH relativeFrom="page">
                  <wp:posOffset>1143000</wp:posOffset>
                </wp:positionH>
                <wp:positionV relativeFrom="page">
                  <wp:posOffset>914400</wp:posOffset>
                </wp:positionV>
                <wp:extent cx="2743200" cy="66294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2743200" cy="6629400"/>
                        </a:xfrm>
                        <a:prstGeom prst="rect">
                          <a:avLst/>
                        </a:prstGeom>
                        <a:noFill/>
                        <a:ln w="12700">
                          <a:noFill/>
                        </a:ln>
                        <a:effectLst/>
                      </wps:spPr>
                      <wps:txbx>
                        <w:txbxContent>
                          <w:p w14:paraId="7C3EF1CF" w14:textId="77777777" w:rsidR="009E01D3" w:rsidRPr="004F5878" w:rsidRDefault="009E01D3" w:rsidP="0000559E">
                            <w:pPr>
                              <w:pStyle w:val="body"/>
                              <w:spacing w:after="0" w:line="240" w:lineRule="auto"/>
                              <w:ind w:firstLine="0"/>
                              <w:rPr>
                                <w:sz w:val="20"/>
                                <w:szCs w:val="20"/>
                              </w:rPr>
                            </w:pPr>
                            <w:r w:rsidRPr="004F5878">
                              <w:rPr>
                                <w:b/>
                                <w:sz w:val="20"/>
                                <w:szCs w:val="20"/>
                              </w:rPr>
                              <w:t>Table 4:</w:t>
                            </w:r>
                            <w:r w:rsidRPr="004F5878">
                              <w:rPr>
                                <w:sz w:val="20"/>
                                <w:szCs w:val="20"/>
                              </w:rPr>
                              <w:t xml:space="preserve"> </w:t>
                            </w:r>
                            <w:proofErr w:type="spellStart"/>
                            <w:r w:rsidRPr="004F5878">
                              <w:rPr>
                                <w:sz w:val="20"/>
                                <w:szCs w:val="20"/>
                              </w:rPr>
                              <w:t>CFDShip</w:t>
                            </w:r>
                            <w:proofErr w:type="spellEnd"/>
                            <w:r w:rsidRPr="004F5878">
                              <w:rPr>
                                <w:sz w:val="20"/>
                                <w:szCs w:val="20"/>
                              </w:rPr>
                              <w:t>-Iowa Simulations for USNA</w:t>
                            </w:r>
                          </w:p>
                          <w:tbl>
                            <w:tblPr>
                              <w:tblStyle w:val="TableGrid"/>
                              <w:tblW w:w="4320" w:type="dxa"/>
                              <w:jc w:val="center"/>
                              <w:tblCellMar>
                                <w:top w:w="58" w:type="dxa"/>
                                <w:left w:w="58" w:type="dxa"/>
                                <w:bottom w:w="58" w:type="dxa"/>
                                <w:right w:w="58" w:type="dxa"/>
                              </w:tblCellMar>
                              <w:tblLook w:val="04A0" w:firstRow="1" w:lastRow="0" w:firstColumn="1" w:lastColumn="0" w:noHBand="0" w:noVBand="1"/>
                            </w:tblPr>
                            <w:tblGrid>
                              <w:gridCol w:w="1092"/>
                              <w:gridCol w:w="684"/>
                              <w:gridCol w:w="1204"/>
                              <w:gridCol w:w="1340"/>
                            </w:tblGrid>
                            <w:tr w:rsidR="009E01D3" w:rsidRPr="003D0E7B" w14:paraId="5B4AAB90" w14:textId="77777777" w:rsidTr="00753BA5">
                              <w:trPr>
                                <w:trHeight w:val="20"/>
                                <w:jc w:val="center"/>
                              </w:trPr>
                              <w:tc>
                                <w:tcPr>
                                  <w:tcW w:w="1092" w:type="dxa"/>
                                  <w:vAlign w:val="center"/>
                                </w:tcPr>
                                <w:p w14:paraId="15CF949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Model</w:t>
                                  </w:r>
                                </w:p>
                                <w:p w14:paraId="5783A75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Length</w:t>
                                  </w:r>
                                </w:p>
                              </w:tc>
                              <w:tc>
                                <w:tcPr>
                                  <w:tcW w:w="684" w:type="dxa"/>
                                  <w:vAlign w:val="center"/>
                                </w:tcPr>
                                <w:p w14:paraId="70B7899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Fr</w:t>
                                  </w:r>
                                </w:p>
                              </w:tc>
                              <w:tc>
                                <w:tcPr>
                                  <w:tcW w:w="2544" w:type="dxa"/>
                                  <w:gridSpan w:val="2"/>
                                  <w:vAlign w:val="center"/>
                                </w:tcPr>
                                <w:p w14:paraId="4C25A57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Conditions</w:t>
                                  </w:r>
                                </w:p>
                              </w:tc>
                            </w:tr>
                            <w:tr w:rsidR="009E01D3" w:rsidRPr="003D0E7B" w14:paraId="72652567" w14:textId="77777777" w:rsidTr="00753BA5">
                              <w:trPr>
                                <w:trHeight w:val="20"/>
                                <w:jc w:val="center"/>
                              </w:trPr>
                              <w:tc>
                                <w:tcPr>
                                  <w:tcW w:w="1092" w:type="dxa"/>
                                  <w:vAlign w:val="center"/>
                                </w:tcPr>
                                <w:p w14:paraId="5AA4968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772F32A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0.45, 0.68, 0.91, 1.14, 1.37, 1.60, 1.83</w:t>
                                  </w:r>
                                </w:p>
                              </w:tc>
                              <w:tc>
                                <w:tcPr>
                                  <w:tcW w:w="2544" w:type="dxa"/>
                                  <w:gridSpan w:val="2"/>
                                  <w:vAlign w:val="center"/>
                                </w:tcPr>
                                <w:p w14:paraId="68B7DFD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71129EDB"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Blind simulations</w:t>
                                  </w:r>
                                </w:p>
                              </w:tc>
                            </w:tr>
                            <w:tr w:rsidR="009E01D3" w:rsidRPr="003D0E7B" w14:paraId="7D3736C9" w14:textId="77777777" w:rsidTr="00753BA5">
                              <w:trPr>
                                <w:trHeight w:val="20"/>
                                <w:jc w:val="center"/>
                              </w:trPr>
                              <w:tc>
                                <w:tcPr>
                                  <w:tcW w:w="1092" w:type="dxa"/>
                                  <w:vAlign w:val="center"/>
                                </w:tcPr>
                                <w:p w14:paraId="2D58C55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4197B495"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0.45, 0.68, 0.91, 1.14, 1.37, 1.60, 1.83</w:t>
                                  </w:r>
                                </w:p>
                              </w:tc>
                              <w:tc>
                                <w:tcPr>
                                  <w:tcW w:w="2544" w:type="dxa"/>
                                  <w:gridSpan w:val="2"/>
                                  <w:vAlign w:val="center"/>
                                </w:tcPr>
                                <w:p w14:paraId="73F79C61"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shallow (h/L=0.3)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tc>
                            </w:tr>
                            <w:tr w:rsidR="009E01D3" w:rsidRPr="003D0E7B" w14:paraId="786945AF" w14:textId="77777777" w:rsidTr="00753BA5">
                              <w:trPr>
                                <w:trHeight w:val="20"/>
                                <w:jc w:val="center"/>
                              </w:trPr>
                              <w:tc>
                                <w:tcPr>
                                  <w:tcW w:w="1092" w:type="dxa"/>
                                  <w:vAlign w:val="center"/>
                                </w:tcPr>
                                <w:p w14:paraId="4A3DBF7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3DE7419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1.19</w:t>
                                  </w:r>
                                </w:p>
                              </w:tc>
                              <w:tc>
                                <w:tcPr>
                                  <w:tcW w:w="2544" w:type="dxa"/>
                                  <w:gridSpan w:val="2"/>
                                  <w:vAlign w:val="center"/>
                                </w:tcPr>
                                <w:p w14:paraId="6BCB7C3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shallow (h/L=0.33) with fixed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tc>
                            </w:tr>
                            <w:tr w:rsidR="009E01D3" w:rsidRPr="003D0E7B" w14:paraId="724897DC" w14:textId="77777777" w:rsidTr="00753BA5">
                              <w:trPr>
                                <w:trHeight w:val="20"/>
                                <w:jc w:val="center"/>
                              </w:trPr>
                              <w:tc>
                                <w:tcPr>
                                  <w:tcW w:w="1092" w:type="dxa"/>
                                  <w:vAlign w:val="center"/>
                                </w:tcPr>
                                <w:p w14:paraId="79A3469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07D78D4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1.37, 1.60, 1.83</w:t>
                                  </w:r>
                                </w:p>
                              </w:tc>
                              <w:tc>
                                <w:tcPr>
                                  <w:tcW w:w="2544" w:type="dxa"/>
                                  <w:gridSpan w:val="2"/>
                                  <w:vAlign w:val="center"/>
                                </w:tcPr>
                                <w:p w14:paraId="7353E43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7465E7E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p w14:paraId="047E09B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LCG sensitivity studies</w:t>
                                  </w:r>
                                </w:p>
                              </w:tc>
                            </w:tr>
                            <w:tr w:rsidR="009E01D3" w:rsidRPr="003D0E7B" w14:paraId="215F08E8" w14:textId="77777777" w:rsidTr="00753BA5">
                              <w:trPr>
                                <w:trHeight w:val="20"/>
                                <w:jc w:val="center"/>
                              </w:trPr>
                              <w:tc>
                                <w:tcPr>
                                  <w:tcW w:w="1092" w:type="dxa"/>
                                  <w:vAlign w:val="center"/>
                                </w:tcPr>
                                <w:p w14:paraId="65F6CAF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47D4F28B"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2544" w:type="dxa"/>
                                  <w:gridSpan w:val="2"/>
                                  <w:vAlign w:val="center"/>
                                </w:tcPr>
                                <w:p w14:paraId="4F699AA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V5.5 simulation (improved spray flow predictions)</w:t>
                                  </w:r>
                                </w:p>
                              </w:tc>
                            </w:tr>
                            <w:tr w:rsidR="009E01D3" w:rsidRPr="003D0E7B" w14:paraId="4D1A0D6F" w14:textId="77777777" w:rsidTr="00753BA5">
                              <w:trPr>
                                <w:trHeight w:val="20"/>
                                <w:jc w:val="center"/>
                              </w:trPr>
                              <w:tc>
                                <w:tcPr>
                                  <w:tcW w:w="1092" w:type="dxa"/>
                                  <w:vAlign w:val="center"/>
                                </w:tcPr>
                                <w:p w14:paraId="55E5790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2.44 m (8 ft.)</w:t>
                                  </w:r>
                                </w:p>
                              </w:tc>
                              <w:tc>
                                <w:tcPr>
                                  <w:tcW w:w="684" w:type="dxa"/>
                                  <w:vAlign w:val="center"/>
                                </w:tcPr>
                                <w:p w14:paraId="5F601B9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0.27, 0.45, 1.37, 1.56, 1.84</w:t>
                                  </w:r>
                                </w:p>
                              </w:tc>
                              <w:tc>
                                <w:tcPr>
                                  <w:tcW w:w="2544" w:type="dxa"/>
                                  <w:gridSpan w:val="2"/>
                                  <w:vAlign w:val="center"/>
                                </w:tcPr>
                                <w:p w14:paraId="050E5B5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12D33EB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and scale effect studies</w:t>
                                  </w:r>
                                </w:p>
                              </w:tc>
                            </w:tr>
                            <w:tr w:rsidR="009E01D3" w:rsidRPr="003D0E7B" w14:paraId="241FBED5" w14:textId="77777777" w:rsidTr="00753BA5">
                              <w:trPr>
                                <w:trHeight w:val="20"/>
                                <w:jc w:val="center"/>
                              </w:trPr>
                              <w:tc>
                                <w:tcPr>
                                  <w:tcW w:w="1092" w:type="dxa"/>
                                  <w:vAlign w:val="center"/>
                                </w:tcPr>
                                <w:p w14:paraId="7B82271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4B21F63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1.37, 1.83</w:t>
                                  </w:r>
                                </w:p>
                              </w:tc>
                              <w:tc>
                                <w:tcPr>
                                  <w:tcW w:w="1204" w:type="dxa"/>
                                  <w:vAlign w:val="center"/>
                                </w:tcPr>
                                <w:p w14:paraId="70F0898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56D9EF0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Blind simulations</w:t>
                                  </w:r>
                                </w:p>
                              </w:tc>
                              <w:tc>
                                <w:tcPr>
                                  <w:tcW w:w="1340" w:type="dxa"/>
                                  <w:vAlign w:val="center"/>
                                </w:tcPr>
                                <w:p w14:paraId="01B4468D"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 T=1.52 s, H=2.67 in</w:t>
                                  </w:r>
                                </w:p>
                                <w:p w14:paraId="7C03429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 T=1.13 s, H=2.45 in</w:t>
                                  </w:r>
                                </w:p>
                              </w:tc>
                            </w:tr>
                            <w:tr w:rsidR="009E01D3" w:rsidRPr="003D0E7B" w14:paraId="1A7512DA" w14:textId="77777777" w:rsidTr="00753BA5">
                              <w:trPr>
                                <w:trHeight w:val="20"/>
                                <w:jc w:val="center"/>
                              </w:trPr>
                              <w:tc>
                                <w:tcPr>
                                  <w:tcW w:w="1092" w:type="dxa"/>
                                  <w:vAlign w:val="center"/>
                                </w:tcPr>
                                <w:p w14:paraId="70E8BF8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2C088931"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5E83ED0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0629D3C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Time-step studies</w:t>
                                  </w:r>
                                </w:p>
                              </w:tc>
                              <w:tc>
                                <w:tcPr>
                                  <w:tcW w:w="1340" w:type="dxa"/>
                                  <w:vAlign w:val="center"/>
                                </w:tcPr>
                                <w:p w14:paraId="0DAF55A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T=1.52 s, H=2.67 in</w:t>
                                  </w:r>
                                </w:p>
                              </w:tc>
                            </w:tr>
                            <w:tr w:rsidR="009E01D3" w:rsidRPr="003D0E7B" w14:paraId="5924E5E6" w14:textId="77777777" w:rsidTr="00753BA5">
                              <w:trPr>
                                <w:trHeight w:val="20"/>
                                <w:jc w:val="center"/>
                              </w:trPr>
                              <w:tc>
                                <w:tcPr>
                                  <w:tcW w:w="1092" w:type="dxa"/>
                                  <w:vAlign w:val="center"/>
                                </w:tcPr>
                                <w:p w14:paraId="1860F75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5AFE46C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67EF4A7D"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62098EB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tc>
                              <w:tc>
                                <w:tcPr>
                                  <w:tcW w:w="1340" w:type="dxa"/>
                                  <w:vAlign w:val="center"/>
                                </w:tcPr>
                                <w:p w14:paraId="23B45B7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RW0: T=1.1 s, H=2.4 in</w:t>
                                  </w:r>
                                </w:p>
                              </w:tc>
                            </w:tr>
                            <w:tr w:rsidR="009E01D3" w:rsidRPr="003D0E7B" w14:paraId="1171BA66" w14:textId="77777777" w:rsidTr="00753BA5">
                              <w:trPr>
                                <w:trHeight w:val="20"/>
                                <w:jc w:val="center"/>
                              </w:trPr>
                              <w:tc>
                                <w:tcPr>
                                  <w:tcW w:w="1092" w:type="dxa"/>
                                  <w:vAlign w:val="center"/>
                                </w:tcPr>
                                <w:p w14:paraId="77949F5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2.44 m (8 ft.)</w:t>
                                  </w:r>
                                </w:p>
                              </w:tc>
                              <w:tc>
                                <w:tcPr>
                                  <w:tcW w:w="684" w:type="dxa"/>
                                  <w:vAlign w:val="center"/>
                                </w:tcPr>
                                <w:p w14:paraId="1BB0BC7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1.84</w:t>
                                  </w:r>
                                </w:p>
                              </w:tc>
                              <w:tc>
                                <w:tcPr>
                                  <w:tcW w:w="1204" w:type="dxa"/>
                                  <w:vAlign w:val="center"/>
                                </w:tcPr>
                                <w:p w14:paraId="663A28F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60429DD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and scale effect studies</w:t>
                                  </w:r>
                                </w:p>
                              </w:tc>
                              <w:tc>
                                <w:tcPr>
                                  <w:tcW w:w="1340" w:type="dxa"/>
                                  <w:vAlign w:val="center"/>
                                </w:tcPr>
                                <w:p w14:paraId="76AE2296"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RW0: T=1.6 s, H=4.8 in</w:t>
                                  </w:r>
                                </w:p>
                              </w:tc>
                            </w:tr>
                            <w:tr w:rsidR="009E01D3" w:rsidRPr="003D0E7B" w14:paraId="596B75FF" w14:textId="77777777" w:rsidTr="00753BA5">
                              <w:trPr>
                                <w:trHeight w:val="20"/>
                                <w:jc w:val="center"/>
                              </w:trPr>
                              <w:tc>
                                <w:tcPr>
                                  <w:tcW w:w="1092" w:type="dxa"/>
                                  <w:vAlign w:val="center"/>
                                </w:tcPr>
                                <w:p w14:paraId="53088FB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0A7EC70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3CA57BE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Irregular waves</w:t>
                                  </w:r>
                                </w:p>
                                <w:p w14:paraId="338F478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tc>
                              <w:tc>
                                <w:tcPr>
                                  <w:tcW w:w="1340" w:type="dxa"/>
                                  <w:vAlign w:val="center"/>
                                </w:tcPr>
                                <w:p w14:paraId="1AB6D9A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w:t>
                                  </w:r>
                                  <w:r w:rsidRPr="003D0E7B">
                                    <w:rPr>
                                      <w:rFonts w:asciiTheme="majorBidi" w:hAnsiTheme="majorBidi" w:cstheme="majorBidi"/>
                                      <w:sz w:val="16"/>
                                      <w:szCs w:val="16"/>
                                      <w:vertAlign w:val="subscript"/>
                                    </w:rPr>
                                    <w:t>m</w:t>
                                  </w:r>
                                  <w:r w:rsidRPr="003D0E7B">
                                    <w:rPr>
                                      <w:rFonts w:asciiTheme="majorBidi" w:hAnsiTheme="majorBidi" w:cstheme="majorBidi"/>
                                      <w:sz w:val="16"/>
                                      <w:szCs w:val="16"/>
                                    </w:rPr>
                                    <w:t>=1.7 s, H</w:t>
                                  </w:r>
                                  <w:r w:rsidRPr="003D0E7B">
                                    <w:rPr>
                                      <w:rFonts w:asciiTheme="majorBidi" w:hAnsiTheme="majorBidi" w:cstheme="majorBidi"/>
                                      <w:sz w:val="16"/>
                                      <w:szCs w:val="16"/>
                                      <w:vertAlign w:val="subscript"/>
                                    </w:rPr>
                                    <w:t>s</w:t>
                                  </w:r>
                                  <w:r w:rsidRPr="003D0E7B">
                                    <w:rPr>
                                      <w:rFonts w:asciiTheme="majorBidi" w:hAnsiTheme="majorBidi" w:cstheme="majorBidi"/>
                                      <w:sz w:val="16"/>
                                      <w:szCs w:val="16"/>
                                    </w:rPr>
                                    <w:t>=3.7 in</w:t>
                                  </w:r>
                                </w:p>
                                <w:p w14:paraId="73C7F76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proofErr w:type="spellStart"/>
                                  <w:r w:rsidRPr="003D0E7B">
                                    <w:rPr>
                                      <w:rFonts w:asciiTheme="majorBidi" w:hAnsiTheme="majorBidi" w:cstheme="majorBidi"/>
                                      <w:sz w:val="16"/>
                                      <w:szCs w:val="16"/>
                                    </w:rPr>
                                    <w:t>Bretschneider</w:t>
                                  </w:r>
                                  <w:proofErr w:type="spellEnd"/>
                                </w:p>
                              </w:tc>
                            </w:tr>
                          </w:tbl>
                          <w:p w14:paraId="0A9AA569" w14:textId="77777777" w:rsidR="009E01D3" w:rsidRPr="00036DDA" w:rsidRDefault="009E01D3" w:rsidP="00CF729B">
                            <w:pPr>
                              <w:pStyle w:val="body"/>
                              <w:spacing w:after="0" w:line="240" w:lineRule="auto"/>
                              <w:ind w:firstLine="0"/>
                              <w:jc w:val="both"/>
                              <w:rPr>
                                <w:sz w:val="2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left:0;text-align:left;margin-left:90pt;margin-top:1in;width:3in;height:522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" o:allowincell="f" o:allowoverlap="f" filled="f" stroked="f" strokeweight="1pt">
                <v:textbox inset="0,0,0,0">
                  <w:txbxContent>
                    <w:p w14:paraId="7C3EF1CF" w14:textId="77777777" w:rsidR="009E01D3" w:rsidRPr="004F5878" w:rsidRDefault="009E01D3" w:rsidP="0000559E">
                      <w:pPr>
                        <w:pStyle w:val="body"/>
                        <w:spacing w:after="0" w:line="240" w:lineRule="auto"/>
                        <w:ind w:firstLine="0"/>
                        <w:rPr>
                          <w:sz w:val="20"/>
                          <w:szCs w:val="20"/>
                        </w:rPr>
                      </w:pPr>
                      <w:r w:rsidRPr="004F5878">
                        <w:rPr>
                          <w:b/>
                          <w:sz w:val="20"/>
                          <w:szCs w:val="20"/>
                        </w:rPr>
                        <w:t>Table 4:</w:t>
                      </w:r>
                      <w:r w:rsidRPr="004F5878">
                        <w:rPr>
                          <w:sz w:val="20"/>
                          <w:szCs w:val="20"/>
                        </w:rPr>
                        <w:t xml:space="preserve"> </w:t>
                      </w:r>
                      <w:proofErr w:type="spellStart"/>
                      <w:r w:rsidRPr="004F5878">
                        <w:rPr>
                          <w:sz w:val="20"/>
                          <w:szCs w:val="20"/>
                        </w:rPr>
                        <w:t>CFDShip</w:t>
                      </w:r>
                      <w:proofErr w:type="spellEnd"/>
                      <w:r w:rsidRPr="004F5878">
                        <w:rPr>
                          <w:sz w:val="20"/>
                          <w:szCs w:val="20"/>
                        </w:rPr>
                        <w:t>-Iowa Simulations for USNA</w:t>
                      </w:r>
                    </w:p>
                    <w:tbl>
                      <w:tblPr>
                        <w:tblStyle w:val="TableGrid"/>
                        <w:tblW w:w="4320" w:type="dxa"/>
                        <w:jc w:val="center"/>
                        <w:tblCellMar>
                          <w:top w:w="58" w:type="dxa"/>
                          <w:left w:w="58" w:type="dxa"/>
                          <w:bottom w:w="58" w:type="dxa"/>
                          <w:right w:w="58" w:type="dxa"/>
                        </w:tblCellMar>
                        <w:tblLook w:val="04A0" w:firstRow="1" w:lastRow="0" w:firstColumn="1" w:lastColumn="0" w:noHBand="0" w:noVBand="1"/>
                      </w:tblPr>
                      <w:tblGrid>
                        <w:gridCol w:w="1092"/>
                        <w:gridCol w:w="684"/>
                        <w:gridCol w:w="1204"/>
                        <w:gridCol w:w="1340"/>
                      </w:tblGrid>
                      <w:tr w:rsidR="009E01D3" w:rsidRPr="003D0E7B" w14:paraId="5B4AAB90" w14:textId="77777777" w:rsidTr="00753BA5">
                        <w:trPr>
                          <w:trHeight w:val="20"/>
                          <w:jc w:val="center"/>
                        </w:trPr>
                        <w:tc>
                          <w:tcPr>
                            <w:tcW w:w="1092" w:type="dxa"/>
                            <w:vAlign w:val="center"/>
                          </w:tcPr>
                          <w:p w14:paraId="15CF949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Model</w:t>
                            </w:r>
                          </w:p>
                          <w:p w14:paraId="5783A75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Length</w:t>
                            </w:r>
                          </w:p>
                        </w:tc>
                        <w:tc>
                          <w:tcPr>
                            <w:tcW w:w="684" w:type="dxa"/>
                            <w:vAlign w:val="center"/>
                          </w:tcPr>
                          <w:p w14:paraId="70B7899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Fr</w:t>
                            </w:r>
                          </w:p>
                        </w:tc>
                        <w:tc>
                          <w:tcPr>
                            <w:tcW w:w="2544" w:type="dxa"/>
                            <w:gridSpan w:val="2"/>
                            <w:vAlign w:val="center"/>
                          </w:tcPr>
                          <w:p w14:paraId="4C25A57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Conditions</w:t>
                            </w:r>
                          </w:p>
                        </w:tc>
                      </w:tr>
                      <w:tr w:rsidR="009E01D3" w:rsidRPr="003D0E7B" w14:paraId="72652567" w14:textId="77777777" w:rsidTr="00753BA5">
                        <w:trPr>
                          <w:trHeight w:val="20"/>
                          <w:jc w:val="center"/>
                        </w:trPr>
                        <w:tc>
                          <w:tcPr>
                            <w:tcW w:w="1092" w:type="dxa"/>
                            <w:vAlign w:val="center"/>
                          </w:tcPr>
                          <w:p w14:paraId="5AA4968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772F32A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0.45, 0.68, 0.91, 1.14, 1.37, 1.60, 1.83</w:t>
                            </w:r>
                          </w:p>
                        </w:tc>
                        <w:tc>
                          <w:tcPr>
                            <w:tcW w:w="2544" w:type="dxa"/>
                            <w:gridSpan w:val="2"/>
                            <w:vAlign w:val="center"/>
                          </w:tcPr>
                          <w:p w14:paraId="68B7DFD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71129EDB"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Blind simulations</w:t>
                            </w:r>
                          </w:p>
                        </w:tc>
                      </w:tr>
                      <w:tr w:rsidR="009E01D3" w:rsidRPr="003D0E7B" w14:paraId="7D3736C9" w14:textId="77777777" w:rsidTr="00753BA5">
                        <w:trPr>
                          <w:trHeight w:val="20"/>
                          <w:jc w:val="center"/>
                        </w:trPr>
                        <w:tc>
                          <w:tcPr>
                            <w:tcW w:w="1092" w:type="dxa"/>
                            <w:vAlign w:val="center"/>
                          </w:tcPr>
                          <w:p w14:paraId="2D58C55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4197B495"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0.45, 0.68, 0.91, 1.14, 1.37, 1.60, 1.83</w:t>
                            </w:r>
                          </w:p>
                        </w:tc>
                        <w:tc>
                          <w:tcPr>
                            <w:tcW w:w="2544" w:type="dxa"/>
                            <w:gridSpan w:val="2"/>
                            <w:vAlign w:val="center"/>
                          </w:tcPr>
                          <w:p w14:paraId="73F79C61"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shallow (h/L=0.3)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tc>
                      </w:tr>
                      <w:tr w:rsidR="009E01D3" w:rsidRPr="003D0E7B" w14:paraId="786945AF" w14:textId="77777777" w:rsidTr="00753BA5">
                        <w:trPr>
                          <w:trHeight w:val="20"/>
                          <w:jc w:val="center"/>
                        </w:trPr>
                        <w:tc>
                          <w:tcPr>
                            <w:tcW w:w="1092" w:type="dxa"/>
                            <w:vAlign w:val="center"/>
                          </w:tcPr>
                          <w:p w14:paraId="4A3DBF7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3DE7419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1.19</w:t>
                            </w:r>
                          </w:p>
                        </w:tc>
                        <w:tc>
                          <w:tcPr>
                            <w:tcW w:w="2544" w:type="dxa"/>
                            <w:gridSpan w:val="2"/>
                            <w:vAlign w:val="center"/>
                          </w:tcPr>
                          <w:p w14:paraId="6BCB7C3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shallow (h/L=0.33) with fixed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tc>
                      </w:tr>
                      <w:tr w:rsidR="009E01D3" w:rsidRPr="003D0E7B" w14:paraId="724897DC" w14:textId="77777777" w:rsidTr="00753BA5">
                        <w:trPr>
                          <w:trHeight w:val="20"/>
                          <w:jc w:val="center"/>
                        </w:trPr>
                        <w:tc>
                          <w:tcPr>
                            <w:tcW w:w="1092" w:type="dxa"/>
                            <w:vAlign w:val="center"/>
                          </w:tcPr>
                          <w:p w14:paraId="79A3469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07D78D4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1.37, 1.60, 1.83</w:t>
                            </w:r>
                          </w:p>
                        </w:tc>
                        <w:tc>
                          <w:tcPr>
                            <w:tcW w:w="2544" w:type="dxa"/>
                            <w:gridSpan w:val="2"/>
                            <w:vAlign w:val="center"/>
                          </w:tcPr>
                          <w:p w14:paraId="7353E43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7465E7E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p w14:paraId="047E09B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LCG sensitivity studies</w:t>
                            </w:r>
                          </w:p>
                        </w:tc>
                      </w:tr>
                      <w:tr w:rsidR="009E01D3" w:rsidRPr="003D0E7B" w14:paraId="215F08E8" w14:textId="77777777" w:rsidTr="00753BA5">
                        <w:trPr>
                          <w:trHeight w:val="20"/>
                          <w:jc w:val="center"/>
                        </w:trPr>
                        <w:tc>
                          <w:tcPr>
                            <w:tcW w:w="1092" w:type="dxa"/>
                            <w:vAlign w:val="center"/>
                          </w:tcPr>
                          <w:p w14:paraId="65F6CAF4"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1.22 m (4 ft.)</w:t>
                            </w:r>
                          </w:p>
                        </w:tc>
                        <w:tc>
                          <w:tcPr>
                            <w:tcW w:w="684" w:type="dxa"/>
                            <w:vAlign w:val="center"/>
                          </w:tcPr>
                          <w:p w14:paraId="47D4F28B"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2544" w:type="dxa"/>
                            <w:gridSpan w:val="2"/>
                            <w:vAlign w:val="center"/>
                          </w:tcPr>
                          <w:p w14:paraId="4F699AA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V5.5 simulation (improved spray flow predictions)</w:t>
                            </w:r>
                          </w:p>
                        </w:tc>
                      </w:tr>
                      <w:tr w:rsidR="009E01D3" w:rsidRPr="003D0E7B" w14:paraId="4D1A0D6F" w14:textId="77777777" w:rsidTr="00753BA5">
                        <w:trPr>
                          <w:trHeight w:val="20"/>
                          <w:jc w:val="center"/>
                        </w:trPr>
                        <w:tc>
                          <w:tcPr>
                            <w:tcW w:w="1092" w:type="dxa"/>
                            <w:vAlign w:val="center"/>
                          </w:tcPr>
                          <w:p w14:paraId="55E5790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2.44 m (8 ft.)</w:t>
                            </w:r>
                          </w:p>
                        </w:tc>
                        <w:tc>
                          <w:tcPr>
                            <w:tcW w:w="684" w:type="dxa"/>
                            <w:vAlign w:val="center"/>
                          </w:tcPr>
                          <w:p w14:paraId="5F601B9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0.27, 0.45, 1.37, 1.56, 1.84</w:t>
                            </w:r>
                          </w:p>
                        </w:tc>
                        <w:tc>
                          <w:tcPr>
                            <w:tcW w:w="2544" w:type="dxa"/>
                            <w:gridSpan w:val="2"/>
                            <w:vAlign w:val="center"/>
                          </w:tcPr>
                          <w:p w14:paraId="050E5B5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 xml:space="preserve">Calm deep free to </w:t>
                            </w:r>
                            <w:proofErr w:type="spellStart"/>
                            <w:r w:rsidRPr="003D0E7B">
                              <w:rPr>
                                <w:rFonts w:asciiTheme="majorBidi" w:hAnsiTheme="majorBidi" w:cstheme="majorBidi"/>
                                <w:sz w:val="16"/>
                                <w:szCs w:val="16"/>
                              </w:rPr>
                              <w:t>sinkage</w:t>
                            </w:r>
                            <w:proofErr w:type="spellEnd"/>
                            <w:r w:rsidRPr="003D0E7B">
                              <w:rPr>
                                <w:rFonts w:asciiTheme="majorBidi" w:hAnsiTheme="majorBidi" w:cstheme="majorBidi"/>
                                <w:sz w:val="16"/>
                                <w:szCs w:val="16"/>
                              </w:rPr>
                              <w:t xml:space="preserve"> and trim</w:t>
                            </w:r>
                          </w:p>
                          <w:p w14:paraId="12D33EB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and scale effect studies</w:t>
                            </w:r>
                          </w:p>
                        </w:tc>
                      </w:tr>
                      <w:tr w:rsidR="009E01D3" w:rsidRPr="003D0E7B" w14:paraId="241FBED5" w14:textId="77777777" w:rsidTr="00753BA5">
                        <w:trPr>
                          <w:trHeight w:val="20"/>
                          <w:jc w:val="center"/>
                        </w:trPr>
                        <w:tc>
                          <w:tcPr>
                            <w:tcW w:w="1092" w:type="dxa"/>
                            <w:vAlign w:val="center"/>
                          </w:tcPr>
                          <w:p w14:paraId="7B82271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4B21F63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1.37, 1.83</w:t>
                            </w:r>
                          </w:p>
                        </w:tc>
                        <w:tc>
                          <w:tcPr>
                            <w:tcW w:w="1204" w:type="dxa"/>
                            <w:vAlign w:val="center"/>
                          </w:tcPr>
                          <w:p w14:paraId="70F0898E"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56D9EF0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Blind simulations</w:t>
                            </w:r>
                          </w:p>
                        </w:tc>
                        <w:tc>
                          <w:tcPr>
                            <w:tcW w:w="1340" w:type="dxa"/>
                            <w:vAlign w:val="center"/>
                          </w:tcPr>
                          <w:p w14:paraId="01B4468D"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 T=1.52 s, H=2.67 in</w:t>
                            </w:r>
                          </w:p>
                          <w:p w14:paraId="7C03429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 T=1.13 s, H=2.45 in</w:t>
                            </w:r>
                          </w:p>
                        </w:tc>
                      </w:tr>
                      <w:tr w:rsidR="009E01D3" w:rsidRPr="003D0E7B" w14:paraId="1A7512DA" w14:textId="77777777" w:rsidTr="00753BA5">
                        <w:trPr>
                          <w:trHeight w:val="20"/>
                          <w:jc w:val="center"/>
                        </w:trPr>
                        <w:tc>
                          <w:tcPr>
                            <w:tcW w:w="1092" w:type="dxa"/>
                            <w:vAlign w:val="center"/>
                          </w:tcPr>
                          <w:p w14:paraId="70E8BF8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2C088931"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5E83ED0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0629D3C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Time-step studies</w:t>
                            </w:r>
                          </w:p>
                        </w:tc>
                        <w:tc>
                          <w:tcPr>
                            <w:tcW w:w="1340" w:type="dxa"/>
                            <w:vAlign w:val="center"/>
                          </w:tcPr>
                          <w:p w14:paraId="0DAF55A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T=1.52 s, H=2.67 in</w:t>
                            </w:r>
                          </w:p>
                        </w:tc>
                      </w:tr>
                      <w:tr w:rsidR="009E01D3" w:rsidRPr="003D0E7B" w14:paraId="5924E5E6" w14:textId="77777777" w:rsidTr="00753BA5">
                        <w:trPr>
                          <w:trHeight w:val="20"/>
                          <w:jc w:val="center"/>
                        </w:trPr>
                        <w:tc>
                          <w:tcPr>
                            <w:tcW w:w="1092" w:type="dxa"/>
                            <w:vAlign w:val="center"/>
                          </w:tcPr>
                          <w:p w14:paraId="1860F75C"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5AFE46CF"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67EF4A7D"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62098EB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tc>
                        <w:tc>
                          <w:tcPr>
                            <w:tcW w:w="1340" w:type="dxa"/>
                            <w:vAlign w:val="center"/>
                          </w:tcPr>
                          <w:p w14:paraId="23B45B7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RW0: T=1.1 s, H=2.4 in</w:t>
                            </w:r>
                          </w:p>
                        </w:tc>
                      </w:tr>
                      <w:tr w:rsidR="009E01D3" w:rsidRPr="003D0E7B" w14:paraId="1171BA66" w14:textId="77777777" w:rsidTr="00753BA5">
                        <w:trPr>
                          <w:trHeight w:val="20"/>
                          <w:jc w:val="center"/>
                        </w:trPr>
                        <w:tc>
                          <w:tcPr>
                            <w:tcW w:w="1092" w:type="dxa"/>
                            <w:vAlign w:val="center"/>
                          </w:tcPr>
                          <w:p w14:paraId="77949F5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2.44 m (8 ft.)</w:t>
                            </w:r>
                          </w:p>
                        </w:tc>
                        <w:tc>
                          <w:tcPr>
                            <w:tcW w:w="684" w:type="dxa"/>
                            <w:vAlign w:val="center"/>
                          </w:tcPr>
                          <w:p w14:paraId="1BB0BC72"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1.84</w:t>
                            </w:r>
                          </w:p>
                        </w:tc>
                        <w:tc>
                          <w:tcPr>
                            <w:tcW w:w="1204" w:type="dxa"/>
                            <w:vAlign w:val="center"/>
                          </w:tcPr>
                          <w:p w14:paraId="663A28F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Regular waves</w:t>
                            </w:r>
                          </w:p>
                          <w:p w14:paraId="60429DD7"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and scale effect studies</w:t>
                            </w:r>
                          </w:p>
                        </w:tc>
                        <w:tc>
                          <w:tcPr>
                            <w:tcW w:w="1340" w:type="dxa"/>
                            <w:vAlign w:val="center"/>
                          </w:tcPr>
                          <w:p w14:paraId="76AE2296"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RW0: T=1.6 s, H=4.8 in</w:t>
                            </w:r>
                          </w:p>
                        </w:tc>
                      </w:tr>
                      <w:tr w:rsidR="009E01D3" w:rsidRPr="003D0E7B" w14:paraId="596B75FF" w14:textId="77777777" w:rsidTr="00753BA5">
                        <w:trPr>
                          <w:trHeight w:val="20"/>
                          <w:jc w:val="center"/>
                        </w:trPr>
                        <w:tc>
                          <w:tcPr>
                            <w:tcW w:w="1092" w:type="dxa"/>
                            <w:vAlign w:val="center"/>
                          </w:tcPr>
                          <w:p w14:paraId="53088FBA"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sz w:val="16"/>
                                <w:szCs w:val="16"/>
                              </w:rPr>
                              <w:t>1.22 m (</w:t>
                            </w:r>
                            <w:r w:rsidRPr="003D0E7B">
                              <w:rPr>
                                <w:rFonts w:asciiTheme="majorBidi" w:hAnsiTheme="majorBidi" w:cstheme="majorBidi"/>
                                <w:sz w:val="16"/>
                                <w:szCs w:val="16"/>
                              </w:rPr>
                              <w:t>4 ft.)</w:t>
                            </w:r>
                          </w:p>
                        </w:tc>
                        <w:tc>
                          <w:tcPr>
                            <w:tcW w:w="684" w:type="dxa"/>
                            <w:vAlign w:val="center"/>
                          </w:tcPr>
                          <w:p w14:paraId="0A7EC70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1.83</w:t>
                            </w:r>
                          </w:p>
                        </w:tc>
                        <w:tc>
                          <w:tcPr>
                            <w:tcW w:w="1204" w:type="dxa"/>
                            <w:vAlign w:val="center"/>
                          </w:tcPr>
                          <w:p w14:paraId="3CA57BE8"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Irregular waves</w:t>
                            </w:r>
                          </w:p>
                          <w:p w14:paraId="338F4780"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Validation studies</w:t>
                            </w:r>
                          </w:p>
                        </w:tc>
                        <w:tc>
                          <w:tcPr>
                            <w:tcW w:w="1340" w:type="dxa"/>
                            <w:vAlign w:val="center"/>
                          </w:tcPr>
                          <w:p w14:paraId="1AB6D9A3"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r w:rsidRPr="003D0E7B">
                              <w:rPr>
                                <w:rFonts w:asciiTheme="majorBidi" w:hAnsiTheme="majorBidi" w:cstheme="majorBidi"/>
                                <w:sz w:val="16"/>
                                <w:szCs w:val="16"/>
                              </w:rPr>
                              <w:t>T</w:t>
                            </w:r>
                            <w:r w:rsidRPr="003D0E7B">
                              <w:rPr>
                                <w:rFonts w:asciiTheme="majorBidi" w:hAnsiTheme="majorBidi" w:cstheme="majorBidi"/>
                                <w:sz w:val="16"/>
                                <w:szCs w:val="16"/>
                                <w:vertAlign w:val="subscript"/>
                              </w:rPr>
                              <w:t>m</w:t>
                            </w:r>
                            <w:r w:rsidRPr="003D0E7B">
                              <w:rPr>
                                <w:rFonts w:asciiTheme="majorBidi" w:hAnsiTheme="majorBidi" w:cstheme="majorBidi"/>
                                <w:sz w:val="16"/>
                                <w:szCs w:val="16"/>
                              </w:rPr>
                              <w:t>=1.7 s, H</w:t>
                            </w:r>
                            <w:r w:rsidRPr="003D0E7B">
                              <w:rPr>
                                <w:rFonts w:asciiTheme="majorBidi" w:hAnsiTheme="majorBidi" w:cstheme="majorBidi"/>
                                <w:sz w:val="16"/>
                                <w:szCs w:val="16"/>
                                <w:vertAlign w:val="subscript"/>
                              </w:rPr>
                              <w:t>s</w:t>
                            </w:r>
                            <w:r w:rsidRPr="003D0E7B">
                              <w:rPr>
                                <w:rFonts w:asciiTheme="majorBidi" w:hAnsiTheme="majorBidi" w:cstheme="majorBidi"/>
                                <w:sz w:val="16"/>
                                <w:szCs w:val="16"/>
                              </w:rPr>
                              <w:t>=3.7 in</w:t>
                            </w:r>
                          </w:p>
                          <w:p w14:paraId="73C7F769" w14:textId="77777777" w:rsidR="009E01D3" w:rsidRPr="003D0E7B" w:rsidRDefault="009E01D3" w:rsidP="005A4D09">
                            <w:pPr>
                              <w:pStyle w:val="body"/>
                              <w:widowControl w:val="0"/>
                              <w:spacing w:after="0" w:line="240" w:lineRule="auto"/>
                              <w:ind w:firstLine="0"/>
                              <w:contextualSpacing/>
                              <w:jc w:val="center"/>
                              <w:rPr>
                                <w:rFonts w:asciiTheme="majorBidi" w:hAnsiTheme="majorBidi" w:cstheme="majorBidi"/>
                                <w:sz w:val="16"/>
                                <w:szCs w:val="16"/>
                              </w:rPr>
                            </w:pPr>
                            <w:proofErr w:type="spellStart"/>
                            <w:r w:rsidRPr="003D0E7B">
                              <w:rPr>
                                <w:rFonts w:asciiTheme="majorBidi" w:hAnsiTheme="majorBidi" w:cstheme="majorBidi"/>
                                <w:sz w:val="16"/>
                                <w:szCs w:val="16"/>
                              </w:rPr>
                              <w:t>Bretschneider</w:t>
                            </w:r>
                            <w:proofErr w:type="spellEnd"/>
                          </w:p>
                        </w:tc>
                      </w:tr>
                    </w:tbl>
                    <w:p w14:paraId="0A9AA569" w14:textId="77777777" w:rsidR="009E01D3" w:rsidRPr="00036DDA" w:rsidRDefault="009E01D3" w:rsidP="00CF729B">
                      <w:pPr>
                        <w:pStyle w:val="body"/>
                        <w:spacing w:after="0" w:line="240" w:lineRule="auto"/>
                        <w:ind w:firstLine="0"/>
                        <w:jc w:val="both"/>
                        <w:rPr>
                          <w:sz w:val="20"/>
                          <w:szCs w:val="21"/>
                        </w:rPr>
                      </w:pPr>
                    </w:p>
                  </w:txbxContent>
                </v:textbox>
                <w10:wrap type="topAndBottom" anchorx="page" anchory="page"/>
                <w10:anchorlock/>
              </v:shape>
            </w:pict>
          </mc:Fallback>
        </mc:AlternateContent>
      </w:r>
      <w:r w:rsidRPr="00AC135F">
        <w:rPr>
          <w:szCs w:val="20"/>
        </w:rPr>
        <w:t xml:space="preserve">Brucker, </w:t>
      </w:r>
      <w:r w:rsidRPr="00AC135F">
        <w:rPr>
          <w:i/>
          <w:szCs w:val="20"/>
        </w:rPr>
        <w:t>et al.</w:t>
      </w:r>
      <w:r w:rsidRPr="00AC135F">
        <w:rPr>
          <w:szCs w:val="20"/>
        </w:rPr>
        <w:t xml:space="preserve"> (2010,</w:t>
      </w:r>
      <w:r>
        <w:rPr>
          <w:szCs w:val="20"/>
        </w:rPr>
        <w:t xml:space="preserve"> </w:t>
      </w:r>
      <w:r w:rsidRPr="00AC135F">
        <w:rPr>
          <w:szCs w:val="20"/>
        </w:rPr>
        <w:t xml:space="preserve">2011) for a detailed description of the numerical algorithm and of its implementation on distributed memory high performance computing (HPC) platforms.  </w:t>
      </w:r>
      <w:r>
        <w:rPr>
          <w:szCs w:val="20"/>
        </w:rPr>
        <w:t>Relevant to the discussion herein, assessment</w:t>
      </w:r>
      <w:r w:rsidRPr="00AC135F">
        <w:rPr>
          <w:szCs w:val="20"/>
        </w:rPr>
        <w:t xml:space="preserve"> studies </w:t>
      </w:r>
      <w:r>
        <w:rPr>
          <w:szCs w:val="20"/>
        </w:rPr>
        <w:t>we</w:t>
      </w:r>
      <w:r w:rsidRPr="00AC135F">
        <w:rPr>
          <w:szCs w:val="20"/>
        </w:rPr>
        <w:t>re carried out for</w:t>
      </w:r>
      <w:r>
        <w:rPr>
          <w:szCs w:val="20"/>
        </w:rPr>
        <w:t xml:space="preserve"> a</w:t>
      </w:r>
      <w:r w:rsidRPr="00AC135F">
        <w:rPr>
          <w:szCs w:val="20"/>
        </w:rPr>
        <w:t xml:space="preserve"> wedge drop</w:t>
      </w:r>
      <w:r>
        <w:rPr>
          <w:szCs w:val="20"/>
        </w:rPr>
        <w:t>, and the separation of a spray sheet on prismatic hull forms at steady forward speed and fixed roll angles</w:t>
      </w:r>
      <w:r w:rsidRPr="00AC135F">
        <w:rPr>
          <w:szCs w:val="20"/>
        </w:rPr>
        <w:t xml:space="preserve"> using NFA</w:t>
      </w:r>
      <w:r>
        <w:rPr>
          <w:szCs w:val="20"/>
        </w:rPr>
        <w:t xml:space="preserve"> and both excellent qualitative and quantitative agreement with experiments (O</w:t>
      </w:r>
      <w:r w:rsidRPr="00AC135F">
        <w:rPr>
          <w:szCs w:val="20"/>
        </w:rPr>
        <w:t>’Shea</w:t>
      </w:r>
      <w:r>
        <w:rPr>
          <w:szCs w:val="20"/>
        </w:rPr>
        <w:t>,</w:t>
      </w:r>
      <w:r w:rsidRPr="00AC135F">
        <w:rPr>
          <w:szCs w:val="20"/>
        </w:rPr>
        <w:t xml:space="preserve"> </w:t>
      </w:r>
      <w:r w:rsidRPr="00AC135F">
        <w:rPr>
          <w:i/>
          <w:szCs w:val="20"/>
        </w:rPr>
        <w:t>et al.</w:t>
      </w:r>
      <w:r>
        <w:rPr>
          <w:szCs w:val="20"/>
        </w:rPr>
        <w:t>, 2012) was observed</w:t>
      </w:r>
      <w:r w:rsidRPr="00AC135F">
        <w:rPr>
          <w:szCs w:val="20"/>
        </w:rPr>
        <w:t>.</w:t>
      </w:r>
    </w:p>
    <w:p w14:paraId="1E468813" w14:textId="77777777" w:rsidR="00CF729B" w:rsidRPr="009D5DB1" w:rsidRDefault="00CF729B" w:rsidP="00CF729B">
      <w:pPr>
        <w:pStyle w:val="Heading1"/>
      </w:pPr>
      <w:r w:rsidRPr="009D5DB1">
        <w:lastRenderedPageBreak/>
        <w:t>CODE ASSESSMENT</w:t>
      </w:r>
    </w:p>
    <w:p w14:paraId="12DF0D7B" w14:textId="77777777" w:rsidR="00CF729B" w:rsidRPr="00E720D8" w:rsidRDefault="00CF729B" w:rsidP="00CF729B">
      <w:pPr>
        <w:rPr>
          <w:szCs w:val="20"/>
          <w:lang w:val="en-GB" w:eastAsia="ko-KR"/>
        </w:rPr>
      </w:pPr>
    </w:p>
    <w:p w14:paraId="1214F397" w14:textId="77777777" w:rsidR="00CF729B" w:rsidRPr="00C8460B" w:rsidRDefault="00CF729B" w:rsidP="0000559E">
      <w:pPr>
        <w:pStyle w:val="Heading2"/>
      </w:pPr>
      <w:r w:rsidRPr="00C8460B">
        <w:t>CFDShip-Iowa Simulation Parameters</w:t>
      </w:r>
    </w:p>
    <w:p w14:paraId="48D19B68" w14:textId="77777777" w:rsidR="00CF729B" w:rsidRPr="00EE1E20" w:rsidRDefault="00CF729B" w:rsidP="00CF729B">
      <w:pPr>
        <w:pStyle w:val="body"/>
        <w:widowControl w:val="0"/>
        <w:spacing w:after="0" w:line="240" w:lineRule="auto"/>
        <w:ind w:firstLine="0"/>
        <w:jc w:val="both"/>
        <w:rPr>
          <w:sz w:val="6"/>
          <w:szCs w:val="6"/>
        </w:rPr>
      </w:pPr>
    </w:p>
    <w:p w14:paraId="2C26867A" w14:textId="77777777" w:rsidR="006E40A8" w:rsidRDefault="006E40A8" w:rsidP="002968D3">
      <w:pPr>
        <w:jc w:val="both"/>
        <w:rPr>
          <w:szCs w:val="20"/>
        </w:rPr>
      </w:pPr>
    </w:p>
    <w:p w14:paraId="07EAB061" w14:textId="513DAB68" w:rsidR="00951460" w:rsidRPr="00951460" w:rsidRDefault="00CF729B" w:rsidP="002968D3">
      <w:pPr>
        <w:jc w:val="both"/>
        <w:rPr>
          <w:szCs w:val="20"/>
        </w:rPr>
      </w:pPr>
      <w:r w:rsidRPr="006D34FB">
        <w:rPr>
          <w:szCs w:val="20"/>
        </w:rPr>
        <w:t xml:space="preserve">Table </w:t>
      </w:r>
      <w:r>
        <w:rPr>
          <w:szCs w:val="20"/>
        </w:rPr>
        <w:t xml:space="preserve">4 shows the </w:t>
      </w:r>
      <w:proofErr w:type="spellStart"/>
      <w:r>
        <w:rPr>
          <w:szCs w:val="20"/>
        </w:rPr>
        <w:t>CFDShip</w:t>
      </w:r>
      <w:proofErr w:type="spellEnd"/>
      <w:r>
        <w:rPr>
          <w:szCs w:val="20"/>
        </w:rPr>
        <w:t>-Iowa simulation conditions for the USNA geometry. The 1.22 m (4</w:t>
      </w:r>
      <w:r w:rsidR="0000559E">
        <w:rPr>
          <w:szCs w:val="20"/>
        </w:rPr>
        <w:t xml:space="preserve"> </w:t>
      </w:r>
      <w:r>
        <w:rPr>
          <w:szCs w:val="20"/>
        </w:rPr>
        <w:t xml:space="preserve">ft.) model simulations are complete, while the 2.44 m (8 ft.) model simulations are </w:t>
      </w:r>
      <w:r w:rsidR="0000559E">
        <w:rPr>
          <w:szCs w:val="20"/>
        </w:rPr>
        <w:t>underway</w:t>
      </w:r>
      <w:r>
        <w:rPr>
          <w:szCs w:val="20"/>
        </w:rPr>
        <w:t>. All simulations are with V4.5 (level-set), while one simulation with V5.5 (</w:t>
      </w:r>
      <w:r w:rsidRPr="00AC555E">
        <w:rPr>
          <w:szCs w:val="20"/>
        </w:rPr>
        <w:t>coupled level set</w:t>
      </w:r>
      <w:r>
        <w:rPr>
          <w:szCs w:val="20"/>
        </w:rPr>
        <w:t>/</w:t>
      </w:r>
      <w:r w:rsidRPr="00AC555E">
        <w:rPr>
          <w:szCs w:val="20"/>
        </w:rPr>
        <w:t>volume of fluid</w:t>
      </w:r>
      <w:r>
        <w:rPr>
          <w:szCs w:val="20"/>
        </w:rPr>
        <w:t xml:space="preserve">) is conducted in calm </w:t>
      </w:r>
      <w:r w:rsidR="00553062">
        <w:rPr>
          <w:szCs w:val="20"/>
        </w:rPr>
        <w:t xml:space="preserve">water. Blind simulations for calm and regular waves were carried out before USNA Experimental Fluid </w:t>
      </w:r>
      <w:r w:rsidR="00E720D8">
        <w:rPr>
          <w:szCs w:val="20"/>
        </w:rPr>
        <w:t>Dynamics (EFD)</w:t>
      </w:r>
      <w:r w:rsidR="00951460">
        <w:rPr>
          <w:szCs w:val="20"/>
        </w:rPr>
        <w:t xml:space="preserve"> data was available including LCG sensitivity studies for calm </w:t>
      </w:r>
      <w:r w:rsidR="00050588">
        <w:rPr>
          <w:szCs w:val="20"/>
        </w:rPr>
        <w:t xml:space="preserve">water </w:t>
      </w:r>
      <w:r w:rsidR="00951460">
        <w:rPr>
          <w:szCs w:val="20"/>
        </w:rPr>
        <w:t>and systematic time-step studies for slamming pressures in regular waves. Calm shallow water simulations with fixed and free sinkage and trim are carried out and the results are compared wit</w:t>
      </w:r>
      <w:r w:rsidR="00E720D8">
        <w:rPr>
          <w:szCs w:val="20"/>
        </w:rPr>
        <w:t>h the experiments</w:t>
      </w:r>
      <w:r w:rsidR="00951460">
        <w:rPr>
          <w:szCs w:val="20"/>
        </w:rPr>
        <w:t xml:space="preserve"> of </w:t>
      </w:r>
      <w:proofErr w:type="spellStart"/>
      <w:r w:rsidR="00951460">
        <w:rPr>
          <w:szCs w:val="20"/>
        </w:rPr>
        <w:t>Fridsma</w:t>
      </w:r>
      <w:proofErr w:type="spellEnd"/>
      <w:r w:rsidR="00E720D8">
        <w:rPr>
          <w:szCs w:val="20"/>
        </w:rPr>
        <w:t xml:space="preserve"> (1969)</w:t>
      </w:r>
      <w:r w:rsidR="00951460">
        <w:rPr>
          <w:szCs w:val="20"/>
        </w:rPr>
        <w:t xml:space="preserve"> (</w:t>
      </w:r>
      <w:proofErr w:type="spellStart"/>
      <w:r w:rsidR="00951460" w:rsidRPr="00105B78">
        <w:rPr>
          <w:szCs w:val="20"/>
        </w:rPr>
        <w:t>Mousaviraad</w:t>
      </w:r>
      <w:proofErr w:type="spellEnd"/>
      <w:r w:rsidR="00951460">
        <w:rPr>
          <w:szCs w:val="20"/>
        </w:rPr>
        <w:t>,</w:t>
      </w:r>
      <w:r w:rsidR="00951460" w:rsidRPr="00105B78">
        <w:rPr>
          <w:szCs w:val="20"/>
        </w:rPr>
        <w:t xml:space="preserve"> </w:t>
      </w:r>
      <w:r w:rsidR="00951460" w:rsidRPr="00105B78">
        <w:rPr>
          <w:i/>
          <w:szCs w:val="20"/>
        </w:rPr>
        <w:t>et al.</w:t>
      </w:r>
      <w:r w:rsidR="00951460" w:rsidRPr="00105B78">
        <w:rPr>
          <w:szCs w:val="20"/>
        </w:rPr>
        <w:t>,</w:t>
      </w:r>
      <w:r w:rsidR="00E720D8">
        <w:rPr>
          <w:szCs w:val="20"/>
        </w:rPr>
        <w:t xml:space="preserve"> </w:t>
      </w:r>
      <w:r w:rsidR="00951460" w:rsidRPr="00105B78">
        <w:rPr>
          <w:szCs w:val="20"/>
        </w:rPr>
        <w:t>2013)</w:t>
      </w:r>
      <w:r w:rsidR="00951460">
        <w:rPr>
          <w:szCs w:val="20"/>
        </w:rPr>
        <w:t xml:space="preserve">. </w:t>
      </w:r>
    </w:p>
    <w:p w14:paraId="308F2179" w14:textId="45E58CAC" w:rsidR="003762CD" w:rsidRDefault="004F5878" w:rsidP="00CF729B">
      <w:pPr>
        <w:pStyle w:val="body"/>
        <w:spacing w:after="0" w:line="240" w:lineRule="auto"/>
        <w:ind w:firstLine="720"/>
        <w:jc w:val="both"/>
        <w:rPr>
          <w:sz w:val="20"/>
          <w:szCs w:val="20"/>
        </w:rPr>
      </w:pPr>
      <w:bookmarkStart w:id="5" w:name="_Numerical_Flow_Analysis"/>
      <w:bookmarkStart w:id="6" w:name="_Code_Assessment"/>
      <w:bookmarkStart w:id="7" w:name="_STEADY_FORWARD_SPEED"/>
      <w:bookmarkEnd w:id="2"/>
      <w:bookmarkEnd w:id="5"/>
      <w:bookmarkEnd w:id="6"/>
      <w:bookmarkEnd w:id="7"/>
      <w:r>
        <w:rPr>
          <w:sz w:val="20"/>
          <w:szCs w:val="20"/>
        </w:rPr>
        <w:t xml:space="preserve">The V4.5 </w:t>
      </w:r>
      <w:r w:rsidRPr="007E773E">
        <w:rPr>
          <w:sz w:val="20"/>
          <w:szCs w:val="20"/>
        </w:rPr>
        <w:t>overset grid design</w:t>
      </w:r>
      <w:r>
        <w:rPr>
          <w:sz w:val="20"/>
          <w:szCs w:val="20"/>
        </w:rPr>
        <w:t xml:space="preserve"> is </w:t>
      </w:r>
      <w:r w:rsidRPr="007E773E">
        <w:rPr>
          <w:sz w:val="20"/>
          <w:szCs w:val="20"/>
        </w:rPr>
        <w:t>shown in Figure 4</w:t>
      </w:r>
      <w:r>
        <w:rPr>
          <w:sz w:val="20"/>
          <w:szCs w:val="20"/>
        </w:rPr>
        <w:t xml:space="preserve"> for the USNA geometry with 7.1M cells. A similar grid design is used for Fridsma simulations with 7.9M grid points. </w:t>
      </w:r>
      <w:r w:rsidRPr="008B7BD5">
        <w:rPr>
          <w:bCs/>
          <w:sz w:val="20"/>
          <w:szCs w:val="20"/>
        </w:rPr>
        <w:t>The Cartesian background grid extends to -1.0&lt;</w:t>
      </w:r>
      <w:r w:rsidRPr="00A67B07">
        <w:rPr>
          <w:bCs/>
          <w:i/>
          <w:sz w:val="20"/>
          <w:szCs w:val="20"/>
        </w:rPr>
        <w:t>x/L</w:t>
      </w:r>
      <w:r w:rsidRPr="008B7BD5">
        <w:rPr>
          <w:bCs/>
          <w:sz w:val="20"/>
          <w:szCs w:val="20"/>
        </w:rPr>
        <w:t>&lt;5; -1.6&lt;</w:t>
      </w:r>
      <w:r w:rsidRPr="00A67B07">
        <w:rPr>
          <w:bCs/>
          <w:i/>
          <w:sz w:val="20"/>
          <w:szCs w:val="20"/>
        </w:rPr>
        <w:t>y/L</w:t>
      </w:r>
      <w:r w:rsidRPr="008B7BD5">
        <w:rPr>
          <w:bCs/>
          <w:sz w:val="20"/>
          <w:szCs w:val="20"/>
        </w:rPr>
        <w:t>&lt;1.6</w:t>
      </w:r>
      <w:r>
        <w:rPr>
          <w:bCs/>
          <w:sz w:val="20"/>
          <w:szCs w:val="20"/>
        </w:rPr>
        <w:t xml:space="preserve">; </w:t>
      </w:r>
      <w:r w:rsidR="0000559E">
        <w:rPr>
          <w:bCs/>
          <w:sz w:val="20"/>
          <w:szCs w:val="20"/>
        </w:rPr>
        <w:t xml:space="preserve">                  </w:t>
      </w:r>
      <w:r>
        <w:rPr>
          <w:bCs/>
          <w:sz w:val="20"/>
          <w:szCs w:val="20"/>
        </w:rPr>
        <w:t>-1.0&lt;</w:t>
      </w:r>
      <w:r w:rsidRPr="00A67B07">
        <w:rPr>
          <w:bCs/>
          <w:i/>
          <w:sz w:val="20"/>
          <w:szCs w:val="20"/>
        </w:rPr>
        <w:t>z/L</w:t>
      </w:r>
      <w:r>
        <w:rPr>
          <w:bCs/>
          <w:sz w:val="20"/>
          <w:szCs w:val="20"/>
        </w:rPr>
        <w:t xml:space="preserve">&lt;0.44. </w:t>
      </w:r>
      <w:r w:rsidRPr="001C5BD9">
        <w:rPr>
          <w:bCs/>
          <w:sz w:val="20"/>
          <w:szCs w:val="20"/>
        </w:rPr>
        <w:t xml:space="preserve">The boundary layer grid is designed to achieve </w:t>
      </w:r>
      <w:r w:rsidRPr="00A67B07">
        <w:rPr>
          <w:bCs/>
          <w:i/>
          <w:sz w:val="20"/>
          <w:szCs w:val="20"/>
        </w:rPr>
        <w:t>y</w:t>
      </w:r>
      <w:r w:rsidRPr="001C5BD9">
        <w:rPr>
          <w:bCs/>
          <w:sz w:val="20"/>
          <w:szCs w:val="20"/>
        </w:rPr>
        <w:t xml:space="preserve">+&lt;1. Free surface grids are designed to include </w:t>
      </w:r>
      <w:r>
        <w:rPr>
          <w:bCs/>
          <w:sz w:val="20"/>
          <w:szCs w:val="20"/>
        </w:rPr>
        <w:t xml:space="preserve">at least 10 grid </w:t>
      </w:r>
      <w:r w:rsidRPr="001C5BD9">
        <w:rPr>
          <w:bCs/>
          <w:sz w:val="20"/>
          <w:szCs w:val="20"/>
        </w:rPr>
        <w:t>points per surface elevations in the range of the current simulations</w:t>
      </w:r>
      <w:r w:rsidRPr="008B7BD5">
        <w:rPr>
          <w:bCs/>
          <w:sz w:val="20"/>
          <w:szCs w:val="20"/>
        </w:rPr>
        <w:t>.</w:t>
      </w:r>
      <w:r>
        <w:rPr>
          <w:bCs/>
          <w:sz w:val="20"/>
          <w:szCs w:val="20"/>
        </w:rPr>
        <w:t xml:space="preserve"> </w:t>
      </w:r>
      <w:r w:rsidRPr="00463E9C">
        <w:rPr>
          <w:bCs/>
          <w:sz w:val="20"/>
          <w:szCs w:val="20"/>
        </w:rPr>
        <w:t xml:space="preserve">The grid points are distributed </w:t>
      </w:r>
      <w:r>
        <w:rPr>
          <w:bCs/>
          <w:sz w:val="20"/>
          <w:szCs w:val="20"/>
        </w:rPr>
        <w:t xml:space="preserve">over 128 cores, and the time step for calm water simulations is 300 per ship length. </w:t>
      </w:r>
      <w:r>
        <w:rPr>
          <w:sz w:val="20"/>
          <w:szCs w:val="20"/>
        </w:rPr>
        <w:t>Single-block non-overset grid is used for the V5.5 simulation with 14.5M grid points.</w:t>
      </w:r>
    </w:p>
    <w:p w14:paraId="7D5C3CC1" w14:textId="77777777" w:rsidR="00753BA5" w:rsidRDefault="00753BA5" w:rsidP="0000559E">
      <w:pPr>
        <w:pStyle w:val="Heading2"/>
      </w:pPr>
    </w:p>
    <w:p w14:paraId="43224559" w14:textId="31317AA7" w:rsidR="003758D9" w:rsidRDefault="003758D9" w:rsidP="0000559E">
      <w:pPr>
        <w:pStyle w:val="Heading2"/>
      </w:pPr>
      <w:r>
        <w:t>NFA Simulation Parameters</w:t>
      </w:r>
    </w:p>
    <w:p w14:paraId="14CB3676" w14:textId="77777777" w:rsidR="00890087" w:rsidRPr="005A4D09" w:rsidRDefault="00890087" w:rsidP="003758D9">
      <w:pPr>
        <w:jc w:val="both"/>
        <w:rPr>
          <w:szCs w:val="20"/>
        </w:rPr>
      </w:pPr>
    </w:p>
    <w:p w14:paraId="52F4F926" w14:textId="6084253B" w:rsidR="003758D9" w:rsidRDefault="003758D9" w:rsidP="003758D9">
      <w:pPr>
        <w:jc w:val="both"/>
      </w:pPr>
      <w:r>
        <w:rPr>
          <w:szCs w:val="21"/>
        </w:rPr>
        <w:t>For the steady forward speed assessment study</w:t>
      </w:r>
      <w:r w:rsidR="00B12043">
        <w:rPr>
          <w:szCs w:val="21"/>
        </w:rPr>
        <w:t>,</w:t>
      </w:r>
      <w:r>
        <w:rPr>
          <w:szCs w:val="21"/>
        </w:rPr>
        <w:t xml:space="preserve"> t</w:t>
      </w:r>
      <w:r w:rsidRPr="00C20BA5">
        <w:rPr>
          <w:szCs w:val="21"/>
        </w:rPr>
        <w:t>he extents of the NFA computational domain in the stream-wise (</w:t>
      </w:r>
      <w:r w:rsidRPr="00A67B07">
        <w:rPr>
          <w:i/>
          <w:szCs w:val="21"/>
        </w:rPr>
        <w:t>x</w:t>
      </w:r>
      <w:r w:rsidRPr="00C20BA5">
        <w:rPr>
          <w:szCs w:val="21"/>
        </w:rPr>
        <w:t>), span-wise (</w:t>
      </w:r>
      <w:r w:rsidRPr="00A67B07">
        <w:rPr>
          <w:i/>
          <w:szCs w:val="21"/>
        </w:rPr>
        <w:t>y</w:t>
      </w:r>
      <w:r w:rsidRPr="00C20BA5">
        <w:rPr>
          <w:szCs w:val="21"/>
        </w:rPr>
        <w:t>), and cross-stream (</w:t>
      </w:r>
      <w:r w:rsidRPr="00A67B07">
        <w:rPr>
          <w:i/>
          <w:szCs w:val="21"/>
        </w:rPr>
        <w:t>z</w:t>
      </w:r>
      <w:r w:rsidRPr="00C20BA5">
        <w:rPr>
          <w:szCs w:val="21"/>
        </w:rPr>
        <w:t>) directions are respectively [-3.0</w:t>
      </w:r>
      <w:r w:rsidRPr="00917C32">
        <w:rPr>
          <w:i/>
          <w:szCs w:val="21"/>
        </w:rPr>
        <w:t>L</w:t>
      </w:r>
      <w:r w:rsidRPr="00C20BA5">
        <w:rPr>
          <w:szCs w:val="21"/>
        </w:rPr>
        <w:t>, 1.0</w:t>
      </w:r>
      <w:r w:rsidRPr="00917C32">
        <w:rPr>
          <w:i/>
          <w:szCs w:val="21"/>
        </w:rPr>
        <w:t>L</w:t>
      </w:r>
      <w:r w:rsidRPr="00C20BA5">
        <w:rPr>
          <w:szCs w:val="21"/>
        </w:rPr>
        <w:t>], [-1.6</w:t>
      </w:r>
      <w:r w:rsidRPr="00917C32">
        <w:rPr>
          <w:i/>
          <w:szCs w:val="21"/>
        </w:rPr>
        <w:t>L</w:t>
      </w:r>
      <w:r w:rsidRPr="00C20BA5">
        <w:rPr>
          <w:szCs w:val="21"/>
        </w:rPr>
        <w:t>, 1.6</w:t>
      </w:r>
      <w:r w:rsidRPr="00917C32">
        <w:rPr>
          <w:i/>
          <w:szCs w:val="21"/>
        </w:rPr>
        <w:t>L</w:t>
      </w:r>
      <w:r>
        <w:rPr>
          <w:szCs w:val="21"/>
        </w:rPr>
        <w:t>], and [-1.25</w:t>
      </w:r>
      <w:r w:rsidRPr="00917C32">
        <w:rPr>
          <w:i/>
          <w:szCs w:val="21"/>
        </w:rPr>
        <w:t>L</w:t>
      </w:r>
      <w:r w:rsidRPr="00C20BA5">
        <w:rPr>
          <w:szCs w:val="21"/>
        </w:rPr>
        <w:t>, 1.0</w:t>
      </w:r>
      <w:r w:rsidRPr="00917C32">
        <w:rPr>
          <w:i/>
          <w:szCs w:val="21"/>
        </w:rPr>
        <w:t>L</w:t>
      </w:r>
      <w:r w:rsidRPr="00C20BA5">
        <w:rPr>
          <w:szCs w:val="21"/>
        </w:rPr>
        <w:t xml:space="preserve">]. These dimensions </w:t>
      </w:r>
      <w:r w:rsidR="00890087">
        <w:rPr>
          <w:szCs w:val="21"/>
        </w:rPr>
        <w:t>are</w:t>
      </w:r>
      <w:r w:rsidRPr="00C20BA5">
        <w:rPr>
          <w:szCs w:val="21"/>
        </w:rPr>
        <w:t xml:space="preserve"> chosen to match the Davidson Laboratory’s Tank 3 dimensions (Bruno</w:t>
      </w:r>
      <w:r w:rsidR="005A4D09">
        <w:rPr>
          <w:szCs w:val="21"/>
        </w:rPr>
        <w:t>,</w:t>
      </w:r>
      <w:r w:rsidRPr="00C20BA5">
        <w:rPr>
          <w:szCs w:val="21"/>
        </w:rPr>
        <w:t xml:space="preserve"> 1993)</w:t>
      </w:r>
      <w:r w:rsidR="00445B25">
        <w:rPr>
          <w:szCs w:val="21"/>
        </w:rPr>
        <w:t>, where the Fridsma, (1969) experiments were performed</w:t>
      </w:r>
      <w:r w:rsidRPr="00C20BA5">
        <w:rPr>
          <w:szCs w:val="21"/>
        </w:rPr>
        <w:t>. The number of grid points [</w:t>
      </w:r>
      <w:proofErr w:type="spellStart"/>
      <w:r w:rsidRPr="00A67B07">
        <w:rPr>
          <w:i/>
          <w:szCs w:val="21"/>
        </w:rPr>
        <w:t>Nx</w:t>
      </w:r>
      <w:proofErr w:type="spellEnd"/>
      <w:r w:rsidRPr="00C20BA5">
        <w:rPr>
          <w:szCs w:val="21"/>
        </w:rPr>
        <w:t xml:space="preserve">, </w:t>
      </w:r>
      <w:proofErr w:type="spellStart"/>
      <w:proofErr w:type="gramStart"/>
      <w:r w:rsidR="00907F11" w:rsidRPr="00A67B07">
        <w:rPr>
          <w:i/>
          <w:szCs w:val="21"/>
        </w:rPr>
        <w:t>Ny</w:t>
      </w:r>
      <w:proofErr w:type="spellEnd"/>
      <w:proofErr w:type="gramEnd"/>
      <w:r w:rsidR="00907F11">
        <w:rPr>
          <w:szCs w:val="21"/>
        </w:rPr>
        <w:t xml:space="preserve">, </w:t>
      </w:r>
      <w:proofErr w:type="spellStart"/>
      <w:r w:rsidR="00907F11" w:rsidRPr="00A67B07">
        <w:rPr>
          <w:i/>
          <w:szCs w:val="21"/>
        </w:rPr>
        <w:t>Nz</w:t>
      </w:r>
      <w:proofErr w:type="spellEnd"/>
      <w:r w:rsidR="00907F11">
        <w:rPr>
          <w:szCs w:val="21"/>
        </w:rPr>
        <w:t>] are [768, 512, 384]</w:t>
      </w:r>
      <w:r w:rsidRPr="00C20BA5">
        <w:rPr>
          <w:szCs w:val="21"/>
        </w:rPr>
        <w:t>. The grid is stretched</w:t>
      </w:r>
      <w:r>
        <w:rPr>
          <w:szCs w:val="21"/>
        </w:rPr>
        <w:t xml:space="preserve"> (</w:t>
      </w:r>
      <w:proofErr w:type="spellStart"/>
      <w:r>
        <w:rPr>
          <w:szCs w:val="21"/>
        </w:rPr>
        <w:t>Knupp</w:t>
      </w:r>
      <w:proofErr w:type="spellEnd"/>
      <w:r w:rsidR="00445B25">
        <w:rPr>
          <w:szCs w:val="21"/>
        </w:rPr>
        <w:t>,</w:t>
      </w:r>
      <w:r>
        <w:rPr>
          <w:szCs w:val="21"/>
        </w:rPr>
        <w:t xml:space="preserve"> 1993</w:t>
      </w:r>
      <w:r w:rsidR="00445B25">
        <w:rPr>
          <w:szCs w:val="21"/>
        </w:rPr>
        <w:t xml:space="preserve">; </w:t>
      </w:r>
      <w:proofErr w:type="spellStart"/>
      <w:r w:rsidR="00445B25">
        <w:rPr>
          <w:szCs w:val="21"/>
        </w:rPr>
        <w:t>Dommermuth</w:t>
      </w:r>
      <w:proofErr w:type="spellEnd"/>
      <w:r w:rsidR="00445B25">
        <w:rPr>
          <w:szCs w:val="21"/>
        </w:rPr>
        <w:t xml:space="preserve">, </w:t>
      </w:r>
      <w:r w:rsidR="00445B25" w:rsidRPr="00445B25">
        <w:rPr>
          <w:i/>
          <w:szCs w:val="21"/>
        </w:rPr>
        <w:t>et al.</w:t>
      </w:r>
      <w:r w:rsidR="00445B25">
        <w:rPr>
          <w:szCs w:val="21"/>
        </w:rPr>
        <w:t>, 2006</w:t>
      </w:r>
      <w:r>
        <w:rPr>
          <w:szCs w:val="21"/>
        </w:rPr>
        <w:t>)</w:t>
      </w:r>
      <w:r w:rsidRPr="00C20BA5">
        <w:rPr>
          <w:szCs w:val="21"/>
        </w:rPr>
        <w:t xml:space="preserve"> with nearly uniform spacing around the hull where the grid spacing is [0.00304</w:t>
      </w:r>
      <w:r w:rsidRPr="00917C32">
        <w:rPr>
          <w:i/>
          <w:szCs w:val="21"/>
        </w:rPr>
        <w:t>L</w:t>
      </w:r>
      <w:r w:rsidRPr="00C20BA5">
        <w:rPr>
          <w:szCs w:val="21"/>
        </w:rPr>
        <w:t>, 0.00306</w:t>
      </w:r>
      <w:r w:rsidRPr="00917C32">
        <w:rPr>
          <w:i/>
          <w:szCs w:val="21"/>
        </w:rPr>
        <w:t>L</w:t>
      </w:r>
      <w:r w:rsidRPr="00C20BA5">
        <w:rPr>
          <w:szCs w:val="21"/>
        </w:rPr>
        <w:t>, 0.00305</w:t>
      </w:r>
      <w:r w:rsidRPr="00917C32">
        <w:rPr>
          <w:i/>
          <w:szCs w:val="21"/>
        </w:rPr>
        <w:t>L</w:t>
      </w:r>
      <w:r w:rsidRPr="00C20BA5">
        <w:rPr>
          <w:szCs w:val="21"/>
        </w:rPr>
        <w:t>].</w:t>
      </w:r>
      <w:r w:rsidRPr="0069544F">
        <w:rPr>
          <w:szCs w:val="21"/>
        </w:rPr>
        <w:t xml:space="preserve"> </w:t>
      </w:r>
      <w:r w:rsidRPr="00C20BA5">
        <w:rPr>
          <w:szCs w:val="21"/>
        </w:rPr>
        <w:t>The maximum grid spacing far away from the ship</w:t>
      </w:r>
      <w:r>
        <w:rPr>
          <w:szCs w:val="21"/>
        </w:rPr>
        <w:t xml:space="preserve"> </w:t>
      </w:r>
      <w:r w:rsidRPr="00C20BA5">
        <w:rPr>
          <w:szCs w:val="21"/>
        </w:rPr>
        <w:t>along the Cartesian axes is [0.016</w:t>
      </w:r>
      <w:r w:rsidRPr="00917C32">
        <w:rPr>
          <w:i/>
          <w:szCs w:val="21"/>
        </w:rPr>
        <w:t>L</w:t>
      </w:r>
      <w:r w:rsidRPr="00C20BA5">
        <w:rPr>
          <w:szCs w:val="21"/>
        </w:rPr>
        <w:t>, 0.0204</w:t>
      </w:r>
      <w:r w:rsidRPr="00917C32">
        <w:rPr>
          <w:i/>
          <w:szCs w:val="21"/>
        </w:rPr>
        <w:t>L</w:t>
      </w:r>
      <w:r w:rsidRPr="00C20BA5">
        <w:rPr>
          <w:szCs w:val="21"/>
        </w:rPr>
        <w:t>, 0.0152</w:t>
      </w:r>
      <w:r w:rsidRPr="00917C32">
        <w:rPr>
          <w:i/>
          <w:szCs w:val="21"/>
        </w:rPr>
        <w:t>L</w:t>
      </w:r>
      <w:r w:rsidRPr="00C20BA5">
        <w:rPr>
          <w:szCs w:val="21"/>
        </w:rPr>
        <w:t xml:space="preserve">]. The grid points are distributed in 64x64x64 blocks over 576 cores, and the time step is </w:t>
      </w:r>
      <w:proofErr w:type="spellStart"/>
      <w:r w:rsidRPr="00917C32">
        <w:rPr>
          <w:i/>
          <w:szCs w:val="21"/>
        </w:rPr>
        <w:t>Δt</w:t>
      </w:r>
      <w:proofErr w:type="spellEnd"/>
      <w:r w:rsidRPr="00917C32">
        <w:rPr>
          <w:i/>
          <w:szCs w:val="21"/>
        </w:rPr>
        <w:t>=0.0005L/U</w:t>
      </w:r>
      <w:r w:rsidRPr="00C20BA5">
        <w:rPr>
          <w:szCs w:val="21"/>
        </w:rPr>
        <w:t>.</w:t>
      </w:r>
      <w:r w:rsidR="001D5012">
        <w:rPr>
          <w:szCs w:val="21"/>
        </w:rPr>
        <w:t xml:space="preserve"> </w:t>
      </w:r>
      <w:r w:rsidR="001D5012">
        <w:rPr>
          <w:rStyle w:val="TextBodyChar"/>
          <w:sz w:val="20"/>
          <w:szCs w:val="20"/>
        </w:rPr>
        <w:t>I</w:t>
      </w:r>
      <w:r w:rsidR="001D5012" w:rsidRPr="0069544F">
        <w:rPr>
          <w:rStyle w:val="TextBodyChar"/>
          <w:sz w:val="20"/>
          <w:szCs w:val="20"/>
        </w:rPr>
        <w:t>n the stream-wise direction</w:t>
      </w:r>
      <w:r w:rsidR="001D5012">
        <w:rPr>
          <w:rStyle w:val="TextBodyChar"/>
          <w:sz w:val="20"/>
          <w:szCs w:val="20"/>
        </w:rPr>
        <w:t>, th</w:t>
      </w:r>
      <w:r w:rsidR="001D5012" w:rsidRPr="001D5012">
        <w:rPr>
          <w:rStyle w:val="TextBodyChar"/>
          <w:sz w:val="20"/>
          <w:szCs w:val="20"/>
        </w:rPr>
        <w:t>e inflow</w:t>
      </w:r>
      <w:r w:rsidR="001D5012">
        <w:rPr>
          <w:rStyle w:val="TextBodyChar"/>
          <w:sz w:val="20"/>
          <w:szCs w:val="20"/>
        </w:rPr>
        <w:t xml:space="preserve"> boundary</w:t>
      </w:r>
      <w:r w:rsidR="001D5012" w:rsidRPr="001D5012">
        <w:rPr>
          <w:rStyle w:val="TextBodyChar"/>
          <w:sz w:val="20"/>
          <w:szCs w:val="20"/>
        </w:rPr>
        <w:t xml:space="preserve"> condition is either a free-stream current or waves based on second-order Stokes wave theory</w:t>
      </w:r>
      <w:r w:rsidR="001D5012">
        <w:rPr>
          <w:rStyle w:val="TextBodyChar"/>
          <w:sz w:val="20"/>
          <w:szCs w:val="20"/>
        </w:rPr>
        <w:t xml:space="preserve"> (Ratcliffe, </w:t>
      </w:r>
      <w:r w:rsidR="001D5012">
        <w:rPr>
          <w:rStyle w:val="TextBodyChar"/>
          <w:i/>
          <w:sz w:val="20"/>
          <w:szCs w:val="20"/>
        </w:rPr>
        <w:t>et al.</w:t>
      </w:r>
      <w:r w:rsidR="001D5012">
        <w:rPr>
          <w:rStyle w:val="TextBodyChar"/>
          <w:sz w:val="20"/>
          <w:szCs w:val="20"/>
        </w:rPr>
        <w:t xml:space="preserve">, 2008), and the outflow </w:t>
      </w:r>
      <w:r w:rsidR="001D5012">
        <w:rPr>
          <w:rStyle w:val="TextBodyChar"/>
          <w:sz w:val="20"/>
          <w:szCs w:val="20"/>
        </w:rPr>
        <w:lastRenderedPageBreak/>
        <w:t xml:space="preserve">boundary condition is a non-reflective </w:t>
      </w:r>
      <w:proofErr w:type="spellStart"/>
      <w:r w:rsidR="001D5012">
        <w:rPr>
          <w:rStyle w:val="TextBodyChar"/>
          <w:sz w:val="20"/>
          <w:szCs w:val="20"/>
        </w:rPr>
        <w:t>Orlanski</w:t>
      </w:r>
      <w:proofErr w:type="spellEnd"/>
      <w:r w:rsidR="001D5012">
        <w:rPr>
          <w:rStyle w:val="TextBodyChar"/>
          <w:sz w:val="20"/>
          <w:szCs w:val="20"/>
        </w:rPr>
        <w:t xml:space="preserve"> type (</w:t>
      </w:r>
      <w:proofErr w:type="spellStart"/>
      <w:r w:rsidR="001D5012">
        <w:rPr>
          <w:rStyle w:val="TextBodyChar"/>
          <w:sz w:val="20"/>
          <w:szCs w:val="20"/>
        </w:rPr>
        <w:t>Orlanski</w:t>
      </w:r>
      <w:proofErr w:type="spellEnd"/>
      <w:r w:rsidR="001D5012">
        <w:rPr>
          <w:rStyle w:val="TextBodyChar"/>
          <w:sz w:val="20"/>
          <w:szCs w:val="20"/>
        </w:rPr>
        <w:t>, 1976).  F</w:t>
      </w:r>
      <w:r w:rsidRPr="0069544F">
        <w:rPr>
          <w:rStyle w:val="TextBodyChar"/>
          <w:sz w:val="20"/>
          <w:szCs w:val="20"/>
        </w:rPr>
        <w:t xml:space="preserve">ree-slip </w:t>
      </w:r>
      <w:r w:rsidR="001D5012">
        <w:rPr>
          <w:rStyle w:val="TextBodyChar"/>
          <w:sz w:val="20"/>
          <w:szCs w:val="20"/>
        </w:rPr>
        <w:t xml:space="preserve">boundary </w:t>
      </w:r>
      <w:r w:rsidRPr="0069544F">
        <w:rPr>
          <w:rStyle w:val="TextBodyChar"/>
          <w:sz w:val="20"/>
          <w:szCs w:val="20"/>
        </w:rPr>
        <w:t>c</w:t>
      </w:r>
      <w:r w:rsidR="001D5012">
        <w:rPr>
          <w:rStyle w:val="TextBodyChar"/>
          <w:sz w:val="20"/>
          <w:szCs w:val="20"/>
        </w:rPr>
        <w:t>onditions are used in the span-</w:t>
      </w:r>
      <w:r w:rsidRPr="0069544F">
        <w:rPr>
          <w:rStyle w:val="TextBodyChar"/>
          <w:sz w:val="20"/>
          <w:szCs w:val="20"/>
        </w:rPr>
        <w:t>wise and cross-stream directions</w:t>
      </w:r>
      <w:r>
        <w:rPr>
          <w:rStyle w:val="TextBodyChar"/>
          <w:sz w:val="20"/>
          <w:szCs w:val="20"/>
        </w:rPr>
        <w:t>, and a no-slip condition is employed on the embedded geometry</w:t>
      </w:r>
      <w:r w:rsidR="00A87A8F">
        <w:rPr>
          <w:rStyle w:val="TextBodyChar"/>
          <w:sz w:val="20"/>
          <w:szCs w:val="20"/>
        </w:rPr>
        <w:t>, and enforced in the treatment of the convective terms</w:t>
      </w:r>
      <w:r>
        <w:rPr>
          <w:rStyle w:val="TextBodyChar"/>
          <w:sz w:val="20"/>
          <w:szCs w:val="20"/>
        </w:rPr>
        <w:t>.</w:t>
      </w:r>
      <w:r w:rsidRPr="0069544F">
        <w:rPr>
          <w:rStyle w:val="TextBodyChar"/>
          <w:sz w:val="20"/>
          <w:szCs w:val="20"/>
        </w:rPr>
        <w:t xml:space="preserve"> </w:t>
      </w:r>
      <w:r w:rsidRPr="00C20BA5">
        <w:rPr>
          <w:szCs w:val="21"/>
        </w:rPr>
        <w:t xml:space="preserve"> All simulations have been run on the Cray</w:t>
      </w:r>
      <w:r w:rsidRPr="007D2013">
        <w:rPr>
          <w:szCs w:val="21"/>
          <w:vertAlign w:val="superscript"/>
        </w:rPr>
        <w:t>®</w:t>
      </w:r>
      <w:r w:rsidRPr="00C20BA5">
        <w:rPr>
          <w:szCs w:val="21"/>
        </w:rPr>
        <w:t xml:space="preserve"> (Cray Inc.) XE6, Raptor, platform located at the U.S. Army Engineering Research and Development Center (ERDC)</w:t>
      </w:r>
      <w:r w:rsidR="00AB7702">
        <w:rPr>
          <w:szCs w:val="21"/>
        </w:rPr>
        <w:t xml:space="preserve">, and the </w:t>
      </w:r>
      <w:r w:rsidR="00AB7702">
        <w:t>IBM</w:t>
      </w:r>
      <w:r w:rsidR="00AB7702" w:rsidRPr="007D2013">
        <w:rPr>
          <w:vertAlign w:val="superscript"/>
        </w:rPr>
        <w:t>®</w:t>
      </w:r>
      <w:r w:rsidR="00AB7702">
        <w:t xml:space="preserve"> </w:t>
      </w:r>
      <w:r w:rsidR="00A727CA" w:rsidRPr="00A727CA">
        <w:rPr>
          <w:bCs/>
          <w:szCs w:val="20"/>
          <w:lang w:val="en-GB"/>
        </w:rPr>
        <w:t>(International Business Machines Corporation)</w:t>
      </w:r>
      <w:r w:rsidR="00A727CA">
        <w:rPr>
          <w:rFonts w:ascii="Arial" w:hAnsi="Arial" w:cs="Arial"/>
          <w:bCs/>
          <w:szCs w:val="20"/>
          <w:lang w:val="en-GB"/>
        </w:rPr>
        <w:t xml:space="preserve"> </w:t>
      </w:r>
      <w:proofErr w:type="spellStart"/>
      <w:r w:rsidR="00AB7702">
        <w:t>iDataPlex</w:t>
      </w:r>
      <w:proofErr w:type="spellEnd"/>
      <w:r w:rsidR="00F94534" w:rsidRPr="00F94534">
        <w:rPr>
          <w:vertAlign w:val="superscript"/>
        </w:rPr>
        <w:t>®</w:t>
      </w:r>
      <w:r w:rsidR="00A727CA">
        <w:rPr>
          <w:vertAlign w:val="superscript"/>
        </w:rPr>
        <w:t xml:space="preserve"> </w:t>
      </w:r>
      <w:r w:rsidR="00A727CA" w:rsidRPr="00A727CA">
        <w:rPr>
          <w:bCs/>
          <w:szCs w:val="20"/>
          <w:lang w:val="en-GB"/>
        </w:rPr>
        <w:t>(International Business Machines Corporation)</w:t>
      </w:r>
      <w:r w:rsidR="00A727CA">
        <w:rPr>
          <w:bCs/>
          <w:szCs w:val="20"/>
          <w:lang w:val="en-GB"/>
        </w:rPr>
        <w:t>,</w:t>
      </w:r>
      <w:r w:rsidR="00AB7702">
        <w:t xml:space="preserve"> </w:t>
      </w:r>
      <w:proofErr w:type="spellStart"/>
      <w:r w:rsidR="00AB7702">
        <w:t>Haise</w:t>
      </w:r>
      <w:proofErr w:type="spellEnd"/>
      <w:r w:rsidR="00AB7702">
        <w:t xml:space="preserve">, platform located at the </w:t>
      </w:r>
      <w:r w:rsidR="00AB7702" w:rsidRPr="00C20BA5">
        <w:t>Air Force Research Laboratory (AFRL)</w:t>
      </w:r>
      <w:r w:rsidR="004F5878">
        <w:t>.</w:t>
      </w:r>
    </w:p>
    <w:p w14:paraId="0C199F00" w14:textId="18B41F26" w:rsidR="004F5878" w:rsidRDefault="00753BA5" w:rsidP="003758D9">
      <w:pPr>
        <w:jc w:val="both"/>
      </w:pPr>
      <w:r>
        <w:rPr>
          <w:noProof/>
          <w:szCs w:val="21"/>
        </w:rPr>
        <mc:AlternateContent>
          <mc:Choice Requires="wps">
            <w:drawing>
              <wp:anchor distT="0" distB="0" distL="114300" distR="114300" simplePos="0" relativeHeight="251808768" behindDoc="1" locked="1" layoutInCell="0" allowOverlap="0" wp14:anchorId="511BB205" wp14:editId="2E895304">
                <wp:simplePos x="0" y="0"/>
                <wp:positionH relativeFrom="page">
                  <wp:posOffset>4114800</wp:posOffset>
                </wp:positionH>
                <wp:positionV relativeFrom="page">
                  <wp:posOffset>914400</wp:posOffset>
                </wp:positionV>
                <wp:extent cx="2749550" cy="8229600"/>
                <wp:effectExtent l="0" t="0" r="19050" b="0"/>
                <wp:wrapTopAndBottom/>
                <wp:docPr id="50" name="Text Box 50"/>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txbx>
                        <w:txbxContent>
                          <w:p w14:paraId="2779C4D1" w14:textId="77777777" w:rsidR="009E01D3" w:rsidRDefault="009E01D3" w:rsidP="00753BA5">
                            <w:pPr>
                              <w:keepNext/>
                              <w:widowControl w:val="0"/>
                              <w:suppressAutoHyphens/>
                              <w:jc w:val="both"/>
                              <w:outlineLvl w:val="0"/>
                              <w:rPr>
                                <w:noProof/>
                                <w:szCs w:val="20"/>
                              </w:rPr>
                            </w:pPr>
                            <w:r>
                              <w:rPr>
                                <w:noProof/>
                                <w:szCs w:val="20"/>
                              </w:rPr>
                              <w:drawing>
                                <wp:inline distT="0" distB="0" distL="0" distR="0" wp14:anchorId="699D6BDB" wp14:editId="573FAC44">
                                  <wp:extent cx="2743200" cy="2047037"/>
                                  <wp:effectExtent l="0" t="0" r="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Rcg.eps"/>
                                          <pic:cNvPicPr/>
                                        </pic:nvPicPr>
                                        <pic:blipFill>
                                          <a:blip r:embed="rId33">
                                            <a:extLst>
                                              <a:ext uri="{28A0092B-C50C-407E-A947-70E740481C1C}">
                                                <a14:useLocalDpi xmlns:a14="http://schemas.microsoft.com/office/drawing/2010/main" val="0"/>
                                              </a:ext>
                                            </a:extLst>
                                          </a:blip>
                                          <a:stretch>
                                            <a:fillRect/>
                                          </a:stretch>
                                        </pic:blipFill>
                                        <pic:spPr>
                                          <a:xfrm>
                                            <a:off x="0" y="0"/>
                                            <a:ext cx="2743200" cy="2047037"/>
                                          </a:xfrm>
                                          <a:prstGeom prst="rect">
                                            <a:avLst/>
                                          </a:prstGeom>
                                        </pic:spPr>
                                      </pic:pic>
                                    </a:graphicData>
                                  </a:graphic>
                                </wp:inline>
                              </w:drawing>
                            </w:r>
                          </w:p>
                          <w:p w14:paraId="05804DF0" w14:textId="77777777" w:rsidR="009E01D3" w:rsidRDefault="009E01D3" w:rsidP="00753BA5">
                            <w:pPr>
                              <w:keepNext/>
                              <w:widowControl w:val="0"/>
                              <w:suppressAutoHyphens/>
                              <w:jc w:val="both"/>
                              <w:outlineLvl w:val="0"/>
                              <w:rPr>
                                <w:rFonts w:eastAsia="XKPVWL+Times-Roman"/>
                                <w:noProof/>
                              </w:rPr>
                            </w:pPr>
                            <w:r w:rsidRPr="003C4374">
                              <w:rPr>
                                <w:noProof/>
                                <w:szCs w:val="20"/>
                              </w:rPr>
                              <w:t xml:space="preserve"> </w:t>
                            </w:r>
                            <w:r>
                              <w:rPr>
                                <w:noProof/>
                                <w:szCs w:val="20"/>
                              </w:rPr>
                              <w:t>(</w:t>
                            </w:r>
                            <w:r w:rsidRPr="00235623">
                              <w:rPr>
                                <w:rFonts w:eastAsia="XKPVWL+Times-Roman"/>
                                <w:noProof/>
                              </w:rPr>
                              <w:t>a)</w:t>
                            </w:r>
                            <w:r>
                              <w:rPr>
                                <w:rFonts w:eastAsia="XKPVWL+Times-Roman"/>
                                <w:noProof/>
                              </w:rPr>
                              <w:t xml:space="preserve"> </w:t>
                            </w:r>
                          </w:p>
                          <w:p w14:paraId="263A92A8" w14:textId="77777777" w:rsidR="009E01D3" w:rsidRPr="00113F49" w:rsidRDefault="009E01D3" w:rsidP="00753BA5">
                            <w:pPr>
                              <w:keepNext/>
                              <w:widowControl w:val="0"/>
                              <w:suppressAutoHyphens/>
                              <w:jc w:val="both"/>
                              <w:outlineLvl w:val="0"/>
                              <w:rPr>
                                <w:rFonts w:eastAsia="XKPVWL+Times-Roman"/>
                                <w:noProof/>
                                <w:sz w:val="10"/>
                                <w:szCs w:val="10"/>
                              </w:rPr>
                            </w:pPr>
                          </w:p>
                          <w:p w14:paraId="3018FFCA" w14:textId="77777777" w:rsidR="009E01D3" w:rsidRPr="00D92CEB" w:rsidRDefault="009E01D3" w:rsidP="00753BA5">
                            <w:pPr>
                              <w:keepNext/>
                              <w:widowControl w:val="0"/>
                              <w:suppressAutoHyphens/>
                              <w:jc w:val="both"/>
                              <w:outlineLvl w:val="0"/>
                              <w:rPr>
                                <w:rFonts w:eastAsia="XKPVWL+Times-Roman"/>
                                <w:noProof/>
                                <w:sz w:val="6"/>
                                <w:szCs w:val="6"/>
                              </w:rPr>
                            </w:pPr>
                          </w:p>
                          <w:p w14:paraId="4A19AA2B" w14:textId="77777777" w:rsidR="009E01D3" w:rsidRDefault="009E01D3" w:rsidP="00753BA5">
                            <w:pPr>
                              <w:keepNext/>
                              <w:widowControl w:val="0"/>
                              <w:suppressAutoHyphens/>
                              <w:jc w:val="both"/>
                              <w:outlineLvl w:val="0"/>
                              <w:rPr>
                                <w:rFonts w:eastAsia="XKPVWL+Times-Roman"/>
                                <w:noProof/>
                              </w:rPr>
                            </w:pPr>
                            <w:r>
                              <w:rPr>
                                <w:rFonts w:eastAsia="XKPVWL+Times-Roman"/>
                                <w:noProof/>
                              </w:rPr>
                              <w:drawing>
                                <wp:inline distT="0" distB="0" distL="0" distR="0" wp14:anchorId="40C08246" wp14:editId="34527B8A">
                                  <wp:extent cx="2743200" cy="207995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trim.eps"/>
                                          <pic:cNvPicPr/>
                                        </pic:nvPicPr>
                                        <pic:blipFill>
                                          <a:blip r:embed="rId34">
                                            <a:extLst>
                                              <a:ext uri="{28A0092B-C50C-407E-A947-70E740481C1C}">
                                                <a14:useLocalDpi xmlns:a14="http://schemas.microsoft.com/office/drawing/2010/main" val="0"/>
                                              </a:ext>
                                            </a:extLst>
                                          </a:blip>
                                          <a:stretch>
                                            <a:fillRect/>
                                          </a:stretch>
                                        </pic:blipFill>
                                        <pic:spPr>
                                          <a:xfrm>
                                            <a:off x="0" y="0"/>
                                            <a:ext cx="2743200" cy="2079955"/>
                                          </a:xfrm>
                                          <a:prstGeom prst="rect">
                                            <a:avLst/>
                                          </a:prstGeom>
                                        </pic:spPr>
                                      </pic:pic>
                                    </a:graphicData>
                                  </a:graphic>
                                </wp:inline>
                              </w:drawing>
                            </w:r>
                          </w:p>
                          <w:p w14:paraId="55A21FE4" w14:textId="77777777" w:rsidR="009E01D3" w:rsidRDefault="009E01D3" w:rsidP="00753BA5">
                            <w:pPr>
                              <w:keepNext/>
                              <w:widowControl w:val="0"/>
                              <w:suppressAutoHyphens/>
                              <w:outlineLvl w:val="0"/>
                              <w:rPr>
                                <w:rFonts w:eastAsia="XKPVWL+Times-Roman"/>
                                <w:noProof/>
                              </w:rPr>
                            </w:pPr>
                            <w:r>
                              <w:rPr>
                                <w:rFonts w:eastAsia="XKPVWL+Times-Roman"/>
                                <w:noProof/>
                              </w:rPr>
                              <w:t>(</w:t>
                            </w:r>
                            <w:r w:rsidRPr="00235623">
                              <w:rPr>
                                <w:rFonts w:eastAsia="XKPVWL+Times-Roman"/>
                                <w:noProof/>
                              </w:rPr>
                              <w:t>b)</w:t>
                            </w:r>
                          </w:p>
                          <w:p w14:paraId="47AE59BA" w14:textId="77777777" w:rsidR="009E01D3" w:rsidRPr="00113F49" w:rsidRDefault="009E01D3" w:rsidP="00753BA5">
                            <w:pPr>
                              <w:keepNext/>
                              <w:widowControl w:val="0"/>
                              <w:suppressAutoHyphens/>
                              <w:outlineLvl w:val="0"/>
                              <w:rPr>
                                <w:rFonts w:eastAsia="XKPVWL+Times-Roman"/>
                                <w:b/>
                                <w:noProof/>
                                <w:sz w:val="10"/>
                                <w:szCs w:val="10"/>
                              </w:rPr>
                            </w:pPr>
                            <w:r>
                              <w:rPr>
                                <w:rFonts w:eastAsia="XKPVWL+Times-Roman"/>
                                <w:noProof/>
                              </w:rPr>
                              <w:t xml:space="preserve">  </w:t>
                            </w:r>
                            <w:r>
                              <w:rPr>
                                <w:rFonts w:eastAsia="XKPVWL+Times-Roman"/>
                                <w:b/>
                                <w:noProof/>
                              </w:rPr>
                              <w:t xml:space="preserve"> </w:t>
                            </w:r>
                          </w:p>
                          <w:p w14:paraId="06B4FDA1" w14:textId="77777777" w:rsidR="009E01D3" w:rsidRPr="00E82B04" w:rsidRDefault="009E01D3" w:rsidP="00753BA5">
                            <w:pPr>
                              <w:keepNext/>
                              <w:widowControl w:val="0"/>
                              <w:suppressAutoHyphens/>
                              <w:jc w:val="center"/>
                              <w:outlineLvl w:val="0"/>
                              <w:rPr>
                                <w:rFonts w:eastAsia="XKPVWL+Times-Roman"/>
                                <w:b/>
                                <w:noProof/>
                                <w:sz w:val="16"/>
                              </w:rPr>
                            </w:pPr>
                            <w:r>
                              <w:rPr>
                                <w:rFonts w:eastAsia="XKPVWL+Times-Roman"/>
                                <w:b/>
                                <w:noProof/>
                                <w:sz w:val="16"/>
                              </w:rPr>
                              <w:drawing>
                                <wp:inline distT="0" distB="0" distL="0" distR="0" wp14:anchorId="5B5A3B3E" wp14:editId="2F9F98C2">
                                  <wp:extent cx="2743200" cy="2055571"/>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resistance.eps"/>
                                          <pic:cNvPicPr/>
                                        </pic:nvPicPr>
                                        <pic:blipFill>
                                          <a:blip r:embed="rId35">
                                            <a:extLst>
                                              <a:ext uri="{28A0092B-C50C-407E-A947-70E740481C1C}">
                                                <a14:useLocalDpi xmlns:a14="http://schemas.microsoft.com/office/drawing/2010/main" val="0"/>
                                              </a:ext>
                                            </a:extLst>
                                          </a:blip>
                                          <a:stretch>
                                            <a:fillRect/>
                                          </a:stretch>
                                        </pic:blipFill>
                                        <pic:spPr>
                                          <a:xfrm>
                                            <a:off x="0" y="0"/>
                                            <a:ext cx="2743200" cy="2055571"/>
                                          </a:xfrm>
                                          <a:prstGeom prst="rect">
                                            <a:avLst/>
                                          </a:prstGeom>
                                        </pic:spPr>
                                      </pic:pic>
                                    </a:graphicData>
                                  </a:graphic>
                                </wp:inline>
                              </w:drawing>
                            </w:r>
                          </w:p>
                          <w:p w14:paraId="6872C0C9" w14:textId="77777777" w:rsidR="009E01D3" w:rsidRDefault="009E01D3" w:rsidP="00753BA5">
                            <w:pPr>
                              <w:keepNext/>
                              <w:widowControl w:val="0"/>
                              <w:suppressAutoHyphens/>
                              <w:outlineLvl w:val="0"/>
                              <w:rPr>
                                <w:rFonts w:eastAsia="XKPVWL+Times-Roman"/>
                                <w:noProof/>
                              </w:rPr>
                            </w:pPr>
                            <w:r>
                              <w:rPr>
                                <w:rFonts w:eastAsia="XKPVWL+Times-Roman"/>
                                <w:noProof/>
                              </w:rPr>
                              <w:t>(</w:t>
                            </w:r>
                            <w:r w:rsidRPr="00235623">
                              <w:rPr>
                                <w:rFonts w:eastAsia="XKPVWL+Times-Roman"/>
                                <w:noProof/>
                              </w:rPr>
                              <w:t xml:space="preserve">c) </w:t>
                            </w:r>
                          </w:p>
                          <w:p w14:paraId="155ABACF" w14:textId="77777777" w:rsidR="009E01D3" w:rsidRPr="00113F49" w:rsidRDefault="009E01D3" w:rsidP="00753BA5">
                            <w:pPr>
                              <w:keepNext/>
                              <w:widowControl w:val="0"/>
                              <w:suppressAutoHyphens/>
                              <w:outlineLvl w:val="0"/>
                              <w:rPr>
                                <w:rFonts w:eastAsia="XKPVWL+Times-Roman"/>
                                <w:noProof/>
                                <w:szCs w:val="20"/>
                              </w:rPr>
                            </w:pPr>
                          </w:p>
                          <w:p w14:paraId="54BD5E3B" w14:textId="77777777" w:rsidR="009E01D3" w:rsidRPr="00BD7FFC" w:rsidRDefault="009E01D3" w:rsidP="00753BA5">
                            <w:pPr>
                              <w:pStyle w:val="BodyText"/>
                              <w:tabs>
                                <w:tab w:val="left" w:pos="360"/>
                              </w:tabs>
                              <w:ind w:right="0" w:firstLine="0"/>
                              <w:jc w:val="both"/>
                              <w:rPr>
                                <w:rFonts w:ascii="Times New Roman" w:eastAsia="XKPVWL+Times-Roman" w:hAnsi="Times New Roman"/>
                                <w:sz w:val="20"/>
                              </w:rPr>
                            </w:pPr>
                            <w:r w:rsidRPr="00BD7FFC">
                              <w:rPr>
                                <w:rFonts w:ascii="Times New Roman" w:eastAsia="XKPVWL+Times-Roman" w:hAnsi="Times New Roman"/>
                                <w:sz w:val="20"/>
                              </w:rPr>
                              <w:t xml:space="preserve">Figure 5: </w:t>
                            </w:r>
                            <w:r w:rsidRPr="00BD7FFC">
                              <w:rPr>
                                <w:rFonts w:ascii="Times New Roman" w:hAnsi="Times New Roman"/>
                                <w:b w:val="0"/>
                                <w:sz w:val="20"/>
                              </w:rPr>
                              <w:t>Comparison for C</w:t>
                            </w:r>
                            <w:r w:rsidRPr="00BD7FFC">
                              <w:rPr>
                                <w:rFonts w:ascii="Symbol" w:hAnsi="Symbol"/>
                                <w:b w:val="0"/>
                                <w:sz w:val="20"/>
                                <w:vertAlign w:val="subscript"/>
                              </w:rPr>
                              <w:t></w:t>
                            </w:r>
                            <w:r w:rsidRPr="00BD7FFC">
                              <w:rPr>
                                <w:rFonts w:ascii="Times New Roman" w:hAnsi="Times New Roman"/>
                                <w:b w:val="0"/>
                                <w:sz w:val="20"/>
                              </w:rPr>
                              <w:t xml:space="preserve">=0.608, </w:t>
                            </w:r>
                            <w:r w:rsidRPr="00BD7FFC">
                              <w:rPr>
                                <w:rFonts w:ascii="Times New Roman" w:hAnsi="Times New Roman"/>
                                <w:b w:val="0"/>
                                <w:i/>
                                <w:sz w:val="20"/>
                              </w:rPr>
                              <w:t>L</w:t>
                            </w:r>
                            <w:r w:rsidRPr="00BD7FFC">
                              <w:rPr>
                                <w:rFonts w:ascii="Times New Roman" w:hAnsi="Times New Roman"/>
                                <w:b w:val="0"/>
                                <w:sz w:val="20"/>
                              </w:rPr>
                              <w:t>/</w:t>
                            </w:r>
                            <w:r w:rsidRPr="00BD7FFC">
                              <w:rPr>
                                <w:rFonts w:ascii="Times New Roman" w:hAnsi="Times New Roman"/>
                                <w:b w:val="0"/>
                                <w:i/>
                                <w:sz w:val="20"/>
                              </w:rPr>
                              <w:t>b</w:t>
                            </w:r>
                            <w:r w:rsidRPr="00BD7FFC">
                              <w:rPr>
                                <w:rFonts w:ascii="Times New Roman" w:hAnsi="Times New Roman"/>
                                <w:b w:val="0"/>
                                <w:sz w:val="20"/>
                              </w:rPr>
                              <w:t xml:space="preserve">=4 &amp; </w:t>
                            </w:r>
                            <w:r w:rsidRPr="00BD7FFC">
                              <w:rPr>
                                <w:rFonts w:ascii="Symbol" w:hAnsi="Symbol"/>
                                <w:b w:val="0"/>
                                <w:i/>
                                <w:sz w:val="20"/>
                                <w:szCs w:val="22"/>
                              </w:rPr>
                              <w:t></w:t>
                            </w:r>
                            <w:r w:rsidRPr="00BD7FFC">
                              <w:rPr>
                                <w:rFonts w:ascii="Times New Roman" w:hAnsi="Times New Roman"/>
                                <w:b w:val="0"/>
                                <w:sz w:val="20"/>
                              </w:rPr>
                              <w:t xml:space="preserve">=20°. </w:t>
                            </w:r>
                            <w:r w:rsidRPr="00BD7FFC">
                              <w:rPr>
                                <w:rFonts w:ascii="Times New Roman" w:hAnsi="Times New Roman"/>
                                <w:b w:val="0"/>
                                <w:color w:val="FF0000"/>
                                <w:sz w:val="20"/>
                              </w:rPr>
                              <w:t>▲</w:t>
                            </w:r>
                            <w:r w:rsidRPr="00BD7FFC">
                              <w:rPr>
                                <w:rFonts w:ascii="Times New Roman" w:hAnsi="Times New Roman"/>
                                <w:b w:val="0"/>
                                <w:sz w:val="20"/>
                              </w:rPr>
                              <w:t xml:space="preserve">, </w:t>
                            </w:r>
                            <w:proofErr w:type="spellStart"/>
                            <w:r w:rsidRPr="00BD7FFC">
                              <w:rPr>
                                <w:rFonts w:ascii="Times New Roman" w:hAnsi="Times New Roman"/>
                                <w:b w:val="0"/>
                                <w:sz w:val="20"/>
                              </w:rPr>
                              <w:t>Fridsma</w:t>
                            </w:r>
                            <w:proofErr w:type="spellEnd"/>
                            <w:r w:rsidRPr="00BD7FFC">
                              <w:rPr>
                                <w:rFonts w:ascii="Times New Roman" w:hAnsi="Times New Roman"/>
                                <w:b w:val="0"/>
                                <w:sz w:val="20"/>
                              </w:rPr>
                              <w:t xml:space="preserve"> experiments (Fridsma</w:t>
                            </w:r>
                            <w:proofErr w:type="gramStart"/>
                            <w:r w:rsidRPr="00BD7FFC">
                              <w:rPr>
                                <w:rFonts w:ascii="Times New Roman" w:hAnsi="Times New Roman"/>
                                <w:b w:val="0"/>
                                <w:sz w:val="20"/>
                              </w:rPr>
                              <w:t>,1969</w:t>
                            </w:r>
                            <w:proofErr w:type="gramEnd"/>
                            <w:r w:rsidRPr="00BD7FFC">
                              <w:rPr>
                                <w:rFonts w:ascii="Times New Roman" w:hAnsi="Times New Roman"/>
                                <w:b w:val="0"/>
                                <w:sz w:val="20"/>
                              </w:rPr>
                              <w:t xml:space="preserve">); ●, </w:t>
                            </w:r>
                            <w:proofErr w:type="spellStart"/>
                            <w:r w:rsidRPr="00BD7FFC">
                              <w:rPr>
                                <w:rFonts w:ascii="Times New Roman" w:hAnsi="Times New Roman"/>
                                <w:b w:val="0"/>
                                <w:sz w:val="20"/>
                              </w:rPr>
                              <w:t>Savitsky</w:t>
                            </w:r>
                            <w:proofErr w:type="spellEnd"/>
                            <w:r w:rsidRPr="00BD7FFC">
                              <w:rPr>
                                <w:rFonts w:ascii="Times New Roman" w:hAnsi="Times New Roman"/>
                                <w:b w:val="0"/>
                                <w:sz w:val="20"/>
                              </w:rPr>
                              <w:t xml:space="preserve"> predictions (</w:t>
                            </w:r>
                            <w:proofErr w:type="spellStart"/>
                            <w:r w:rsidRPr="00BD7FFC">
                              <w:rPr>
                                <w:rFonts w:ascii="Times New Roman" w:hAnsi="Times New Roman"/>
                                <w:b w:val="0"/>
                                <w:sz w:val="20"/>
                              </w:rPr>
                              <w:t>Savitsky</w:t>
                            </w:r>
                            <w:proofErr w:type="spellEnd"/>
                            <w:r w:rsidRPr="00BD7FFC">
                              <w:rPr>
                                <w:rFonts w:ascii="Times New Roman" w:hAnsi="Times New Roman"/>
                                <w:b w:val="0"/>
                                <w:sz w:val="20"/>
                              </w:rPr>
                              <w:t xml:space="preserve">, 1964); </w:t>
                            </w:r>
                            <w:r w:rsidRPr="00BD7FFC">
                              <w:rPr>
                                <w:rFonts w:ascii="Times New Roman" w:hAnsi="Times New Roman"/>
                                <w:color w:val="339933"/>
                                <w:sz w:val="20"/>
                              </w:rPr>
                              <w:t>■</w:t>
                            </w:r>
                            <w:r w:rsidRPr="00BD7FFC">
                              <w:rPr>
                                <w:rFonts w:ascii="Times New Roman" w:hAnsi="Times New Roman"/>
                                <w:b w:val="0"/>
                                <w:sz w:val="20"/>
                              </w:rPr>
                              <w:t>,</w:t>
                            </w:r>
                            <w:r w:rsidRPr="00BD7FFC">
                              <w:rPr>
                                <w:rFonts w:ascii="Times New Roman" w:hAnsi="Times New Roman"/>
                                <w:b w:val="0"/>
                                <w:color w:val="006600"/>
                                <w:sz w:val="20"/>
                              </w:rPr>
                              <w:t xml:space="preserve"> </w:t>
                            </w:r>
                            <w:r w:rsidRPr="00BD7FFC">
                              <w:rPr>
                                <w:rFonts w:ascii="Times New Roman" w:hAnsi="Times New Roman"/>
                                <w:b w:val="0"/>
                                <w:sz w:val="20"/>
                              </w:rPr>
                              <w:t xml:space="preserve">NFA simulations (O’Shea, </w:t>
                            </w:r>
                            <w:r w:rsidRPr="00BD7FFC">
                              <w:rPr>
                                <w:rFonts w:ascii="Times New Roman" w:hAnsi="Times New Roman"/>
                                <w:b w:val="0"/>
                                <w:i/>
                                <w:sz w:val="20"/>
                              </w:rPr>
                              <w:t>et al.</w:t>
                            </w:r>
                            <w:r w:rsidRPr="00BD7FFC">
                              <w:rPr>
                                <w:rFonts w:ascii="Times New Roman" w:hAnsi="Times New Roman"/>
                                <w:b w:val="0"/>
                                <w:sz w:val="20"/>
                              </w:rPr>
                              <w:t xml:space="preserve">, 2012), </w:t>
                            </w:r>
                            <w:r w:rsidRPr="00BD7FFC">
                              <w:rPr>
                                <w:rFonts w:ascii="Times New Roman" w:hAnsi="Times New Roman"/>
                                <w:color w:val="0000FF"/>
                                <w:sz w:val="20"/>
                              </w:rPr>
                              <w:t>♦</w:t>
                            </w:r>
                            <w:r w:rsidRPr="00BD7FFC">
                              <w:rPr>
                                <w:rFonts w:ascii="Times New Roman" w:hAnsi="Times New Roman"/>
                                <w:b w:val="0"/>
                                <w:sz w:val="20"/>
                              </w:rPr>
                              <w:t xml:space="preserve">, </w:t>
                            </w:r>
                            <w:proofErr w:type="spellStart"/>
                            <w:r w:rsidRPr="00BD7FFC">
                              <w:rPr>
                                <w:rFonts w:ascii="Times New Roman" w:hAnsi="Times New Roman"/>
                                <w:b w:val="0"/>
                                <w:sz w:val="20"/>
                              </w:rPr>
                              <w:t>CFDShip</w:t>
                            </w:r>
                            <w:proofErr w:type="spellEnd"/>
                            <w:r w:rsidRPr="00BD7FFC">
                              <w:rPr>
                                <w:rFonts w:ascii="Times New Roman" w:hAnsi="Times New Roman"/>
                                <w:b w:val="0"/>
                                <w:sz w:val="20"/>
                              </w:rPr>
                              <w:t xml:space="preserve">-Iowa Predictions: (a) </w:t>
                            </w:r>
                            <w:r w:rsidRPr="00BD7FFC">
                              <w:rPr>
                                <w:rFonts w:ascii="Times New Roman" w:eastAsia="XKPVWL+Times-Roman" w:hAnsi="Times New Roman"/>
                                <w:b w:val="0"/>
                                <w:sz w:val="20"/>
                              </w:rPr>
                              <w:t>Rise at the CG, (b) trim, and (c) resistance/displacement.</w:t>
                            </w:r>
                          </w:p>
                          <w:p w14:paraId="7FD4DEC3" w14:textId="77777777" w:rsidR="009E01D3" w:rsidRDefault="009E01D3" w:rsidP="00753BA5">
                            <w:pPr>
                              <w:pStyle w:val="body"/>
                              <w:spacing w:after="0" w:line="240" w:lineRule="auto"/>
                              <w:ind w:firstLine="0"/>
                              <w:jc w:val="both"/>
                              <w:rPr>
                                <w:b/>
                                <w:sz w:val="20"/>
                                <w:szCs w:val="21"/>
                              </w:rPr>
                            </w:pPr>
                          </w:p>
                          <w:p w14:paraId="2472DD2C" w14:textId="77777777" w:rsidR="009E01D3" w:rsidRDefault="009E01D3" w:rsidP="00753BA5">
                            <w:pPr>
                              <w:pStyle w:val="body"/>
                              <w:spacing w:after="0" w:line="240" w:lineRule="auto"/>
                              <w:ind w:firstLine="0"/>
                              <w:jc w:val="both"/>
                              <w:rPr>
                                <w:b/>
                                <w:sz w:val="20"/>
                                <w:szCs w:val="21"/>
                              </w:rPr>
                            </w:pPr>
                          </w:p>
                          <w:p w14:paraId="659B9E0D" w14:textId="77777777" w:rsidR="009E01D3" w:rsidRDefault="009E01D3" w:rsidP="00753BA5">
                            <w:pPr>
                              <w:pStyle w:val="body"/>
                              <w:spacing w:after="0" w:line="240" w:lineRule="auto"/>
                              <w:ind w:firstLine="0"/>
                              <w:jc w:val="both"/>
                              <w:rPr>
                                <w:sz w:val="20"/>
                                <w:szCs w:val="21"/>
                              </w:rPr>
                            </w:pPr>
                          </w:p>
                          <w:p w14:paraId="1E0B33FD" w14:textId="77777777" w:rsidR="009E01D3" w:rsidRPr="00C20BA5" w:rsidRDefault="009E01D3" w:rsidP="00753BA5">
                            <w:pPr>
                              <w:pStyle w:val="body"/>
                              <w:spacing w:after="0" w:line="240" w:lineRule="auto"/>
                              <w:ind w:firstLine="0"/>
                              <w:jc w:val="both"/>
                              <w:rPr>
                                <w:sz w:val="20"/>
                                <w:szCs w:val="21"/>
                              </w:rPr>
                            </w:pPr>
                          </w:p>
                          <w:p w14:paraId="2ED62D87" w14:textId="77777777" w:rsidR="009E01D3" w:rsidRDefault="009E01D3" w:rsidP="00753BA5"/>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left:0;text-align:left;margin-left:324pt;margin-top:1in;width:216.5pt;height:9in;z-index:-251507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" o:allowincell="f" o:allowoverlap="f" filled="f" stroked="f" strokeweight=".5pt">
                <v:textbox inset="0,0,0,0">
                  <w:txbxContent>
                    <w:p w14:paraId="2779C4D1" w14:textId="77777777" w:rsidR="009E01D3" w:rsidRDefault="009E01D3" w:rsidP="00753BA5">
                      <w:pPr>
                        <w:keepNext/>
                        <w:widowControl w:val="0"/>
                        <w:suppressAutoHyphens/>
                        <w:jc w:val="both"/>
                        <w:outlineLvl w:val="0"/>
                        <w:rPr>
                          <w:noProof/>
                          <w:szCs w:val="20"/>
                        </w:rPr>
                      </w:pPr>
                      <w:r>
                        <w:rPr>
                          <w:noProof/>
                          <w:szCs w:val="20"/>
                        </w:rPr>
                        <w:drawing>
                          <wp:inline distT="0" distB="0" distL="0" distR="0" wp14:anchorId="699D6BDB" wp14:editId="573FAC44">
                            <wp:extent cx="2743200" cy="2047037"/>
                            <wp:effectExtent l="0" t="0" r="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Rcg.eps"/>
                                    <pic:cNvPicPr/>
                                  </pic:nvPicPr>
                                  <pic:blipFill>
                                    <a:blip r:embed="rId36">
                                      <a:extLst>
                                        <a:ext uri="{28A0092B-C50C-407E-A947-70E740481C1C}">
                                          <a14:useLocalDpi xmlns:a14="http://schemas.microsoft.com/office/drawing/2010/main" val="0"/>
                                        </a:ext>
                                      </a:extLst>
                                    </a:blip>
                                    <a:stretch>
                                      <a:fillRect/>
                                    </a:stretch>
                                  </pic:blipFill>
                                  <pic:spPr>
                                    <a:xfrm>
                                      <a:off x="0" y="0"/>
                                      <a:ext cx="2743200" cy="2047037"/>
                                    </a:xfrm>
                                    <a:prstGeom prst="rect">
                                      <a:avLst/>
                                    </a:prstGeom>
                                  </pic:spPr>
                                </pic:pic>
                              </a:graphicData>
                            </a:graphic>
                          </wp:inline>
                        </w:drawing>
                      </w:r>
                    </w:p>
                    <w:p w14:paraId="05804DF0" w14:textId="77777777" w:rsidR="009E01D3" w:rsidRDefault="009E01D3" w:rsidP="00753BA5">
                      <w:pPr>
                        <w:keepNext/>
                        <w:widowControl w:val="0"/>
                        <w:suppressAutoHyphens/>
                        <w:jc w:val="both"/>
                        <w:outlineLvl w:val="0"/>
                        <w:rPr>
                          <w:rFonts w:eastAsia="XKPVWL+Times-Roman"/>
                          <w:noProof/>
                        </w:rPr>
                      </w:pPr>
                      <w:r w:rsidRPr="003C4374">
                        <w:rPr>
                          <w:noProof/>
                          <w:szCs w:val="20"/>
                        </w:rPr>
                        <w:t xml:space="preserve"> </w:t>
                      </w:r>
                      <w:r>
                        <w:rPr>
                          <w:noProof/>
                          <w:szCs w:val="20"/>
                        </w:rPr>
                        <w:t>(</w:t>
                      </w:r>
                      <w:r w:rsidRPr="00235623">
                        <w:rPr>
                          <w:rFonts w:eastAsia="XKPVWL+Times-Roman"/>
                          <w:noProof/>
                        </w:rPr>
                        <w:t>a)</w:t>
                      </w:r>
                      <w:r>
                        <w:rPr>
                          <w:rFonts w:eastAsia="XKPVWL+Times-Roman"/>
                          <w:noProof/>
                        </w:rPr>
                        <w:t xml:space="preserve"> </w:t>
                      </w:r>
                    </w:p>
                    <w:p w14:paraId="263A92A8" w14:textId="77777777" w:rsidR="009E01D3" w:rsidRPr="00113F49" w:rsidRDefault="009E01D3" w:rsidP="00753BA5">
                      <w:pPr>
                        <w:keepNext/>
                        <w:widowControl w:val="0"/>
                        <w:suppressAutoHyphens/>
                        <w:jc w:val="both"/>
                        <w:outlineLvl w:val="0"/>
                        <w:rPr>
                          <w:rFonts w:eastAsia="XKPVWL+Times-Roman"/>
                          <w:noProof/>
                          <w:sz w:val="10"/>
                          <w:szCs w:val="10"/>
                        </w:rPr>
                      </w:pPr>
                    </w:p>
                    <w:p w14:paraId="3018FFCA" w14:textId="77777777" w:rsidR="009E01D3" w:rsidRPr="00D92CEB" w:rsidRDefault="009E01D3" w:rsidP="00753BA5">
                      <w:pPr>
                        <w:keepNext/>
                        <w:widowControl w:val="0"/>
                        <w:suppressAutoHyphens/>
                        <w:jc w:val="both"/>
                        <w:outlineLvl w:val="0"/>
                        <w:rPr>
                          <w:rFonts w:eastAsia="XKPVWL+Times-Roman"/>
                          <w:noProof/>
                          <w:sz w:val="6"/>
                          <w:szCs w:val="6"/>
                        </w:rPr>
                      </w:pPr>
                    </w:p>
                    <w:p w14:paraId="4A19AA2B" w14:textId="77777777" w:rsidR="009E01D3" w:rsidRDefault="009E01D3" w:rsidP="00753BA5">
                      <w:pPr>
                        <w:keepNext/>
                        <w:widowControl w:val="0"/>
                        <w:suppressAutoHyphens/>
                        <w:jc w:val="both"/>
                        <w:outlineLvl w:val="0"/>
                        <w:rPr>
                          <w:rFonts w:eastAsia="XKPVWL+Times-Roman"/>
                          <w:noProof/>
                        </w:rPr>
                      </w:pPr>
                      <w:r>
                        <w:rPr>
                          <w:rFonts w:eastAsia="XKPVWL+Times-Roman"/>
                          <w:noProof/>
                        </w:rPr>
                        <w:drawing>
                          <wp:inline distT="0" distB="0" distL="0" distR="0" wp14:anchorId="40C08246" wp14:editId="34527B8A">
                            <wp:extent cx="2743200" cy="207995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trim.eps"/>
                                    <pic:cNvPicPr/>
                                  </pic:nvPicPr>
                                  <pic:blipFill>
                                    <a:blip r:embed="rId37">
                                      <a:extLst>
                                        <a:ext uri="{28A0092B-C50C-407E-A947-70E740481C1C}">
                                          <a14:useLocalDpi xmlns:a14="http://schemas.microsoft.com/office/drawing/2010/main" val="0"/>
                                        </a:ext>
                                      </a:extLst>
                                    </a:blip>
                                    <a:stretch>
                                      <a:fillRect/>
                                    </a:stretch>
                                  </pic:blipFill>
                                  <pic:spPr>
                                    <a:xfrm>
                                      <a:off x="0" y="0"/>
                                      <a:ext cx="2743200" cy="2079955"/>
                                    </a:xfrm>
                                    <a:prstGeom prst="rect">
                                      <a:avLst/>
                                    </a:prstGeom>
                                  </pic:spPr>
                                </pic:pic>
                              </a:graphicData>
                            </a:graphic>
                          </wp:inline>
                        </w:drawing>
                      </w:r>
                    </w:p>
                    <w:p w14:paraId="55A21FE4" w14:textId="77777777" w:rsidR="009E01D3" w:rsidRDefault="009E01D3" w:rsidP="00753BA5">
                      <w:pPr>
                        <w:keepNext/>
                        <w:widowControl w:val="0"/>
                        <w:suppressAutoHyphens/>
                        <w:outlineLvl w:val="0"/>
                        <w:rPr>
                          <w:rFonts w:eastAsia="XKPVWL+Times-Roman"/>
                          <w:noProof/>
                        </w:rPr>
                      </w:pPr>
                      <w:r>
                        <w:rPr>
                          <w:rFonts w:eastAsia="XKPVWL+Times-Roman"/>
                          <w:noProof/>
                        </w:rPr>
                        <w:t>(</w:t>
                      </w:r>
                      <w:r w:rsidRPr="00235623">
                        <w:rPr>
                          <w:rFonts w:eastAsia="XKPVWL+Times-Roman"/>
                          <w:noProof/>
                        </w:rPr>
                        <w:t>b)</w:t>
                      </w:r>
                    </w:p>
                    <w:p w14:paraId="47AE59BA" w14:textId="77777777" w:rsidR="009E01D3" w:rsidRPr="00113F49" w:rsidRDefault="009E01D3" w:rsidP="00753BA5">
                      <w:pPr>
                        <w:keepNext/>
                        <w:widowControl w:val="0"/>
                        <w:suppressAutoHyphens/>
                        <w:outlineLvl w:val="0"/>
                        <w:rPr>
                          <w:rFonts w:eastAsia="XKPVWL+Times-Roman"/>
                          <w:b/>
                          <w:noProof/>
                          <w:sz w:val="10"/>
                          <w:szCs w:val="10"/>
                        </w:rPr>
                      </w:pPr>
                      <w:r>
                        <w:rPr>
                          <w:rFonts w:eastAsia="XKPVWL+Times-Roman"/>
                          <w:noProof/>
                        </w:rPr>
                        <w:t xml:space="preserve">  </w:t>
                      </w:r>
                      <w:r>
                        <w:rPr>
                          <w:rFonts w:eastAsia="XKPVWL+Times-Roman"/>
                          <w:b/>
                          <w:noProof/>
                        </w:rPr>
                        <w:t xml:space="preserve"> </w:t>
                      </w:r>
                    </w:p>
                    <w:p w14:paraId="06B4FDA1" w14:textId="77777777" w:rsidR="009E01D3" w:rsidRPr="00E82B04" w:rsidRDefault="009E01D3" w:rsidP="00753BA5">
                      <w:pPr>
                        <w:keepNext/>
                        <w:widowControl w:val="0"/>
                        <w:suppressAutoHyphens/>
                        <w:jc w:val="center"/>
                        <w:outlineLvl w:val="0"/>
                        <w:rPr>
                          <w:rFonts w:eastAsia="XKPVWL+Times-Roman"/>
                          <w:b/>
                          <w:noProof/>
                          <w:sz w:val="16"/>
                        </w:rPr>
                      </w:pPr>
                      <w:r>
                        <w:rPr>
                          <w:rFonts w:eastAsia="XKPVWL+Times-Roman"/>
                          <w:b/>
                          <w:noProof/>
                          <w:sz w:val="16"/>
                        </w:rPr>
                        <w:drawing>
                          <wp:inline distT="0" distB="0" distL="0" distR="0" wp14:anchorId="5B5A3B3E" wp14:editId="2F9F98C2">
                            <wp:extent cx="2743200" cy="2055571"/>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lta0p608_Lb4_Beta20_resistance.eps"/>
                                    <pic:cNvPicPr/>
                                  </pic:nvPicPr>
                                  <pic:blipFill>
                                    <a:blip r:embed="rId38">
                                      <a:extLst>
                                        <a:ext uri="{28A0092B-C50C-407E-A947-70E740481C1C}">
                                          <a14:useLocalDpi xmlns:a14="http://schemas.microsoft.com/office/drawing/2010/main" val="0"/>
                                        </a:ext>
                                      </a:extLst>
                                    </a:blip>
                                    <a:stretch>
                                      <a:fillRect/>
                                    </a:stretch>
                                  </pic:blipFill>
                                  <pic:spPr>
                                    <a:xfrm>
                                      <a:off x="0" y="0"/>
                                      <a:ext cx="2743200" cy="2055571"/>
                                    </a:xfrm>
                                    <a:prstGeom prst="rect">
                                      <a:avLst/>
                                    </a:prstGeom>
                                  </pic:spPr>
                                </pic:pic>
                              </a:graphicData>
                            </a:graphic>
                          </wp:inline>
                        </w:drawing>
                      </w:r>
                    </w:p>
                    <w:p w14:paraId="6872C0C9" w14:textId="77777777" w:rsidR="009E01D3" w:rsidRDefault="009E01D3" w:rsidP="00753BA5">
                      <w:pPr>
                        <w:keepNext/>
                        <w:widowControl w:val="0"/>
                        <w:suppressAutoHyphens/>
                        <w:outlineLvl w:val="0"/>
                        <w:rPr>
                          <w:rFonts w:eastAsia="XKPVWL+Times-Roman"/>
                          <w:noProof/>
                        </w:rPr>
                      </w:pPr>
                      <w:r>
                        <w:rPr>
                          <w:rFonts w:eastAsia="XKPVWL+Times-Roman"/>
                          <w:noProof/>
                        </w:rPr>
                        <w:t>(</w:t>
                      </w:r>
                      <w:r w:rsidRPr="00235623">
                        <w:rPr>
                          <w:rFonts w:eastAsia="XKPVWL+Times-Roman"/>
                          <w:noProof/>
                        </w:rPr>
                        <w:t xml:space="preserve">c) </w:t>
                      </w:r>
                    </w:p>
                    <w:p w14:paraId="155ABACF" w14:textId="77777777" w:rsidR="009E01D3" w:rsidRPr="00113F49" w:rsidRDefault="009E01D3" w:rsidP="00753BA5">
                      <w:pPr>
                        <w:keepNext/>
                        <w:widowControl w:val="0"/>
                        <w:suppressAutoHyphens/>
                        <w:outlineLvl w:val="0"/>
                        <w:rPr>
                          <w:rFonts w:eastAsia="XKPVWL+Times-Roman"/>
                          <w:noProof/>
                          <w:szCs w:val="20"/>
                        </w:rPr>
                      </w:pPr>
                    </w:p>
                    <w:p w14:paraId="54BD5E3B" w14:textId="77777777" w:rsidR="009E01D3" w:rsidRPr="00BD7FFC" w:rsidRDefault="009E01D3" w:rsidP="00753BA5">
                      <w:pPr>
                        <w:pStyle w:val="BodyText"/>
                        <w:tabs>
                          <w:tab w:val="left" w:pos="360"/>
                        </w:tabs>
                        <w:ind w:right="0" w:firstLine="0"/>
                        <w:jc w:val="both"/>
                        <w:rPr>
                          <w:rFonts w:ascii="Times New Roman" w:eastAsia="XKPVWL+Times-Roman" w:hAnsi="Times New Roman"/>
                          <w:sz w:val="20"/>
                        </w:rPr>
                      </w:pPr>
                      <w:r w:rsidRPr="00BD7FFC">
                        <w:rPr>
                          <w:rFonts w:ascii="Times New Roman" w:eastAsia="XKPVWL+Times-Roman" w:hAnsi="Times New Roman"/>
                          <w:sz w:val="20"/>
                        </w:rPr>
                        <w:t xml:space="preserve">Figure 5: </w:t>
                      </w:r>
                      <w:r w:rsidRPr="00BD7FFC">
                        <w:rPr>
                          <w:rFonts w:ascii="Times New Roman" w:hAnsi="Times New Roman"/>
                          <w:b w:val="0"/>
                          <w:sz w:val="20"/>
                        </w:rPr>
                        <w:t>Comparison for C</w:t>
                      </w:r>
                      <w:r w:rsidRPr="00BD7FFC">
                        <w:rPr>
                          <w:rFonts w:ascii="Symbol" w:hAnsi="Symbol"/>
                          <w:b w:val="0"/>
                          <w:sz w:val="20"/>
                          <w:vertAlign w:val="subscript"/>
                        </w:rPr>
                        <w:t></w:t>
                      </w:r>
                      <w:r w:rsidRPr="00BD7FFC">
                        <w:rPr>
                          <w:rFonts w:ascii="Times New Roman" w:hAnsi="Times New Roman"/>
                          <w:b w:val="0"/>
                          <w:sz w:val="20"/>
                        </w:rPr>
                        <w:t xml:space="preserve">=0.608, </w:t>
                      </w:r>
                      <w:r w:rsidRPr="00BD7FFC">
                        <w:rPr>
                          <w:rFonts w:ascii="Times New Roman" w:hAnsi="Times New Roman"/>
                          <w:b w:val="0"/>
                          <w:i/>
                          <w:sz w:val="20"/>
                        </w:rPr>
                        <w:t>L</w:t>
                      </w:r>
                      <w:r w:rsidRPr="00BD7FFC">
                        <w:rPr>
                          <w:rFonts w:ascii="Times New Roman" w:hAnsi="Times New Roman"/>
                          <w:b w:val="0"/>
                          <w:sz w:val="20"/>
                        </w:rPr>
                        <w:t>/</w:t>
                      </w:r>
                      <w:r w:rsidRPr="00BD7FFC">
                        <w:rPr>
                          <w:rFonts w:ascii="Times New Roman" w:hAnsi="Times New Roman"/>
                          <w:b w:val="0"/>
                          <w:i/>
                          <w:sz w:val="20"/>
                        </w:rPr>
                        <w:t>b</w:t>
                      </w:r>
                      <w:r w:rsidRPr="00BD7FFC">
                        <w:rPr>
                          <w:rFonts w:ascii="Times New Roman" w:hAnsi="Times New Roman"/>
                          <w:b w:val="0"/>
                          <w:sz w:val="20"/>
                        </w:rPr>
                        <w:t xml:space="preserve">=4 &amp; </w:t>
                      </w:r>
                      <w:r w:rsidRPr="00BD7FFC">
                        <w:rPr>
                          <w:rFonts w:ascii="Symbol" w:hAnsi="Symbol"/>
                          <w:b w:val="0"/>
                          <w:i/>
                          <w:sz w:val="20"/>
                          <w:szCs w:val="22"/>
                        </w:rPr>
                        <w:t></w:t>
                      </w:r>
                      <w:r w:rsidRPr="00BD7FFC">
                        <w:rPr>
                          <w:rFonts w:ascii="Times New Roman" w:hAnsi="Times New Roman"/>
                          <w:b w:val="0"/>
                          <w:sz w:val="20"/>
                        </w:rPr>
                        <w:t xml:space="preserve">=20°. </w:t>
                      </w:r>
                      <w:r w:rsidRPr="00BD7FFC">
                        <w:rPr>
                          <w:rFonts w:ascii="Times New Roman" w:hAnsi="Times New Roman"/>
                          <w:b w:val="0"/>
                          <w:color w:val="FF0000"/>
                          <w:sz w:val="20"/>
                        </w:rPr>
                        <w:t>▲</w:t>
                      </w:r>
                      <w:r w:rsidRPr="00BD7FFC">
                        <w:rPr>
                          <w:rFonts w:ascii="Times New Roman" w:hAnsi="Times New Roman"/>
                          <w:b w:val="0"/>
                          <w:sz w:val="20"/>
                        </w:rPr>
                        <w:t xml:space="preserve">, </w:t>
                      </w:r>
                      <w:proofErr w:type="spellStart"/>
                      <w:r w:rsidRPr="00BD7FFC">
                        <w:rPr>
                          <w:rFonts w:ascii="Times New Roman" w:hAnsi="Times New Roman"/>
                          <w:b w:val="0"/>
                          <w:sz w:val="20"/>
                        </w:rPr>
                        <w:t>Fridsma</w:t>
                      </w:r>
                      <w:proofErr w:type="spellEnd"/>
                      <w:r w:rsidRPr="00BD7FFC">
                        <w:rPr>
                          <w:rFonts w:ascii="Times New Roman" w:hAnsi="Times New Roman"/>
                          <w:b w:val="0"/>
                          <w:sz w:val="20"/>
                        </w:rPr>
                        <w:t xml:space="preserve"> experiments (Fridsma</w:t>
                      </w:r>
                      <w:proofErr w:type="gramStart"/>
                      <w:r w:rsidRPr="00BD7FFC">
                        <w:rPr>
                          <w:rFonts w:ascii="Times New Roman" w:hAnsi="Times New Roman"/>
                          <w:b w:val="0"/>
                          <w:sz w:val="20"/>
                        </w:rPr>
                        <w:t>,1969</w:t>
                      </w:r>
                      <w:proofErr w:type="gramEnd"/>
                      <w:r w:rsidRPr="00BD7FFC">
                        <w:rPr>
                          <w:rFonts w:ascii="Times New Roman" w:hAnsi="Times New Roman"/>
                          <w:b w:val="0"/>
                          <w:sz w:val="20"/>
                        </w:rPr>
                        <w:t xml:space="preserve">); ●, </w:t>
                      </w:r>
                      <w:proofErr w:type="spellStart"/>
                      <w:r w:rsidRPr="00BD7FFC">
                        <w:rPr>
                          <w:rFonts w:ascii="Times New Roman" w:hAnsi="Times New Roman"/>
                          <w:b w:val="0"/>
                          <w:sz w:val="20"/>
                        </w:rPr>
                        <w:t>Savitsky</w:t>
                      </w:r>
                      <w:proofErr w:type="spellEnd"/>
                      <w:r w:rsidRPr="00BD7FFC">
                        <w:rPr>
                          <w:rFonts w:ascii="Times New Roman" w:hAnsi="Times New Roman"/>
                          <w:b w:val="0"/>
                          <w:sz w:val="20"/>
                        </w:rPr>
                        <w:t xml:space="preserve"> predictions (</w:t>
                      </w:r>
                      <w:proofErr w:type="spellStart"/>
                      <w:r w:rsidRPr="00BD7FFC">
                        <w:rPr>
                          <w:rFonts w:ascii="Times New Roman" w:hAnsi="Times New Roman"/>
                          <w:b w:val="0"/>
                          <w:sz w:val="20"/>
                        </w:rPr>
                        <w:t>Savitsky</w:t>
                      </w:r>
                      <w:proofErr w:type="spellEnd"/>
                      <w:r w:rsidRPr="00BD7FFC">
                        <w:rPr>
                          <w:rFonts w:ascii="Times New Roman" w:hAnsi="Times New Roman"/>
                          <w:b w:val="0"/>
                          <w:sz w:val="20"/>
                        </w:rPr>
                        <w:t xml:space="preserve">, 1964); </w:t>
                      </w:r>
                      <w:r w:rsidRPr="00BD7FFC">
                        <w:rPr>
                          <w:rFonts w:ascii="Times New Roman" w:hAnsi="Times New Roman"/>
                          <w:color w:val="339933"/>
                          <w:sz w:val="20"/>
                        </w:rPr>
                        <w:t>■</w:t>
                      </w:r>
                      <w:r w:rsidRPr="00BD7FFC">
                        <w:rPr>
                          <w:rFonts w:ascii="Times New Roman" w:hAnsi="Times New Roman"/>
                          <w:b w:val="0"/>
                          <w:sz w:val="20"/>
                        </w:rPr>
                        <w:t>,</w:t>
                      </w:r>
                      <w:r w:rsidRPr="00BD7FFC">
                        <w:rPr>
                          <w:rFonts w:ascii="Times New Roman" w:hAnsi="Times New Roman"/>
                          <w:b w:val="0"/>
                          <w:color w:val="006600"/>
                          <w:sz w:val="20"/>
                        </w:rPr>
                        <w:t xml:space="preserve"> </w:t>
                      </w:r>
                      <w:r w:rsidRPr="00BD7FFC">
                        <w:rPr>
                          <w:rFonts w:ascii="Times New Roman" w:hAnsi="Times New Roman"/>
                          <w:b w:val="0"/>
                          <w:sz w:val="20"/>
                        </w:rPr>
                        <w:t xml:space="preserve">NFA simulations (O’Shea, </w:t>
                      </w:r>
                      <w:r w:rsidRPr="00BD7FFC">
                        <w:rPr>
                          <w:rFonts w:ascii="Times New Roman" w:hAnsi="Times New Roman"/>
                          <w:b w:val="0"/>
                          <w:i/>
                          <w:sz w:val="20"/>
                        </w:rPr>
                        <w:t>et al.</w:t>
                      </w:r>
                      <w:r w:rsidRPr="00BD7FFC">
                        <w:rPr>
                          <w:rFonts w:ascii="Times New Roman" w:hAnsi="Times New Roman"/>
                          <w:b w:val="0"/>
                          <w:sz w:val="20"/>
                        </w:rPr>
                        <w:t xml:space="preserve">, 2012), </w:t>
                      </w:r>
                      <w:r w:rsidRPr="00BD7FFC">
                        <w:rPr>
                          <w:rFonts w:ascii="Times New Roman" w:hAnsi="Times New Roman"/>
                          <w:color w:val="0000FF"/>
                          <w:sz w:val="20"/>
                        </w:rPr>
                        <w:t>♦</w:t>
                      </w:r>
                      <w:r w:rsidRPr="00BD7FFC">
                        <w:rPr>
                          <w:rFonts w:ascii="Times New Roman" w:hAnsi="Times New Roman"/>
                          <w:b w:val="0"/>
                          <w:sz w:val="20"/>
                        </w:rPr>
                        <w:t xml:space="preserve">, </w:t>
                      </w:r>
                      <w:proofErr w:type="spellStart"/>
                      <w:r w:rsidRPr="00BD7FFC">
                        <w:rPr>
                          <w:rFonts w:ascii="Times New Roman" w:hAnsi="Times New Roman"/>
                          <w:b w:val="0"/>
                          <w:sz w:val="20"/>
                        </w:rPr>
                        <w:t>CFDShip</w:t>
                      </w:r>
                      <w:proofErr w:type="spellEnd"/>
                      <w:r w:rsidRPr="00BD7FFC">
                        <w:rPr>
                          <w:rFonts w:ascii="Times New Roman" w:hAnsi="Times New Roman"/>
                          <w:b w:val="0"/>
                          <w:sz w:val="20"/>
                        </w:rPr>
                        <w:t xml:space="preserve">-Iowa Predictions: (a) </w:t>
                      </w:r>
                      <w:r w:rsidRPr="00BD7FFC">
                        <w:rPr>
                          <w:rFonts w:ascii="Times New Roman" w:eastAsia="XKPVWL+Times-Roman" w:hAnsi="Times New Roman"/>
                          <w:b w:val="0"/>
                          <w:sz w:val="20"/>
                        </w:rPr>
                        <w:t>Rise at the CG, (b) trim, and (c) resistance/displacement.</w:t>
                      </w:r>
                    </w:p>
                    <w:p w14:paraId="7FD4DEC3" w14:textId="77777777" w:rsidR="009E01D3" w:rsidRDefault="009E01D3" w:rsidP="00753BA5">
                      <w:pPr>
                        <w:pStyle w:val="body"/>
                        <w:spacing w:after="0" w:line="240" w:lineRule="auto"/>
                        <w:ind w:firstLine="0"/>
                        <w:jc w:val="both"/>
                        <w:rPr>
                          <w:b/>
                          <w:sz w:val="20"/>
                          <w:szCs w:val="21"/>
                        </w:rPr>
                      </w:pPr>
                    </w:p>
                    <w:p w14:paraId="2472DD2C" w14:textId="77777777" w:rsidR="009E01D3" w:rsidRDefault="009E01D3" w:rsidP="00753BA5">
                      <w:pPr>
                        <w:pStyle w:val="body"/>
                        <w:spacing w:after="0" w:line="240" w:lineRule="auto"/>
                        <w:ind w:firstLine="0"/>
                        <w:jc w:val="both"/>
                        <w:rPr>
                          <w:b/>
                          <w:sz w:val="20"/>
                          <w:szCs w:val="21"/>
                        </w:rPr>
                      </w:pPr>
                    </w:p>
                    <w:p w14:paraId="659B9E0D" w14:textId="77777777" w:rsidR="009E01D3" w:rsidRDefault="009E01D3" w:rsidP="00753BA5">
                      <w:pPr>
                        <w:pStyle w:val="body"/>
                        <w:spacing w:after="0" w:line="240" w:lineRule="auto"/>
                        <w:ind w:firstLine="0"/>
                        <w:jc w:val="both"/>
                        <w:rPr>
                          <w:sz w:val="20"/>
                          <w:szCs w:val="21"/>
                        </w:rPr>
                      </w:pPr>
                    </w:p>
                    <w:p w14:paraId="1E0B33FD" w14:textId="77777777" w:rsidR="009E01D3" w:rsidRPr="00C20BA5" w:rsidRDefault="009E01D3" w:rsidP="00753BA5">
                      <w:pPr>
                        <w:pStyle w:val="body"/>
                        <w:spacing w:after="0" w:line="240" w:lineRule="auto"/>
                        <w:ind w:firstLine="0"/>
                        <w:jc w:val="both"/>
                        <w:rPr>
                          <w:sz w:val="20"/>
                          <w:szCs w:val="21"/>
                        </w:rPr>
                      </w:pPr>
                    </w:p>
                    <w:p w14:paraId="2ED62D87" w14:textId="77777777" w:rsidR="009E01D3" w:rsidRDefault="009E01D3" w:rsidP="00753BA5"/>
                  </w:txbxContent>
                </v:textbox>
                <w10:wrap type="topAndBottom" anchorx="page" anchory="page"/>
                <w10:anchorlock/>
              </v:shape>
            </w:pict>
          </mc:Fallback>
        </mc:AlternateContent>
      </w:r>
    </w:p>
    <w:p w14:paraId="47E58995" w14:textId="77777777" w:rsidR="004F5878" w:rsidRDefault="004F5878" w:rsidP="0000559E">
      <w:pPr>
        <w:pStyle w:val="Heading2"/>
        <w:rPr>
          <w:rFonts w:eastAsia="Batang"/>
        </w:rPr>
      </w:pPr>
      <w:r>
        <w:rPr>
          <w:rFonts w:eastAsia="Batang"/>
        </w:rPr>
        <w:t>Calm Water</w:t>
      </w:r>
    </w:p>
    <w:p w14:paraId="4BDBF511" w14:textId="77777777" w:rsidR="004F5878" w:rsidRPr="005A4D09" w:rsidRDefault="004F5878" w:rsidP="004F5878">
      <w:pPr>
        <w:rPr>
          <w:rFonts w:eastAsia="Batang"/>
          <w:szCs w:val="20"/>
          <w:lang w:val="en-GB" w:eastAsia="ko-KR"/>
        </w:rPr>
      </w:pPr>
    </w:p>
    <w:p w14:paraId="50556225" w14:textId="01D72990" w:rsidR="004F5878" w:rsidRPr="0069544F" w:rsidRDefault="004F5878" w:rsidP="004F5878">
      <w:pPr>
        <w:pStyle w:val="body"/>
        <w:spacing w:after="0" w:line="240" w:lineRule="auto"/>
        <w:ind w:firstLine="0"/>
        <w:jc w:val="both"/>
        <w:rPr>
          <w:sz w:val="20"/>
          <w:szCs w:val="20"/>
        </w:rPr>
      </w:pPr>
      <w:r>
        <w:rPr>
          <w:sz w:val="20"/>
          <w:szCs w:val="20"/>
        </w:rPr>
        <w:t>A</w:t>
      </w:r>
      <w:r w:rsidRPr="0069544F">
        <w:rPr>
          <w:sz w:val="20"/>
          <w:szCs w:val="20"/>
        </w:rPr>
        <w:t xml:space="preserve"> </w:t>
      </w:r>
      <w:proofErr w:type="spellStart"/>
      <w:r>
        <w:rPr>
          <w:sz w:val="20"/>
          <w:szCs w:val="20"/>
        </w:rPr>
        <w:t>Fridsma</w:t>
      </w:r>
      <w:proofErr w:type="spellEnd"/>
      <w:r>
        <w:rPr>
          <w:sz w:val="20"/>
          <w:szCs w:val="20"/>
        </w:rPr>
        <w:t xml:space="preserve"> (1969) </w:t>
      </w:r>
      <w:proofErr w:type="spellStart"/>
      <w:r w:rsidRPr="0069544F">
        <w:rPr>
          <w:sz w:val="20"/>
          <w:szCs w:val="20"/>
        </w:rPr>
        <w:t>planing</w:t>
      </w:r>
      <w:proofErr w:type="spellEnd"/>
      <w:r w:rsidRPr="0069544F">
        <w:rPr>
          <w:sz w:val="20"/>
          <w:szCs w:val="20"/>
        </w:rPr>
        <w:t xml:space="preserve"> hull model </w:t>
      </w:r>
      <w:r>
        <w:rPr>
          <w:sz w:val="20"/>
          <w:szCs w:val="20"/>
        </w:rPr>
        <w:t>is</w:t>
      </w:r>
      <w:r w:rsidRPr="0069544F">
        <w:rPr>
          <w:sz w:val="20"/>
          <w:szCs w:val="20"/>
        </w:rPr>
        <w:t xml:space="preserve"> employed </w:t>
      </w:r>
      <w:r>
        <w:rPr>
          <w:sz w:val="20"/>
          <w:szCs w:val="20"/>
        </w:rPr>
        <w:t>to</w:t>
      </w:r>
      <w:r w:rsidRPr="0069544F">
        <w:rPr>
          <w:sz w:val="20"/>
          <w:szCs w:val="20"/>
        </w:rPr>
        <w:t xml:space="preserve"> study constant deadrise planing hull-forms</w:t>
      </w:r>
      <w:r>
        <w:rPr>
          <w:sz w:val="20"/>
          <w:szCs w:val="20"/>
        </w:rPr>
        <w:t xml:space="preserve"> at steady forward speed</w:t>
      </w:r>
      <w:r w:rsidRPr="0069544F">
        <w:rPr>
          <w:sz w:val="20"/>
          <w:szCs w:val="20"/>
        </w:rPr>
        <w:t xml:space="preserve"> in order to verify numerical prediction of sinkage, trim, and resistance.</w:t>
      </w:r>
      <w:r w:rsidRPr="00AB7702">
        <w:rPr>
          <w:sz w:val="20"/>
          <w:szCs w:val="20"/>
        </w:rPr>
        <w:t xml:space="preserve"> </w:t>
      </w:r>
      <w:r>
        <w:rPr>
          <w:sz w:val="20"/>
          <w:szCs w:val="20"/>
        </w:rPr>
        <w:t>T</w:t>
      </w:r>
      <w:r w:rsidRPr="0069544F">
        <w:rPr>
          <w:sz w:val="20"/>
          <w:szCs w:val="20"/>
        </w:rPr>
        <w:t>he configuration</w:t>
      </w:r>
      <w:r>
        <w:rPr>
          <w:sz w:val="20"/>
          <w:szCs w:val="20"/>
        </w:rPr>
        <w:t xml:space="preserve"> shares the same parameters as those listed in Fridsma (1969) Figure 9. The </w:t>
      </w:r>
      <w:r w:rsidRPr="0069544F">
        <w:rPr>
          <w:sz w:val="20"/>
          <w:szCs w:val="20"/>
        </w:rPr>
        <w:t>deadrise angle</w:t>
      </w:r>
      <w:r>
        <w:rPr>
          <w:sz w:val="20"/>
          <w:szCs w:val="20"/>
        </w:rPr>
        <w:t xml:space="preserve"> is </w:t>
      </w:r>
      <w:r w:rsidRPr="0069544F">
        <w:rPr>
          <w:rFonts w:ascii="Symbol" w:hAnsi="Symbol"/>
          <w:i/>
          <w:sz w:val="20"/>
          <w:szCs w:val="20"/>
        </w:rPr>
        <w:t></w:t>
      </w:r>
      <w:r w:rsidRPr="0069544F">
        <w:rPr>
          <w:sz w:val="20"/>
          <w:szCs w:val="20"/>
        </w:rPr>
        <w:t>=20°</w:t>
      </w:r>
      <w:r>
        <w:rPr>
          <w:sz w:val="20"/>
          <w:szCs w:val="20"/>
        </w:rPr>
        <w:t xml:space="preserve">, the </w:t>
      </w:r>
      <w:r w:rsidRPr="0069544F">
        <w:rPr>
          <w:sz w:val="20"/>
          <w:szCs w:val="20"/>
        </w:rPr>
        <w:t>length</w:t>
      </w:r>
      <w:r>
        <w:rPr>
          <w:sz w:val="20"/>
          <w:szCs w:val="20"/>
        </w:rPr>
        <w:t xml:space="preserve"> is </w:t>
      </w:r>
      <w:r w:rsidRPr="0069544F">
        <w:rPr>
          <w:i/>
          <w:sz w:val="20"/>
          <w:szCs w:val="20"/>
        </w:rPr>
        <w:t>L</w:t>
      </w:r>
      <w:r w:rsidRPr="00C8460B">
        <w:rPr>
          <w:sz w:val="20"/>
          <w:szCs w:val="20"/>
        </w:rPr>
        <w:t>=0.914</w:t>
      </w:r>
      <w:r>
        <w:rPr>
          <w:sz w:val="20"/>
          <w:szCs w:val="20"/>
        </w:rPr>
        <w:t xml:space="preserve"> </w:t>
      </w:r>
      <w:r w:rsidRPr="00C8460B">
        <w:rPr>
          <w:sz w:val="20"/>
          <w:szCs w:val="20"/>
        </w:rPr>
        <w:t>m</w:t>
      </w:r>
      <w:r w:rsidR="00050588">
        <w:rPr>
          <w:sz w:val="20"/>
          <w:szCs w:val="20"/>
        </w:rPr>
        <w:t xml:space="preserve"> (3 ft.)</w:t>
      </w:r>
      <w:r>
        <w:rPr>
          <w:i/>
          <w:sz w:val="20"/>
          <w:szCs w:val="20"/>
        </w:rPr>
        <w:t xml:space="preserve">, </w:t>
      </w:r>
      <w:r w:rsidRPr="00907F11">
        <w:rPr>
          <w:sz w:val="20"/>
          <w:szCs w:val="20"/>
        </w:rPr>
        <w:t>t</w:t>
      </w:r>
      <w:r>
        <w:rPr>
          <w:sz w:val="20"/>
          <w:szCs w:val="20"/>
        </w:rPr>
        <w:t>he</w:t>
      </w:r>
      <w:r w:rsidRPr="0069544F">
        <w:rPr>
          <w:sz w:val="20"/>
          <w:szCs w:val="20"/>
        </w:rPr>
        <w:t xml:space="preserve"> beam</w:t>
      </w:r>
      <w:r>
        <w:rPr>
          <w:sz w:val="20"/>
          <w:szCs w:val="20"/>
        </w:rPr>
        <w:t xml:space="preserve"> is</w:t>
      </w:r>
      <w:r w:rsidRPr="0069544F">
        <w:rPr>
          <w:sz w:val="20"/>
          <w:szCs w:val="20"/>
        </w:rPr>
        <w:t xml:space="preserve"> </w:t>
      </w:r>
      <w:r w:rsidRPr="0069544F">
        <w:rPr>
          <w:i/>
          <w:sz w:val="20"/>
          <w:szCs w:val="20"/>
        </w:rPr>
        <w:t>b</w:t>
      </w:r>
      <w:r w:rsidRPr="00C8460B">
        <w:rPr>
          <w:sz w:val="20"/>
          <w:szCs w:val="20"/>
        </w:rPr>
        <w:t>=0.229</w:t>
      </w:r>
      <w:r>
        <w:rPr>
          <w:sz w:val="20"/>
          <w:szCs w:val="20"/>
        </w:rPr>
        <w:t xml:space="preserve"> </w:t>
      </w:r>
      <w:r w:rsidRPr="00C8460B">
        <w:rPr>
          <w:sz w:val="20"/>
          <w:szCs w:val="20"/>
        </w:rPr>
        <w:t>m</w:t>
      </w:r>
      <w:r w:rsidR="00050588">
        <w:rPr>
          <w:sz w:val="20"/>
          <w:szCs w:val="20"/>
        </w:rPr>
        <w:t xml:space="preserve"> (9 in.)</w:t>
      </w:r>
      <w:r w:rsidRPr="00907F11">
        <w:rPr>
          <w:sz w:val="20"/>
          <w:szCs w:val="20"/>
        </w:rPr>
        <w:t>,</w:t>
      </w:r>
      <w:r>
        <w:rPr>
          <w:sz w:val="20"/>
          <w:szCs w:val="20"/>
        </w:rPr>
        <w:t xml:space="preserve"> and the length-to-beam ratio is</w:t>
      </w:r>
      <w:r>
        <w:rPr>
          <w:i/>
          <w:sz w:val="20"/>
          <w:szCs w:val="20"/>
        </w:rPr>
        <w:t xml:space="preserve"> </w:t>
      </w:r>
      <w:r w:rsidRPr="0069544F">
        <w:rPr>
          <w:i/>
          <w:sz w:val="20"/>
          <w:szCs w:val="20"/>
        </w:rPr>
        <w:t>L/b</w:t>
      </w:r>
      <w:r w:rsidRPr="00C8460B">
        <w:rPr>
          <w:sz w:val="20"/>
          <w:szCs w:val="20"/>
        </w:rPr>
        <w:t>=4</w:t>
      </w:r>
      <w:r>
        <w:rPr>
          <w:sz w:val="20"/>
          <w:szCs w:val="20"/>
        </w:rPr>
        <w:t xml:space="preserve">.  </w:t>
      </w:r>
      <w:r w:rsidRPr="0069544F">
        <w:rPr>
          <w:noProof/>
          <w:sz w:val="20"/>
          <w:szCs w:val="20"/>
        </w:rPr>
        <w:t xml:space="preserve">The load coefficient is </w:t>
      </w:r>
      <w:r w:rsidRPr="0069544F">
        <w:rPr>
          <w:i/>
          <w:sz w:val="20"/>
          <w:szCs w:val="20"/>
        </w:rPr>
        <w:t>C</w:t>
      </w:r>
      <w:r w:rsidRPr="0069544F">
        <w:rPr>
          <w:rFonts w:ascii="Symbol" w:hAnsi="Symbol"/>
          <w:i/>
          <w:sz w:val="20"/>
          <w:szCs w:val="20"/>
          <w:vertAlign w:val="subscript"/>
        </w:rPr>
        <w:t></w:t>
      </w:r>
      <w:r w:rsidRPr="0069544F">
        <w:rPr>
          <w:rFonts w:ascii="Symbol" w:hAnsi="Symbol"/>
          <w:i/>
          <w:sz w:val="20"/>
          <w:szCs w:val="20"/>
          <w:vertAlign w:val="subscript"/>
        </w:rPr>
        <w:t></w:t>
      </w:r>
      <w:r w:rsidRPr="0069544F">
        <w:rPr>
          <w:rFonts w:ascii="Symbol" w:hAnsi="Symbol"/>
          <w:i/>
          <w:sz w:val="20"/>
          <w:szCs w:val="20"/>
        </w:rPr>
        <w:t></w:t>
      </w:r>
      <w:r w:rsidRPr="0069544F">
        <w:rPr>
          <w:rFonts w:ascii="Symbol" w:hAnsi="Symbol"/>
          <w:i/>
          <w:sz w:val="20"/>
          <w:szCs w:val="20"/>
        </w:rPr>
        <w:t></w:t>
      </w:r>
      <w:r w:rsidRPr="0069544F">
        <w:rPr>
          <w:rFonts w:ascii="Symbol" w:hAnsi="Symbol"/>
          <w:i/>
          <w:sz w:val="20"/>
          <w:szCs w:val="20"/>
        </w:rPr>
        <w:t></w:t>
      </w:r>
      <w:proofErr w:type="gramStart"/>
      <w:r w:rsidRPr="0069544F">
        <w:rPr>
          <w:rFonts w:ascii="Symbol" w:hAnsi="Symbol"/>
          <w:i/>
          <w:sz w:val="20"/>
          <w:szCs w:val="20"/>
        </w:rPr>
        <w:t></w:t>
      </w:r>
      <w:r w:rsidRPr="0069544F">
        <w:rPr>
          <w:i/>
          <w:sz w:val="20"/>
          <w:szCs w:val="20"/>
        </w:rPr>
        <w:t>(</w:t>
      </w:r>
      <w:proofErr w:type="gramEnd"/>
      <w:r w:rsidRPr="0069544F">
        <w:rPr>
          <w:i/>
          <w:sz w:val="20"/>
          <w:szCs w:val="20"/>
        </w:rPr>
        <w:t>wb</w:t>
      </w:r>
      <w:r w:rsidRPr="0069544F">
        <w:rPr>
          <w:i/>
          <w:sz w:val="20"/>
          <w:szCs w:val="20"/>
          <w:vertAlign w:val="superscript"/>
        </w:rPr>
        <w:t>3</w:t>
      </w:r>
      <w:r w:rsidRPr="0069544F">
        <w:rPr>
          <w:i/>
          <w:sz w:val="20"/>
          <w:szCs w:val="20"/>
        </w:rPr>
        <w:t>)</w:t>
      </w:r>
      <w:r w:rsidRPr="00C8460B">
        <w:rPr>
          <w:sz w:val="20"/>
          <w:szCs w:val="20"/>
        </w:rPr>
        <w:t>=0.608</w:t>
      </w:r>
      <w:r w:rsidRPr="0069544F">
        <w:rPr>
          <w:sz w:val="20"/>
          <w:szCs w:val="20"/>
        </w:rPr>
        <w:t xml:space="preserve">, </w:t>
      </w:r>
      <w:r>
        <w:rPr>
          <w:sz w:val="20"/>
          <w:szCs w:val="20"/>
        </w:rPr>
        <w:t>where</w:t>
      </w:r>
      <w:r w:rsidRPr="0069544F">
        <w:rPr>
          <w:sz w:val="20"/>
          <w:szCs w:val="20"/>
        </w:rPr>
        <w:t xml:space="preserve"> </w:t>
      </w:r>
      <w:r w:rsidRPr="0069544F">
        <w:rPr>
          <w:rFonts w:ascii="Symbol" w:hAnsi="Symbol"/>
          <w:i/>
          <w:sz w:val="20"/>
          <w:szCs w:val="20"/>
        </w:rPr>
        <w:t></w:t>
      </w:r>
      <w:r w:rsidRPr="0069544F">
        <w:rPr>
          <w:sz w:val="20"/>
          <w:szCs w:val="20"/>
        </w:rPr>
        <w:t xml:space="preserve"> represent</w:t>
      </w:r>
      <w:r>
        <w:rPr>
          <w:sz w:val="20"/>
          <w:szCs w:val="20"/>
        </w:rPr>
        <w:t xml:space="preserve">s </w:t>
      </w:r>
      <w:r w:rsidRPr="0069544F">
        <w:rPr>
          <w:sz w:val="20"/>
          <w:szCs w:val="20"/>
        </w:rPr>
        <w:t>the hull displacement,</w:t>
      </w:r>
      <w:r>
        <w:rPr>
          <w:sz w:val="20"/>
          <w:szCs w:val="20"/>
        </w:rPr>
        <w:t xml:space="preserve"> and</w:t>
      </w:r>
      <w:r w:rsidRPr="0069544F">
        <w:rPr>
          <w:sz w:val="20"/>
          <w:szCs w:val="20"/>
        </w:rPr>
        <w:t xml:space="preserve"> </w:t>
      </w:r>
      <w:r w:rsidRPr="0069544F">
        <w:rPr>
          <w:i/>
          <w:sz w:val="20"/>
          <w:szCs w:val="20"/>
        </w:rPr>
        <w:t>w</w:t>
      </w:r>
      <w:r w:rsidRPr="0069544F">
        <w:rPr>
          <w:sz w:val="20"/>
          <w:szCs w:val="20"/>
        </w:rPr>
        <w:t xml:space="preserve"> the specific weight of water</w:t>
      </w:r>
      <w:r>
        <w:rPr>
          <w:sz w:val="20"/>
          <w:szCs w:val="20"/>
        </w:rPr>
        <w:t xml:space="preserve">. </w:t>
      </w:r>
      <w:r w:rsidRPr="0069544F">
        <w:rPr>
          <w:rStyle w:val="TextBodyChar"/>
          <w:sz w:val="20"/>
          <w:szCs w:val="20"/>
        </w:rPr>
        <w:t xml:space="preserve"> Th</w:t>
      </w:r>
      <w:r>
        <w:rPr>
          <w:rStyle w:val="TextBodyChar"/>
          <w:sz w:val="20"/>
          <w:szCs w:val="20"/>
        </w:rPr>
        <w:t>e Froude number</w:t>
      </w:r>
      <w:r w:rsidRPr="0069544F">
        <w:rPr>
          <w:rStyle w:val="TextBodyChar"/>
          <w:sz w:val="20"/>
          <w:szCs w:val="20"/>
        </w:rPr>
        <w:t xml:space="preserve">, </w:t>
      </w:r>
      <w:r w:rsidRPr="0069544F">
        <w:rPr>
          <w:rStyle w:val="TextBodyChar"/>
          <w:i/>
          <w:sz w:val="20"/>
          <w:szCs w:val="20"/>
        </w:rPr>
        <w:t>Fr=</w:t>
      </w:r>
      <w:proofErr w:type="gramStart"/>
      <w:r w:rsidRPr="0069544F">
        <w:rPr>
          <w:rStyle w:val="TextBodyChar"/>
          <w:i/>
          <w:sz w:val="20"/>
          <w:szCs w:val="20"/>
        </w:rPr>
        <w:t>U(</w:t>
      </w:r>
      <w:proofErr w:type="spellStart"/>
      <w:proofErr w:type="gramEnd"/>
      <w:r w:rsidRPr="0069544F">
        <w:rPr>
          <w:rStyle w:val="TextBodyChar"/>
          <w:i/>
          <w:sz w:val="20"/>
          <w:szCs w:val="20"/>
        </w:rPr>
        <w:t>gL</w:t>
      </w:r>
      <w:proofErr w:type="spellEnd"/>
      <w:r w:rsidRPr="0069544F">
        <w:rPr>
          <w:rStyle w:val="TextBodyChar"/>
          <w:i/>
          <w:kern w:val="20"/>
          <w:sz w:val="20"/>
          <w:szCs w:val="20"/>
        </w:rPr>
        <w:t>)</w:t>
      </w:r>
      <w:r w:rsidRPr="0069544F">
        <w:rPr>
          <w:rStyle w:val="TextBodyChar"/>
          <w:i/>
          <w:kern w:val="20"/>
          <w:sz w:val="20"/>
          <w:szCs w:val="20"/>
          <w:vertAlign w:val="superscript"/>
        </w:rPr>
        <w:t>-1/2</w:t>
      </w:r>
      <w:r w:rsidR="0000559E">
        <w:rPr>
          <w:noProof/>
          <w:sz w:val="20"/>
          <w:szCs w:val="20"/>
        </w:rPr>
        <w:t xml:space="preserve"> va</w:t>
      </w:r>
      <w:r>
        <w:rPr>
          <w:noProof/>
          <w:sz w:val="20"/>
          <w:szCs w:val="20"/>
        </w:rPr>
        <w:t xml:space="preserve">ried from 0.6 to 1.8, </w:t>
      </w:r>
      <w:r w:rsidRPr="0069544F">
        <w:rPr>
          <w:noProof/>
          <w:sz w:val="20"/>
          <w:szCs w:val="20"/>
        </w:rPr>
        <w:t xml:space="preserve">where </w:t>
      </w:r>
      <w:r w:rsidRPr="0069544F">
        <w:rPr>
          <w:i/>
          <w:noProof/>
          <w:sz w:val="20"/>
          <w:szCs w:val="20"/>
        </w:rPr>
        <w:t>U</w:t>
      </w:r>
      <w:r w:rsidRPr="0069544F">
        <w:rPr>
          <w:noProof/>
          <w:sz w:val="20"/>
          <w:szCs w:val="20"/>
        </w:rPr>
        <w:t xml:space="preserve"> is the speed of the model, and </w:t>
      </w:r>
      <w:r w:rsidRPr="0069544F">
        <w:rPr>
          <w:i/>
          <w:noProof/>
          <w:sz w:val="20"/>
          <w:szCs w:val="20"/>
        </w:rPr>
        <w:t>g</w:t>
      </w:r>
      <w:r w:rsidRPr="00C8460B">
        <w:rPr>
          <w:noProof/>
          <w:sz w:val="20"/>
          <w:szCs w:val="20"/>
        </w:rPr>
        <w:t>=9.8</w:t>
      </w:r>
      <w:r>
        <w:rPr>
          <w:noProof/>
          <w:sz w:val="20"/>
          <w:szCs w:val="20"/>
        </w:rPr>
        <w:t xml:space="preserve">1 </w:t>
      </w:r>
      <w:r w:rsidRPr="00C8460B">
        <w:rPr>
          <w:noProof/>
          <w:sz w:val="20"/>
          <w:szCs w:val="20"/>
        </w:rPr>
        <w:t>m/s</w:t>
      </w:r>
      <w:r w:rsidRPr="00C8460B">
        <w:rPr>
          <w:noProof/>
          <w:sz w:val="20"/>
          <w:szCs w:val="20"/>
          <w:vertAlign w:val="superscript"/>
        </w:rPr>
        <w:t>2</w:t>
      </w:r>
      <w:r w:rsidRPr="0069544F">
        <w:rPr>
          <w:i/>
          <w:noProof/>
          <w:sz w:val="20"/>
          <w:szCs w:val="20"/>
        </w:rPr>
        <w:t xml:space="preserve"> </w:t>
      </w:r>
      <w:r>
        <w:rPr>
          <w:noProof/>
          <w:sz w:val="20"/>
          <w:szCs w:val="20"/>
        </w:rPr>
        <w:t>is the acceration of gravity</w:t>
      </w:r>
      <w:r w:rsidRPr="0069544F">
        <w:rPr>
          <w:noProof/>
          <w:sz w:val="20"/>
          <w:szCs w:val="20"/>
        </w:rPr>
        <w:t>.</w:t>
      </w:r>
      <w:r>
        <w:rPr>
          <w:noProof/>
          <w:sz w:val="20"/>
          <w:szCs w:val="20"/>
        </w:rPr>
        <w:t xml:space="preserve"> </w:t>
      </w:r>
      <w:r w:rsidRPr="0069544F">
        <w:rPr>
          <w:sz w:val="20"/>
          <w:szCs w:val="20"/>
        </w:rPr>
        <w:t xml:space="preserve"> The model </w:t>
      </w:r>
      <w:r>
        <w:rPr>
          <w:sz w:val="20"/>
          <w:szCs w:val="20"/>
        </w:rPr>
        <w:t>is</w:t>
      </w:r>
      <w:r w:rsidRPr="0069544F">
        <w:rPr>
          <w:sz w:val="20"/>
          <w:szCs w:val="20"/>
        </w:rPr>
        <w:t xml:space="preserve"> free to sink and trim about the center of gravity (CG). The vertical center of gravity (VCG) was fixed at 0.294</w:t>
      </w:r>
      <w:r w:rsidRPr="0069544F">
        <w:rPr>
          <w:i/>
          <w:sz w:val="20"/>
          <w:szCs w:val="20"/>
        </w:rPr>
        <w:t>b</w:t>
      </w:r>
      <w:r w:rsidRPr="0069544F">
        <w:rPr>
          <w:sz w:val="20"/>
          <w:szCs w:val="20"/>
        </w:rPr>
        <w:t xml:space="preserve"> above the keel, while the longitudinal center of gravity (LCG) was fixed at 0.6</w:t>
      </w:r>
      <w:r w:rsidRPr="0069544F">
        <w:rPr>
          <w:i/>
          <w:sz w:val="20"/>
          <w:szCs w:val="20"/>
        </w:rPr>
        <w:t>L</w:t>
      </w:r>
      <w:r w:rsidRPr="0069544F">
        <w:rPr>
          <w:sz w:val="20"/>
          <w:szCs w:val="20"/>
        </w:rPr>
        <w:t xml:space="preserve"> from the bow. </w:t>
      </w:r>
    </w:p>
    <w:p w14:paraId="5CAC8D98" w14:textId="2FBB6263" w:rsidR="004F5878" w:rsidRDefault="004F5878" w:rsidP="00BD7FFC">
      <w:pPr>
        <w:ind w:firstLine="720"/>
        <w:jc w:val="both"/>
        <w:rPr>
          <w:szCs w:val="20"/>
        </w:rPr>
      </w:pPr>
      <w:r>
        <w:rPr>
          <w:szCs w:val="20"/>
        </w:rPr>
        <w:t>Figure 5</w:t>
      </w:r>
      <w:r>
        <w:t xml:space="preserve"> compares the rise at the CG in (a), the trim in (b), and the ratio of the resistance to the displacement in (c).   A </w:t>
      </w:r>
      <w:r w:rsidRPr="00952339">
        <w:rPr>
          <w:color w:val="FF0000"/>
        </w:rPr>
        <w:t>▲</w:t>
      </w:r>
      <w:r>
        <w:t xml:space="preserve"> denotes the experimental measurements made by Fridsma (1969); the ● denotes the predicted value according to </w:t>
      </w:r>
      <w:proofErr w:type="spellStart"/>
      <w:r>
        <w:t>Savitsky</w:t>
      </w:r>
      <w:proofErr w:type="spellEnd"/>
      <w:r>
        <w:t xml:space="preserve"> (1964); the </w:t>
      </w:r>
      <w:r w:rsidRPr="00D36C19">
        <w:rPr>
          <w:color w:val="339933"/>
          <w:sz w:val="22"/>
        </w:rPr>
        <w:t>■</w:t>
      </w:r>
      <w:r>
        <w:t xml:space="preserve"> denotes the value predicted by the NFA simulations, and the </w:t>
      </w:r>
      <w:r w:rsidRPr="00D36C19">
        <w:rPr>
          <w:color w:val="0000FF"/>
        </w:rPr>
        <w:t>♦</w:t>
      </w:r>
      <w:r w:rsidRPr="00C3673B">
        <w:t xml:space="preserve"> denotes the value predicted by </w:t>
      </w:r>
      <w:proofErr w:type="spellStart"/>
      <w:r w:rsidRPr="00C3673B">
        <w:t>CFDShip</w:t>
      </w:r>
      <w:proofErr w:type="spellEnd"/>
      <w:r w:rsidRPr="00C3673B">
        <w:t>-Iowa</w:t>
      </w:r>
      <w:r>
        <w:t xml:space="preserve"> v4.5 simulations.</w:t>
      </w:r>
      <w:r w:rsidRPr="004F5878">
        <w:t xml:space="preserve"> </w:t>
      </w:r>
      <w:r>
        <w:t xml:space="preserve">Overall, the </w:t>
      </w:r>
      <w:r w:rsidRPr="003C4374">
        <w:rPr>
          <w:szCs w:val="20"/>
        </w:rPr>
        <w:t>simulations</w:t>
      </w:r>
      <w:r>
        <w:rPr>
          <w:szCs w:val="20"/>
        </w:rPr>
        <w:t xml:space="preserve"> compare well </w:t>
      </w:r>
      <w:r w:rsidRPr="003C4374">
        <w:rPr>
          <w:szCs w:val="20"/>
        </w:rPr>
        <w:t xml:space="preserve">to those </w:t>
      </w:r>
      <w:r>
        <w:rPr>
          <w:szCs w:val="20"/>
        </w:rPr>
        <w:t>recorded during the experiments</w:t>
      </w:r>
      <w:r w:rsidRPr="003C4374">
        <w:rPr>
          <w:szCs w:val="20"/>
        </w:rPr>
        <w:t>.</w:t>
      </w:r>
      <w:r>
        <w:rPr>
          <w:szCs w:val="20"/>
        </w:rPr>
        <w:t xml:space="preserve">  However, trim is under-predicted for </w:t>
      </w:r>
      <w:r>
        <w:rPr>
          <w:i/>
          <w:szCs w:val="20"/>
        </w:rPr>
        <w:t>Fr</w:t>
      </w:r>
      <w:r w:rsidRPr="00BE2941">
        <w:rPr>
          <w:szCs w:val="20"/>
        </w:rPr>
        <w:t>&gt;0.6</w:t>
      </w:r>
      <w:r>
        <w:rPr>
          <w:i/>
          <w:szCs w:val="20"/>
        </w:rPr>
        <w:t xml:space="preserve"> </w:t>
      </w:r>
      <w:r>
        <w:rPr>
          <w:szCs w:val="20"/>
        </w:rPr>
        <w:t xml:space="preserve">(comparison of green and blue lines to red in Figure 5(b)), and the resistance is over-predicted (comparison of green and blue lines to red line in Figure 5(c)) for </w:t>
      </w:r>
      <w:r w:rsidRPr="00907F11">
        <w:rPr>
          <w:i/>
          <w:szCs w:val="20"/>
        </w:rPr>
        <w:t>Fr</w:t>
      </w:r>
      <w:r w:rsidRPr="00BE2941">
        <w:rPr>
          <w:szCs w:val="20"/>
        </w:rPr>
        <w:t>&gt;0.9</w:t>
      </w:r>
      <w:r>
        <w:rPr>
          <w:i/>
          <w:szCs w:val="20"/>
        </w:rPr>
        <w:t xml:space="preserve"> </w:t>
      </w:r>
      <w:r>
        <w:rPr>
          <w:szCs w:val="20"/>
        </w:rPr>
        <w:t xml:space="preserve">by both codes.  This finding is consistent with other studies (O’Shea, </w:t>
      </w:r>
      <w:r w:rsidRPr="00931902">
        <w:rPr>
          <w:i/>
          <w:szCs w:val="20"/>
        </w:rPr>
        <w:t>et al</w:t>
      </w:r>
      <w:r>
        <w:rPr>
          <w:szCs w:val="20"/>
        </w:rPr>
        <w:t xml:space="preserve">., 2012, </w:t>
      </w:r>
      <w:proofErr w:type="spellStart"/>
      <w:r>
        <w:rPr>
          <w:szCs w:val="20"/>
        </w:rPr>
        <w:t>Akkerman</w:t>
      </w:r>
      <w:proofErr w:type="spellEnd"/>
      <w:r>
        <w:rPr>
          <w:szCs w:val="20"/>
        </w:rPr>
        <w:t xml:space="preserve">, </w:t>
      </w:r>
      <w:r w:rsidRPr="00931902">
        <w:rPr>
          <w:i/>
          <w:szCs w:val="20"/>
        </w:rPr>
        <w:t>et al</w:t>
      </w:r>
      <w:r>
        <w:rPr>
          <w:szCs w:val="20"/>
        </w:rPr>
        <w:t xml:space="preserve">., 2012). </w:t>
      </w:r>
      <w:r w:rsidR="003C2BD2" w:rsidRPr="00CF729B">
        <w:rPr>
          <w:szCs w:val="20"/>
        </w:rPr>
        <w:t>The error bars on the NFA results represent</w:t>
      </w:r>
      <w:r w:rsidR="004A2555" w:rsidRPr="00CF729B">
        <w:rPr>
          <w:szCs w:val="20"/>
        </w:rPr>
        <w:t xml:space="preserve"> the minimum and maximum values over the averaging period</w:t>
      </w:r>
      <w:r w:rsidR="00BD7FFC" w:rsidRPr="00CF729B">
        <w:rPr>
          <w:szCs w:val="20"/>
        </w:rPr>
        <w:t xml:space="preserve"> (4 boat lengths, </w:t>
      </w:r>
      <w:r w:rsidR="00BD7FFC" w:rsidRPr="00CF729B">
        <w:rPr>
          <w:i/>
          <w:szCs w:val="20"/>
        </w:rPr>
        <w:t>L/U,</w:t>
      </w:r>
      <w:r w:rsidR="00BD7FFC" w:rsidRPr="00CF729B">
        <w:rPr>
          <w:szCs w:val="20"/>
        </w:rPr>
        <w:t xml:space="preserve"> once the flow was full</w:t>
      </w:r>
      <w:r w:rsidR="00E9548F" w:rsidRPr="00CF729B">
        <w:rPr>
          <w:szCs w:val="20"/>
        </w:rPr>
        <w:t>y</w:t>
      </w:r>
      <w:r w:rsidR="00BD7FFC" w:rsidRPr="00CF729B">
        <w:rPr>
          <w:szCs w:val="20"/>
        </w:rPr>
        <w:t>-developed)</w:t>
      </w:r>
      <w:r w:rsidR="004A2555" w:rsidRPr="00CF729B">
        <w:rPr>
          <w:szCs w:val="20"/>
        </w:rPr>
        <w:t xml:space="preserve"> for the</w:t>
      </w:r>
      <w:r w:rsidR="00BD7FFC" w:rsidRPr="00CF729B">
        <w:rPr>
          <w:szCs w:val="20"/>
        </w:rPr>
        <w:t xml:space="preserve"> </w:t>
      </w:r>
      <w:r w:rsidR="004A2555" w:rsidRPr="00CF729B">
        <w:rPr>
          <w:szCs w:val="20"/>
        </w:rPr>
        <w:t xml:space="preserve">rise at the CG and trim, and ± the </w:t>
      </w:r>
      <w:proofErr w:type="spellStart"/>
      <w:r w:rsidR="004A2555" w:rsidRPr="00CF729B">
        <w:rPr>
          <w:i/>
          <w:szCs w:val="20"/>
        </w:rPr>
        <w:t>r.m.s</w:t>
      </w:r>
      <w:proofErr w:type="spellEnd"/>
      <w:r w:rsidR="004A2555" w:rsidRPr="00CF729B">
        <w:rPr>
          <w:i/>
          <w:szCs w:val="20"/>
        </w:rPr>
        <w:t>.</w:t>
      </w:r>
      <w:r w:rsidR="004A2555" w:rsidRPr="00CF729B">
        <w:rPr>
          <w:szCs w:val="20"/>
        </w:rPr>
        <w:t xml:space="preserve"> for the resistance.</w:t>
      </w:r>
      <w:r w:rsidR="00BD7FFC">
        <w:rPr>
          <w:szCs w:val="20"/>
        </w:rPr>
        <w:t xml:space="preserve"> </w:t>
      </w:r>
      <w:r>
        <w:rPr>
          <w:szCs w:val="20"/>
        </w:rPr>
        <w:t xml:space="preserve">O’Shea, </w:t>
      </w:r>
      <w:r w:rsidRPr="00931902">
        <w:rPr>
          <w:i/>
          <w:szCs w:val="20"/>
        </w:rPr>
        <w:t>et al.</w:t>
      </w:r>
      <w:r>
        <w:rPr>
          <w:szCs w:val="20"/>
        </w:rPr>
        <w:t xml:space="preserve"> (2012) investigated the effect of grid-resolution </w:t>
      </w:r>
      <w:r>
        <w:rPr>
          <w:szCs w:val="20"/>
        </w:rPr>
        <w:lastRenderedPageBreak/>
        <w:t>on the trim and found that even a refinement of the grid by a factor of 8 had little effect.</w:t>
      </w:r>
    </w:p>
    <w:p w14:paraId="7BF78202" w14:textId="25EEFBB0" w:rsidR="001701D2" w:rsidRDefault="00162A07" w:rsidP="00050588">
      <w:pPr>
        <w:ind w:firstLine="720"/>
        <w:jc w:val="both"/>
        <w:rPr>
          <w:szCs w:val="20"/>
        </w:rPr>
      </w:pPr>
      <w:bookmarkStart w:id="8" w:name="_Calm_Water"/>
      <w:bookmarkEnd w:id="8"/>
      <w:proofErr w:type="spellStart"/>
      <w:r>
        <w:rPr>
          <w:szCs w:val="20"/>
        </w:rPr>
        <w:t>CFDShip</w:t>
      </w:r>
      <w:proofErr w:type="spellEnd"/>
      <w:r>
        <w:rPr>
          <w:szCs w:val="20"/>
        </w:rPr>
        <w:t xml:space="preserve">-Iowa simulations of </w:t>
      </w:r>
      <w:r w:rsidR="0000559E">
        <w:rPr>
          <w:szCs w:val="20"/>
        </w:rPr>
        <w:t xml:space="preserve">the </w:t>
      </w:r>
      <w:r>
        <w:rPr>
          <w:szCs w:val="20"/>
        </w:rPr>
        <w:t xml:space="preserve">USNA geometry in calm water show a similar trend </w:t>
      </w:r>
      <w:r w:rsidR="0000559E">
        <w:rPr>
          <w:szCs w:val="20"/>
        </w:rPr>
        <w:t>of</w:t>
      </w:r>
      <w:r>
        <w:rPr>
          <w:szCs w:val="20"/>
        </w:rPr>
        <w:t xml:space="preserve"> under-predicting the trim angles.</w:t>
      </w:r>
      <w:r w:rsidR="00C279F2">
        <w:rPr>
          <w:szCs w:val="20"/>
        </w:rPr>
        <w:t xml:space="preserve"> </w:t>
      </w:r>
      <w:r w:rsidR="00C279F2">
        <w:rPr>
          <w:rFonts w:eastAsia="Batang"/>
        </w:rPr>
        <w:t>LCG sensitivity studies showed that the results are very sensitive to weight distribution such that the average error</w:t>
      </w:r>
      <w:r w:rsidR="005A4D09">
        <w:rPr>
          <w:rFonts w:eastAsia="Batang"/>
        </w:rPr>
        <w:t xml:space="preserve"> (trim, rise at the CG</w:t>
      </w:r>
      <w:r w:rsidR="0000559E">
        <w:rPr>
          <w:rFonts w:eastAsia="Batang"/>
        </w:rPr>
        <w:t>,</w:t>
      </w:r>
      <w:r w:rsidR="005A4D09">
        <w:rPr>
          <w:rFonts w:eastAsia="Batang"/>
        </w:rPr>
        <w:t xml:space="preserve"> and resistance) is</w:t>
      </w:r>
      <w:r w:rsidR="00C279F2">
        <w:rPr>
          <w:rFonts w:eastAsia="Batang"/>
        </w:rPr>
        <w:t xml:space="preserve"> reduced from 33% to 13% by moving </w:t>
      </w:r>
      <w:r w:rsidR="0000559E">
        <w:rPr>
          <w:rFonts w:eastAsia="Batang"/>
        </w:rPr>
        <w:t xml:space="preserve">the </w:t>
      </w:r>
      <w:r w:rsidR="00C279F2">
        <w:rPr>
          <w:rFonts w:eastAsia="Batang"/>
        </w:rPr>
        <w:t xml:space="preserve">LCG </w:t>
      </w:r>
      <w:r w:rsidR="00050588">
        <w:rPr>
          <w:rFonts w:eastAsia="Batang"/>
        </w:rPr>
        <w:t xml:space="preserve">7.4 cm </w:t>
      </w:r>
      <w:r w:rsidR="006073F5">
        <w:rPr>
          <w:rFonts w:eastAsia="Batang"/>
        </w:rPr>
        <w:t xml:space="preserve"> </w:t>
      </w:r>
      <w:r w:rsidR="00050588">
        <w:rPr>
          <w:rFonts w:eastAsia="Batang"/>
        </w:rPr>
        <w:t>(</w:t>
      </w:r>
      <w:r w:rsidR="00C279F2">
        <w:rPr>
          <w:rFonts w:eastAsia="Batang"/>
        </w:rPr>
        <w:t>2.9 in</w:t>
      </w:r>
      <w:r w:rsidR="00050588">
        <w:rPr>
          <w:rFonts w:eastAsia="Batang"/>
        </w:rPr>
        <w:t>.)</w:t>
      </w:r>
      <w:r w:rsidR="00C279F2">
        <w:rPr>
          <w:rFonts w:eastAsia="Batang"/>
        </w:rPr>
        <w:t xml:space="preserve"> </w:t>
      </w:r>
      <w:proofErr w:type="spellStart"/>
      <w:r w:rsidR="00C279F2">
        <w:rPr>
          <w:rFonts w:eastAsia="Batang"/>
        </w:rPr>
        <w:t>aftward</w:t>
      </w:r>
      <w:proofErr w:type="spellEnd"/>
      <w:r w:rsidR="00C279F2">
        <w:rPr>
          <w:rFonts w:eastAsia="Batang"/>
        </w:rPr>
        <w:t xml:space="preserve"> for the </w:t>
      </w:r>
      <w:r w:rsidR="00050588">
        <w:rPr>
          <w:rFonts w:eastAsia="Batang"/>
        </w:rPr>
        <w:t>1.22 m (</w:t>
      </w:r>
      <w:r w:rsidR="00C279F2">
        <w:rPr>
          <w:rFonts w:eastAsia="Batang"/>
        </w:rPr>
        <w:t>4 ft</w:t>
      </w:r>
      <w:r w:rsidR="00050588">
        <w:rPr>
          <w:rFonts w:eastAsia="Batang"/>
        </w:rPr>
        <w:t>.)</w:t>
      </w:r>
      <w:r w:rsidR="00C279F2">
        <w:rPr>
          <w:rFonts w:eastAsia="Batang"/>
        </w:rPr>
        <w:t xml:space="preserve"> USNA model. </w:t>
      </w:r>
      <w:r w:rsidR="000615FA">
        <w:rPr>
          <w:rFonts w:eastAsia="Batang"/>
        </w:rPr>
        <w:t xml:space="preserve">CFDShip-Iowa V5.5 simulations </w:t>
      </w:r>
      <w:r w:rsidR="005D10AD">
        <w:rPr>
          <w:rFonts w:eastAsia="Batang"/>
        </w:rPr>
        <w:t xml:space="preserve">with </w:t>
      </w:r>
      <w:r w:rsidR="00EC6C74">
        <w:rPr>
          <w:rFonts w:eastAsia="Batang"/>
        </w:rPr>
        <w:t xml:space="preserve">volume of fluid </w:t>
      </w:r>
      <w:r w:rsidR="005D10AD">
        <w:rPr>
          <w:rFonts w:eastAsia="Batang"/>
        </w:rPr>
        <w:t xml:space="preserve">free surface solver showed </w:t>
      </w:r>
      <w:r w:rsidR="006207AD">
        <w:rPr>
          <w:rFonts w:eastAsia="Batang"/>
        </w:rPr>
        <w:t>negligible</w:t>
      </w:r>
      <w:r w:rsidR="005D10AD">
        <w:rPr>
          <w:rFonts w:eastAsia="Batang"/>
        </w:rPr>
        <w:t xml:space="preserve"> effects on resistance and motions, while </w:t>
      </w:r>
      <w:r w:rsidR="00EC6C74">
        <w:rPr>
          <w:rFonts w:eastAsia="Batang"/>
        </w:rPr>
        <w:t>the extension of the jet spray flow was resolved</w:t>
      </w:r>
      <w:r w:rsidR="006207AD">
        <w:rPr>
          <w:rFonts w:eastAsia="Batang"/>
        </w:rPr>
        <w:t xml:space="preserve"> </w:t>
      </w:r>
      <w:r w:rsidR="001952D0">
        <w:rPr>
          <w:rFonts w:eastAsia="Batang"/>
        </w:rPr>
        <w:t xml:space="preserve">better than </w:t>
      </w:r>
      <w:r w:rsidR="0000559E">
        <w:rPr>
          <w:rFonts w:eastAsia="Batang"/>
        </w:rPr>
        <w:t xml:space="preserve">the </w:t>
      </w:r>
      <w:r w:rsidR="001952D0">
        <w:rPr>
          <w:rFonts w:eastAsia="Batang"/>
        </w:rPr>
        <w:t>V4.5 level-set solver.</w:t>
      </w:r>
    </w:p>
    <w:p w14:paraId="3EF4549E" w14:textId="5C3A4F13" w:rsidR="003C2BD2" w:rsidRDefault="003C2BD2" w:rsidP="003C2BD2">
      <w:pPr>
        <w:ind w:firstLine="720"/>
        <w:jc w:val="both"/>
        <w:rPr>
          <w:noProof/>
          <w:szCs w:val="20"/>
        </w:rPr>
      </w:pPr>
      <w:bookmarkStart w:id="9" w:name="_Regular_Waves"/>
      <w:bookmarkEnd w:id="9"/>
      <w:r>
        <w:rPr>
          <w:rFonts w:eastAsia="Batang"/>
        </w:rPr>
        <w:t>The flow did not separate cleanly from the chines in some of the NFA simulations</w:t>
      </w:r>
      <w:r w:rsidR="0000559E">
        <w:rPr>
          <w:rFonts w:eastAsia="Batang"/>
        </w:rPr>
        <w:t>,</w:t>
      </w:r>
      <w:r>
        <w:rPr>
          <w:rFonts w:eastAsia="Batang"/>
        </w:rPr>
        <w:t xml:space="preserve"> which may contribute to the over-prediction of the resistance; further study is needed. The flow wrapping up on the </w:t>
      </w:r>
      <w:r>
        <w:rPr>
          <w:rFonts w:eastAsia="Batang"/>
        </w:rPr>
        <w:lastRenderedPageBreak/>
        <w:t xml:space="preserve">chines is observed in the </w:t>
      </w:r>
      <w:proofErr w:type="spellStart"/>
      <w:r>
        <w:rPr>
          <w:rFonts w:eastAsia="Batang"/>
        </w:rPr>
        <w:t>Fridsma</w:t>
      </w:r>
      <w:proofErr w:type="spellEnd"/>
      <w:r>
        <w:rPr>
          <w:rFonts w:eastAsia="Batang"/>
        </w:rPr>
        <w:t xml:space="preserve"> (1969) experiments, which noted: “While testing, small irregularities were noted in the running plots of the drag data.  It was discovered that the flow was wrapping up along the side-wall, because there was no separation at the chine.  A thin celluloid strip taped to and projecting 0.030 inches below the chine helped to alleviate this problem.  Such strips were later attached to all models.”</w:t>
      </w:r>
    </w:p>
    <w:p w14:paraId="5D0B8E2E" w14:textId="43F87853" w:rsidR="003C2BD2" w:rsidRDefault="003C2BD2" w:rsidP="00D515E4">
      <w:pPr>
        <w:ind w:firstLine="720"/>
        <w:jc w:val="both"/>
        <w:rPr>
          <w:noProof/>
          <w:szCs w:val="20"/>
        </w:rPr>
      </w:pPr>
      <w:r>
        <w:rPr>
          <w:noProof/>
          <w:szCs w:val="20"/>
        </w:rPr>
        <w:t>In order to understand the underprediction of trim, CFDShip-Iowa and NFA simulated prismatic hulls corresponding to the USNA and Fridsma geometries, respectively, at the fixed sinkage and trim values reported in the experiments. Figure 6(a)</w:t>
      </w:r>
      <w:r w:rsidR="00D515E4">
        <w:rPr>
          <w:noProof/>
          <w:szCs w:val="20"/>
        </w:rPr>
        <w:t xml:space="preserve"> </w:t>
      </w:r>
      <w:r>
        <w:rPr>
          <w:noProof/>
          <w:szCs w:val="20"/>
        </w:rPr>
        <w:t xml:space="preserve">shows an underwater photo from the experiments of Judege &amp; Ikeda (2014) for the 2.44 m (8 ft.) model at </w:t>
      </w:r>
      <w:r w:rsidRPr="002B7F3D">
        <w:rPr>
          <w:i/>
          <w:noProof/>
          <w:szCs w:val="20"/>
        </w:rPr>
        <w:t>Fr</w:t>
      </w:r>
      <w:r w:rsidRPr="00C8460B">
        <w:rPr>
          <w:noProof/>
          <w:szCs w:val="20"/>
        </w:rPr>
        <w:t>=1.83</w:t>
      </w:r>
      <w:r>
        <w:rPr>
          <w:noProof/>
          <w:szCs w:val="20"/>
        </w:rPr>
        <w:t xml:space="preserve"> (top) and </w:t>
      </w:r>
      <w:r>
        <w:rPr>
          <w:szCs w:val="20"/>
        </w:rPr>
        <w:t>the</w:t>
      </w:r>
      <w:r w:rsidRPr="00D95570">
        <w:rPr>
          <w:szCs w:val="20"/>
        </w:rPr>
        <w:t xml:space="preserve"> </w:t>
      </w:r>
      <w:proofErr w:type="spellStart"/>
      <w:r w:rsidRPr="00D95570">
        <w:rPr>
          <w:szCs w:val="20"/>
        </w:rPr>
        <w:t>CFD</w:t>
      </w:r>
      <w:r>
        <w:rPr>
          <w:szCs w:val="20"/>
        </w:rPr>
        <w:t>Ship</w:t>
      </w:r>
      <w:proofErr w:type="spellEnd"/>
      <w:r>
        <w:rPr>
          <w:szCs w:val="20"/>
        </w:rPr>
        <w:t>-Iowa</w:t>
      </w:r>
      <w:r w:rsidRPr="00D95570">
        <w:rPr>
          <w:szCs w:val="20"/>
        </w:rPr>
        <w:t xml:space="preserve"> </w:t>
      </w:r>
      <w:r>
        <w:rPr>
          <w:szCs w:val="20"/>
        </w:rPr>
        <w:t>predictions f</w:t>
      </w:r>
      <w:r w:rsidRPr="00D95570">
        <w:rPr>
          <w:szCs w:val="20"/>
        </w:rPr>
        <w:t>or</w:t>
      </w:r>
      <w:r>
        <w:rPr>
          <w:szCs w:val="20"/>
        </w:rPr>
        <w:t xml:space="preserve"> the 1.2 m (</w:t>
      </w:r>
      <w:r w:rsidRPr="00D95570">
        <w:rPr>
          <w:szCs w:val="20"/>
        </w:rPr>
        <w:t>4 ft</w:t>
      </w:r>
      <w:r>
        <w:rPr>
          <w:szCs w:val="20"/>
        </w:rPr>
        <w:t>.)</w:t>
      </w:r>
      <w:r w:rsidRPr="00D95570">
        <w:rPr>
          <w:szCs w:val="20"/>
        </w:rPr>
        <w:t xml:space="preserve"> model at </w:t>
      </w:r>
      <w:r w:rsidRPr="004E3874">
        <w:rPr>
          <w:i/>
          <w:szCs w:val="20"/>
        </w:rPr>
        <w:t>Fr</w:t>
      </w:r>
      <w:r w:rsidRPr="00BE2941">
        <w:rPr>
          <w:szCs w:val="20"/>
        </w:rPr>
        <w:t>=1.83</w:t>
      </w:r>
      <w:r>
        <w:rPr>
          <w:i/>
          <w:szCs w:val="20"/>
        </w:rPr>
        <w:t xml:space="preserve">, </w:t>
      </w:r>
      <w:r>
        <w:rPr>
          <w:szCs w:val="20"/>
        </w:rPr>
        <w:t>free to sink and trim (bottom)</w:t>
      </w:r>
      <w:r>
        <w:rPr>
          <w:noProof/>
          <w:szCs w:val="20"/>
        </w:rPr>
        <w:t xml:space="preserve">, indicating that the the spray root is at the correct location. Figure 6(b) shows </w:t>
      </w:r>
      <w:r>
        <w:rPr>
          <w:szCs w:val="20"/>
        </w:rPr>
        <w:t>the</w:t>
      </w:r>
      <w:r w:rsidRPr="00D95570">
        <w:rPr>
          <w:szCs w:val="20"/>
        </w:rPr>
        <w:t xml:space="preserve"> </w:t>
      </w:r>
      <w:proofErr w:type="spellStart"/>
      <w:r w:rsidRPr="00D95570">
        <w:rPr>
          <w:szCs w:val="20"/>
        </w:rPr>
        <w:t>CFD</w:t>
      </w:r>
      <w:r>
        <w:rPr>
          <w:szCs w:val="20"/>
        </w:rPr>
        <w:t>Ship</w:t>
      </w:r>
      <w:proofErr w:type="spellEnd"/>
      <w:r>
        <w:rPr>
          <w:szCs w:val="20"/>
        </w:rPr>
        <w:t xml:space="preserve">-Iowa </w:t>
      </w:r>
      <w:r w:rsidRPr="00D95570">
        <w:rPr>
          <w:szCs w:val="20"/>
        </w:rPr>
        <w:t xml:space="preserve"> </w:t>
      </w:r>
      <w:r>
        <w:rPr>
          <w:szCs w:val="20"/>
        </w:rPr>
        <w:t>predictions  f</w:t>
      </w:r>
      <w:r w:rsidRPr="00D95570">
        <w:rPr>
          <w:szCs w:val="20"/>
        </w:rPr>
        <w:t>or</w:t>
      </w:r>
      <w:r>
        <w:rPr>
          <w:szCs w:val="20"/>
        </w:rPr>
        <w:t xml:space="preserve">  1.2 m (</w:t>
      </w:r>
      <w:r w:rsidRPr="00D95570">
        <w:rPr>
          <w:szCs w:val="20"/>
        </w:rPr>
        <w:t>4 ft</w:t>
      </w:r>
      <w:r>
        <w:rPr>
          <w:szCs w:val="20"/>
        </w:rPr>
        <w:t>.)</w:t>
      </w:r>
      <w:r w:rsidRPr="00D95570">
        <w:rPr>
          <w:szCs w:val="20"/>
        </w:rPr>
        <w:t xml:space="preserve"> model at </w:t>
      </w:r>
      <w:r w:rsidRPr="004E3874">
        <w:rPr>
          <w:i/>
          <w:szCs w:val="20"/>
        </w:rPr>
        <w:t>Fr</w:t>
      </w:r>
      <w:r w:rsidRPr="00C8460B">
        <w:rPr>
          <w:szCs w:val="20"/>
        </w:rPr>
        <w:t>=1.37</w:t>
      </w:r>
      <w:r>
        <w:rPr>
          <w:szCs w:val="20"/>
        </w:rPr>
        <w:t>, free to sink and trim (top)</w:t>
      </w:r>
      <w:r>
        <w:rPr>
          <w:noProof/>
          <w:szCs w:val="20"/>
        </w:rPr>
        <w:t xml:space="preserve">, and fixed at the measured values (bottom).  The model free to sink and trim is in better agreement with the experimental photo.  These results are consistent with NFA simulations (results not shown) for a Fridsma (1969) hull at speed-ratio </w:t>
      </w:r>
      <w:r w:rsidR="0000559E">
        <w:rPr>
          <w:noProof/>
          <w:szCs w:val="20"/>
        </w:rPr>
        <w:t xml:space="preserve">of </w:t>
      </w:r>
      <w:r>
        <w:rPr>
          <w:noProof/>
          <w:szCs w:val="20"/>
        </w:rPr>
        <w:t>six knots-ft.</w:t>
      </w:r>
      <w:r w:rsidRPr="00806CD6">
        <w:rPr>
          <w:noProof/>
          <w:szCs w:val="20"/>
          <w:vertAlign w:val="superscript"/>
        </w:rPr>
        <w:t>-1/2</w:t>
      </w:r>
      <w:r>
        <w:rPr>
          <w:noProof/>
          <w:szCs w:val="20"/>
        </w:rPr>
        <w:t>, where the vertical force was 30% greater than the displacement of the model and the spray root too far aft.</w:t>
      </w:r>
    </w:p>
    <w:p w14:paraId="5B729657" w14:textId="4388F696" w:rsidR="00616866" w:rsidRDefault="00251577" w:rsidP="00D6300A">
      <w:pPr>
        <w:autoSpaceDE w:val="0"/>
        <w:autoSpaceDN w:val="0"/>
        <w:adjustRightInd w:val="0"/>
        <w:ind w:firstLine="720"/>
        <w:jc w:val="both"/>
        <w:rPr>
          <w:noProof/>
          <w:szCs w:val="20"/>
        </w:rPr>
      </w:pPr>
      <w:r>
        <w:rPr>
          <w:noProof/>
          <w:szCs w:val="20"/>
        </w:rPr>
        <w:t>In a follow</w:t>
      </w:r>
      <w:r w:rsidR="00806CD6">
        <w:rPr>
          <w:noProof/>
          <w:szCs w:val="20"/>
        </w:rPr>
        <w:t>-</w:t>
      </w:r>
      <w:r>
        <w:rPr>
          <w:noProof/>
          <w:szCs w:val="20"/>
        </w:rPr>
        <w:t xml:space="preserve">up study to </w:t>
      </w:r>
      <w:r>
        <w:rPr>
          <w:szCs w:val="20"/>
        </w:rPr>
        <w:t xml:space="preserve">Fu, </w:t>
      </w:r>
      <w:r w:rsidRPr="004E237E">
        <w:rPr>
          <w:i/>
          <w:szCs w:val="20"/>
        </w:rPr>
        <w:t>et al.</w:t>
      </w:r>
      <w:r>
        <w:rPr>
          <w:szCs w:val="20"/>
        </w:rPr>
        <w:t xml:space="preserve"> (2010) it is found that </w:t>
      </w:r>
      <w:r w:rsidR="00B12043">
        <w:rPr>
          <w:szCs w:val="20"/>
        </w:rPr>
        <w:t xml:space="preserve">a </w:t>
      </w:r>
      <w:r>
        <w:rPr>
          <w:szCs w:val="20"/>
        </w:rPr>
        <w:t>boundary layer model is needed to get the static lift predictions correct. The simulations were</w:t>
      </w:r>
      <w:r w:rsidR="0071200B" w:rsidRPr="0071200B">
        <w:rPr>
          <w:szCs w:val="20"/>
        </w:rPr>
        <w:t xml:space="preserve"> </w:t>
      </w:r>
      <w:r w:rsidR="0071200B">
        <w:rPr>
          <w:szCs w:val="20"/>
        </w:rPr>
        <w:t>restarted at a non-dimensional time of 4 with the addition of a boundary layer model.  Figure 7 shows that the vertical force is in better agreement for</w:t>
      </w:r>
      <w:r w:rsidR="00806CD6">
        <w:rPr>
          <w:szCs w:val="20"/>
        </w:rPr>
        <w:t xml:space="preserve"> (a)</w:t>
      </w:r>
      <w:r w:rsidR="0071200B">
        <w:rPr>
          <w:szCs w:val="20"/>
        </w:rPr>
        <w:t xml:space="preserve"> the 11.88 m/s and </w:t>
      </w:r>
      <w:r w:rsidR="00806CD6">
        <w:rPr>
          <w:szCs w:val="20"/>
        </w:rPr>
        <w:t>(b) the 14.38 m/s case</w:t>
      </w:r>
      <w:r w:rsidR="0071200B">
        <w:rPr>
          <w:szCs w:val="20"/>
        </w:rPr>
        <w:t>.</w:t>
      </w:r>
      <w:r w:rsidR="00D6300A">
        <w:rPr>
          <w:szCs w:val="20"/>
        </w:rPr>
        <w:t xml:space="preserve"> </w:t>
      </w:r>
      <w:r w:rsidR="0071200B">
        <w:rPr>
          <w:noProof/>
          <w:szCs w:val="20"/>
        </w:rPr>
        <w:t xml:space="preserve"> </w:t>
      </w:r>
    </w:p>
    <w:p w14:paraId="4398D76F" w14:textId="726E16DF" w:rsidR="006073F5" w:rsidRDefault="006073F5" w:rsidP="006073F5">
      <w:pPr>
        <w:autoSpaceDE w:val="0"/>
        <w:autoSpaceDN w:val="0"/>
        <w:adjustRightInd w:val="0"/>
        <w:jc w:val="both"/>
        <w:rPr>
          <w:rFonts w:eastAsia="Batang"/>
        </w:rPr>
      </w:pPr>
      <w:r w:rsidRPr="00445B25">
        <w:rPr>
          <w:noProof/>
          <w:szCs w:val="20"/>
        </w:rPr>
        <mc:AlternateContent>
          <mc:Choice Requires="wps">
            <w:drawing>
              <wp:anchor distT="0" distB="0" distL="114300" distR="114300" simplePos="0" relativeHeight="251790336" behindDoc="0" locked="1" layoutInCell="0" allowOverlap="0" wp14:anchorId="53C81D24" wp14:editId="3F12C2BF">
                <wp:simplePos x="0" y="0"/>
                <wp:positionH relativeFrom="page">
                  <wp:posOffset>1143000</wp:posOffset>
                </wp:positionH>
                <wp:positionV relativeFrom="page">
                  <wp:posOffset>913765</wp:posOffset>
                </wp:positionV>
                <wp:extent cx="2743200" cy="5487035"/>
                <wp:effectExtent l="0" t="0" r="0" b="0"/>
                <wp:wrapTopAndBottom/>
                <wp:docPr id="62" name="Text Box 62"/>
                <wp:cNvGraphicFramePr/>
                <a:graphic xmlns:a="http://schemas.openxmlformats.org/drawingml/2006/main">
                  <a:graphicData uri="http://schemas.microsoft.com/office/word/2010/wordprocessingShape">
                    <wps:wsp>
                      <wps:cNvSpPr txBox="1"/>
                      <wps:spPr>
                        <a:xfrm>
                          <a:off x="0" y="0"/>
                          <a:ext cx="2743200" cy="5487035"/>
                        </a:xfrm>
                        <a:prstGeom prst="rect">
                          <a:avLst/>
                        </a:prstGeom>
                        <a:noFill/>
                        <a:ln w="6350">
                          <a:noFill/>
                        </a:ln>
                        <a:effectLst/>
                      </wps:spPr>
                      <wps:txbx>
                        <w:txbxContent>
                          <w:p w14:paraId="7868AE6F" w14:textId="77777777" w:rsidR="009E01D3" w:rsidRDefault="009E01D3" w:rsidP="006073F5">
                            <w:pPr>
                              <w:autoSpaceDE w:val="0"/>
                              <w:autoSpaceDN w:val="0"/>
                              <w:adjustRightInd w:val="0"/>
                              <w:jc w:val="both"/>
                            </w:pPr>
                            <w:r w:rsidRPr="00E07E84">
                              <w:rPr>
                                <w:noProof/>
                              </w:rPr>
                              <w:drawing>
                                <wp:inline distT="0" distB="0" distL="0" distR="0" wp14:anchorId="5E65D785" wp14:editId="040A0507">
                                  <wp:extent cx="2743200" cy="1731645"/>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731645"/>
                                          </a:xfrm>
                                          <a:prstGeom prst="rect">
                                            <a:avLst/>
                                          </a:prstGeom>
                                          <a:noFill/>
                                          <a:ln>
                                            <a:noFill/>
                                          </a:ln>
                                        </pic:spPr>
                                      </pic:pic>
                                    </a:graphicData>
                                  </a:graphic>
                                </wp:inline>
                              </w:drawing>
                            </w:r>
                          </w:p>
                          <w:p w14:paraId="62F8BF46" w14:textId="77777777" w:rsidR="009E01D3" w:rsidRDefault="009E01D3" w:rsidP="006073F5">
                            <w:pPr>
                              <w:autoSpaceDE w:val="0"/>
                              <w:autoSpaceDN w:val="0"/>
                              <w:adjustRightInd w:val="0"/>
                            </w:pPr>
                            <w:r>
                              <w:t>(a)</w:t>
                            </w:r>
                          </w:p>
                          <w:p w14:paraId="7BCED072" w14:textId="77777777" w:rsidR="009E01D3" w:rsidRDefault="009E01D3" w:rsidP="006073F5">
                            <w:pPr>
                              <w:autoSpaceDE w:val="0"/>
                              <w:autoSpaceDN w:val="0"/>
                              <w:adjustRightInd w:val="0"/>
                              <w:jc w:val="center"/>
                            </w:pPr>
                          </w:p>
                          <w:p w14:paraId="481F9475" w14:textId="77777777" w:rsidR="009E01D3" w:rsidRPr="00BB62F0" w:rsidRDefault="009E01D3" w:rsidP="006073F5">
                            <w:pPr>
                              <w:autoSpaceDE w:val="0"/>
                              <w:autoSpaceDN w:val="0"/>
                              <w:adjustRightInd w:val="0"/>
                              <w:jc w:val="both"/>
                              <w:rPr>
                                <w:b/>
                                <w:sz w:val="10"/>
                                <w:szCs w:val="10"/>
                              </w:rPr>
                            </w:pPr>
                          </w:p>
                          <w:p w14:paraId="7E8F2DD5" w14:textId="77777777" w:rsidR="009E01D3" w:rsidRDefault="009E01D3" w:rsidP="006073F5">
                            <w:pPr>
                              <w:autoSpaceDE w:val="0"/>
                              <w:autoSpaceDN w:val="0"/>
                              <w:adjustRightInd w:val="0"/>
                              <w:jc w:val="both"/>
                              <w:rPr>
                                <w:b/>
                              </w:rPr>
                            </w:pPr>
                            <w:r w:rsidRPr="00E07E84">
                              <w:rPr>
                                <w:b/>
                                <w:noProof/>
                              </w:rPr>
                              <w:drawing>
                                <wp:inline distT="0" distB="0" distL="0" distR="0" wp14:anchorId="0F6F8CC0" wp14:editId="457765DC">
                                  <wp:extent cx="2743200" cy="17331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733150"/>
                                          </a:xfrm>
                                          <a:prstGeom prst="rect">
                                            <a:avLst/>
                                          </a:prstGeom>
                                          <a:noFill/>
                                          <a:ln>
                                            <a:noFill/>
                                          </a:ln>
                                        </pic:spPr>
                                      </pic:pic>
                                    </a:graphicData>
                                  </a:graphic>
                                </wp:inline>
                              </w:drawing>
                            </w:r>
                          </w:p>
                          <w:p w14:paraId="55DE42B5" w14:textId="77777777" w:rsidR="009E01D3" w:rsidRPr="00E359B1" w:rsidRDefault="009E01D3" w:rsidP="006073F5">
                            <w:pPr>
                              <w:autoSpaceDE w:val="0"/>
                              <w:autoSpaceDN w:val="0"/>
                              <w:adjustRightInd w:val="0"/>
                              <w:jc w:val="center"/>
                              <w:rPr>
                                <w:sz w:val="4"/>
                                <w:szCs w:val="4"/>
                              </w:rPr>
                            </w:pPr>
                            <w:r>
                              <w:rPr>
                                <w:sz w:val="4"/>
                                <w:szCs w:val="4"/>
                              </w:rPr>
                              <w:t>(b)</w:t>
                            </w:r>
                          </w:p>
                          <w:p w14:paraId="4AB1FD2F" w14:textId="77777777" w:rsidR="009E01D3" w:rsidRDefault="009E01D3" w:rsidP="006073F5">
                            <w:pPr>
                              <w:autoSpaceDE w:val="0"/>
                              <w:autoSpaceDN w:val="0"/>
                              <w:adjustRightInd w:val="0"/>
                            </w:pPr>
                            <w:r w:rsidRPr="00BB62F0">
                              <w:t>(b)</w:t>
                            </w:r>
                          </w:p>
                          <w:p w14:paraId="294ACF57" w14:textId="77777777" w:rsidR="009E01D3" w:rsidRPr="00BB62F0" w:rsidRDefault="009E01D3" w:rsidP="006073F5">
                            <w:pPr>
                              <w:autoSpaceDE w:val="0"/>
                              <w:autoSpaceDN w:val="0"/>
                              <w:adjustRightInd w:val="0"/>
                              <w:jc w:val="center"/>
                            </w:pPr>
                          </w:p>
                          <w:p w14:paraId="3600F939" w14:textId="53111A21" w:rsidR="009E01D3" w:rsidRPr="00BB62F0" w:rsidRDefault="009E01D3" w:rsidP="006073F5">
                            <w:pPr>
                              <w:autoSpaceDE w:val="0"/>
                              <w:autoSpaceDN w:val="0"/>
                              <w:adjustRightInd w:val="0"/>
                              <w:jc w:val="both"/>
                              <w:rPr>
                                <w:sz w:val="4"/>
                                <w:szCs w:val="4"/>
                              </w:rPr>
                            </w:pPr>
                            <w:r w:rsidRPr="00797F96">
                              <w:rPr>
                                <w:b/>
                              </w:rPr>
                              <w:t xml:space="preserve">Figure </w:t>
                            </w:r>
                            <w:r>
                              <w:rPr>
                                <w:b/>
                              </w:rPr>
                              <w:t>6</w:t>
                            </w:r>
                            <w:r w:rsidRPr="00797F96">
                              <w:rPr>
                                <w:b/>
                              </w:rPr>
                              <w:t>:</w:t>
                            </w:r>
                            <w:r w:rsidRPr="00422490">
                              <w:t xml:space="preserve"> </w:t>
                            </w:r>
                            <w:r>
                              <w:t xml:space="preserve">(a) </w:t>
                            </w:r>
                            <w:r w:rsidRPr="00D95570">
                              <w:rPr>
                                <w:szCs w:val="20"/>
                              </w:rPr>
                              <w:t xml:space="preserve">Underwater surface photo from EFD for </w:t>
                            </w:r>
                            <w:r>
                              <w:rPr>
                                <w:szCs w:val="20"/>
                              </w:rPr>
                              <w:t>2.4 m (</w:t>
                            </w:r>
                            <w:r w:rsidRPr="00D95570">
                              <w:rPr>
                                <w:szCs w:val="20"/>
                              </w:rPr>
                              <w:t>8 ft</w:t>
                            </w:r>
                            <w:r>
                              <w:rPr>
                                <w:szCs w:val="20"/>
                              </w:rPr>
                              <w:t>.)</w:t>
                            </w:r>
                            <w:r w:rsidRPr="00D95570">
                              <w:rPr>
                                <w:szCs w:val="20"/>
                              </w:rPr>
                              <w:t xml:space="preserve"> </w:t>
                            </w:r>
                            <w:r>
                              <w:rPr>
                                <w:szCs w:val="20"/>
                              </w:rPr>
                              <w:t xml:space="preserve">USNA </w:t>
                            </w:r>
                            <w:r w:rsidRPr="00D95570">
                              <w:rPr>
                                <w:szCs w:val="20"/>
                              </w:rPr>
                              <w:t xml:space="preserve">model at </w:t>
                            </w:r>
                            <w:r w:rsidRPr="0087694B">
                              <w:rPr>
                                <w:i/>
                                <w:szCs w:val="20"/>
                              </w:rPr>
                              <w:t>Fr</w:t>
                            </w:r>
                            <w:r w:rsidRPr="00C8460B">
                              <w:rPr>
                                <w:szCs w:val="20"/>
                              </w:rPr>
                              <w:t>=1.83</w:t>
                            </w:r>
                            <w:r>
                              <w:rPr>
                                <w:szCs w:val="20"/>
                              </w:rPr>
                              <w:t xml:space="preserve"> (t</w:t>
                            </w:r>
                            <w:r w:rsidRPr="00D95570">
                              <w:rPr>
                                <w:szCs w:val="20"/>
                              </w:rPr>
                              <w:t xml:space="preserve">op) and comparison with </w:t>
                            </w:r>
                            <w:proofErr w:type="spellStart"/>
                            <w:r w:rsidRPr="00D95570">
                              <w:rPr>
                                <w:szCs w:val="20"/>
                              </w:rPr>
                              <w:t>CFD</w:t>
                            </w:r>
                            <w:r>
                              <w:rPr>
                                <w:szCs w:val="20"/>
                              </w:rPr>
                              <w:t>Ship</w:t>
                            </w:r>
                            <w:proofErr w:type="spellEnd"/>
                            <w:r>
                              <w:rPr>
                                <w:szCs w:val="20"/>
                              </w:rPr>
                              <w:t>-Iowa</w:t>
                            </w:r>
                            <w:r w:rsidRPr="00D95570">
                              <w:rPr>
                                <w:szCs w:val="20"/>
                              </w:rPr>
                              <w:t xml:space="preserve"> </w:t>
                            </w:r>
                            <w:r>
                              <w:rPr>
                                <w:szCs w:val="20"/>
                              </w:rPr>
                              <w:t>predictions f</w:t>
                            </w:r>
                            <w:r w:rsidRPr="00D95570">
                              <w:rPr>
                                <w:szCs w:val="20"/>
                              </w:rPr>
                              <w:t>or</w:t>
                            </w:r>
                            <w:r>
                              <w:rPr>
                                <w:szCs w:val="20"/>
                              </w:rPr>
                              <w:t xml:space="preserve"> 1.2m (</w:t>
                            </w:r>
                            <w:r w:rsidRPr="00D95570">
                              <w:rPr>
                                <w:szCs w:val="20"/>
                              </w:rPr>
                              <w:t>4 ft</w:t>
                            </w:r>
                            <w:r>
                              <w:rPr>
                                <w:szCs w:val="20"/>
                              </w:rPr>
                              <w:t>.)</w:t>
                            </w:r>
                            <w:r w:rsidRPr="00D95570">
                              <w:rPr>
                                <w:szCs w:val="20"/>
                              </w:rPr>
                              <w:t xml:space="preserve"> model at </w:t>
                            </w:r>
                            <w:r w:rsidRPr="004E3874">
                              <w:rPr>
                                <w:i/>
                                <w:szCs w:val="20"/>
                              </w:rPr>
                              <w:t>Fr</w:t>
                            </w:r>
                            <w:r w:rsidRPr="00C8460B">
                              <w:rPr>
                                <w:szCs w:val="20"/>
                              </w:rPr>
                              <w:t>=1.83</w:t>
                            </w:r>
                            <w:r>
                              <w:rPr>
                                <w:i/>
                                <w:szCs w:val="20"/>
                              </w:rPr>
                              <w:t xml:space="preserve">, </w:t>
                            </w:r>
                            <w:r>
                              <w:rPr>
                                <w:szCs w:val="20"/>
                              </w:rPr>
                              <w:t xml:space="preserve">free to sink and </w:t>
                            </w:r>
                            <w:proofErr w:type="gramStart"/>
                            <w:r>
                              <w:rPr>
                                <w:szCs w:val="20"/>
                              </w:rPr>
                              <w:t>trim(</w:t>
                            </w:r>
                            <w:proofErr w:type="gramEnd"/>
                            <w:r>
                              <w:rPr>
                                <w:szCs w:val="20"/>
                              </w:rPr>
                              <w:t>bottom). (b)</w:t>
                            </w:r>
                            <w:r w:rsidRPr="00E07E84">
                              <w:rPr>
                                <w:i/>
                                <w:szCs w:val="20"/>
                              </w:rPr>
                              <w:t xml:space="preserve"> </w:t>
                            </w:r>
                            <w:proofErr w:type="spellStart"/>
                            <w:r w:rsidRPr="00D95570">
                              <w:rPr>
                                <w:szCs w:val="20"/>
                              </w:rPr>
                              <w:t>CFD</w:t>
                            </w:r>
                            <w:r>
                              <w:rPr>
                                <w:szCs w:val="20"/>
                              </w:rPr>
                              <w:t>Ship</w:t>
                            </w:r>
                            <w:proofErr w:type="spellEnd"/>
                            <w:r>
                              <w:rPr>
                                <w:szCs w:val="20"/>
                              </w:rPr>
                              <w:t>-Iowa</w:t>
                            </w:r>
                            <w:r w:rsidRPr="00D95570">
                              <w:rPr>
                                <w:szCs w:val="20"/>
                              </w:rPr>
                              <w:t xml:space="preserve"> </w:t>
                            </w:r>
                            <w:r>
                              <w:rPr>
                                <w:szCs w:val="20"/>
                              </w:rPr>
                              <w:t>predictions f</w:t>
                            </w:r>
                            <w:r w:rsidRPr="00D95570">
                              <w:rPr>
                                <w:szCs w:val="20"/>
                              </w:rPr>
                              <w:t>or</w:t>
                            </w:r>
                            <w:r>
                              <w:rPr>
                                <w:szCs w:val="20"/>
                              </w:rPr>
                              <w:t xml:space="preserve"> 1.2 m (</w:t>
                            </w:r>
                            <w:r w:rsidRPr="00D95570">
                              <w:rPr>
                                <w:szCs w:val="20"/>
                              </w:rPr>
                              <w:t>4 ft</w:t>
                            </w:r>
                            <w:r>
                              <w:rPr>
                                <w:szCs w:val="20"/>
                              </w:rPr>
                              <w:t>.)</w:t>
                            </w:r>
                            <w:r w:rsidRPr="00D95570">
                              <w:rPr>
                                <w:szCs w:val="20"/>
                              </w:rPr>
                              <w:t xml:space="preserve"> model at</w:t>
                            </w:r>
                            <w:r w:rsidRPr="00E07E84">
                              <w:rPr>
                                <w:i/>
                                <w:szCs w:val="20"/>
                              </w:rPr>
                              <w:t xml:space="preserve"> Fr</w:t>
                            </w:r>
                            <w:r w:rsidRPr="00C8460B">
                              <w:rPr>
                                <w:szCs w:val="20"/>
                              </w:rPr>
                              <w:t>=1.37</w:t>
                            </w:r>
                            <w:r>
                              <w:rPr>
                                <w:szCs w:val="20"/>
                              </w:rPr>
                              <w:t xml:space="preserve"> free to sink and trim (top) and </w:t>
                            </w:r>
                            <w:r w:rsidRPr="00D95570">
                              <w:rPr>
                                <w:szCs w:val="20"/>
                              </w:rPr>
                              <w:t xml:space="preserve">fixed at EFD values </w:t>
                            </w:r>
                            <w:r>
                              <w:rPr>
                                <w:szCs w:val="20"/>
                              </w:rPr>
                              <w:t>(</w:t>
                            </w:r>
                            <w:r w:rsidRPr="00D95570">
                              <w:rPr>
                                <w:szCs w:val="20"/>
                              </w:rPr>
                              <w:t>bottom</w:t>
                            </w:r>
                            <w:r>
                              <w:rPr>
                                <w:szCs w:val="20"/>
                              </w:rPr>
                              <w:t>)</w:t>
                            </w:r>
                            <w:r w:rsidRPr="00D95570">
                              <w:rPr>
                                <w:szCs w:val="20"/>
                              </w:rPr>
                              <w:t>.</w:t>
                            </w:r>
                            <w:r w:rsidRPr="00E359B1">
                              <w:rPr>
                                <w:sz w:val="4"/>
                                <w:szCs w:val="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2" type="#_x0000_t202" style="position:absolute;left:0;text-align:left;margin-left:90pt;margin-top:71.95pt;width:3in;height:432.0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" o:allowincell="f" o:allowoverlap="f" filled="f" stroked="f" strokeweight=".5pt">
                <v:textbox inset="0,0,0,0">
                  <w:txbxContent>
                    <w:p w14:paraId="7868AE6F" w14:textId="77777777" w:rsidR="009E01D3" w:rsidRDefault="009E01D3" w:rsidP="006073F5">
                      <w:pPr>
                        <w:autoSpaceDE w:val="0"/>
                        <w:autoSpaceDN w:val="0"/>
                        <w:adjustRightInd w:val="0"/>
                        <w:jc w:val="both"/>
                      </w:pPr>
                      <w:r w:rsidRPr="00E07E84">
                        <w:rPr>
                          <w:noProof/>
                        </w:rPr>
                        <w:drawing>
                          <wp:inline distT="0" distB="0" distL="0" distR="0" wp14:anchorId="5E65D785" wp14:editId="040A0507">
                            <wp:extent cx="2743200" cy="1731645"/>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731645"/>
                                    </a:xfrm>
                                    <a:prstGeom prst="rect">
                                      <a:avLst/>
                                    </a:prstGeom>
                                    <a:noFill/>
                                    <a:ln>
                                      <a:noFill/>
                                    </a:ln>
                                  </pic:spPr>
                                </pic:pic>
                              </a:graphicData>
                            </a:graphic>
                          </wp:inline>
                        </w:drawing>
                      </w:r>
                    </w:p>
                    <w:p w14:paraId="62F8BF46" w14:textId="77777777" w:rsidR="009E01D3" w:rsidRDefault="009E01D3" w:rsidP="006073F5">
                      <w:pPr>
                        <w:autoSpaceDE w:val="0"/>
                        <w:autoSpaceDN w:val="0"/>
                        <w:adjustRightInd w:val="0"/>
                      </w:pPr>
                      <w:r>
                        <w:t>(a)</w:t>
                      </w:r>
                    </w:p>
                    <w:p w14:paraId="7BCED072" w14:textId="77777777" w:rsidR="009E01D3" w:rsidRDefault="009E01D3" w:rsidP="006073F5">
                      <w:pPr>
                        <w:autoSpaceDE w:val="0"/>
                        <w:autoSpaceDN w:val="0"/>
                        <w:adjustRightInd w:val="0"/>
                        <w:jc w:val="center"/>
                      </w:pPr>
                    </w:p>
                    <w:p w14:paraId="481F9475" w14:textId="77777777" w:rsidR="009E01D3" w:rsidRPr="00BB62F0" w:rsidRDefault="009E01D3" w:rsidP="006073F5">
                      <w:pPr>
                        <w:autoSpaceDE w:val="0"/>
                        <w:autoSpaceDN w:val="0"/>
                        <w:adjustRightInd w:val="0"/>
                        <w:jc w:val="both"/>
                        <w:rPr>
                          <w:b/>
                          <w:sz w:val="10"/>
                          <w:szCs w:val="10"/>
                        </w:rPr>
                      </w:pPr>
                    </w:p>
                    <w:p w14:paraId="7E8F2DD5" w14:textId="77777777" w:rsidR="009E01D3" w:rsidRDefault="009E01D3" w:rsidP="006073F5">
                      <w:pPr>
                        <w:autoSpaceDE w:val="0"/>
                        <w:autoSpaceDN w:val="0"/>
                        <w:adjustRightInd w:val="0"/>
                        <w:jc w:val="both"/>
                        <w:rPr>
                          <w:b/>
                        </w:rPr>
                      </w:pPr>
                      <w:r w:rsidRPr="00E07E84">
                        <w:rPr>
                          <w:b/>
                          <w:noProof/>
                        </w:rPr>
                        <w:drawing>
                          <wp:inline distT="0" distB="0" distL="0" distR="0" wp14:anchorId="0F6F8CC0" wp14:editId="457765DC">
                            <wp:extent cx="2743200" cy="17331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733150"/>
                                    </a:xfrm>
                                    <a:prstGeom prst="rect">
                                      <a:avLst/>
                                    </a:prstGeom>
                                    <a:noFill/>
                                    <a:ln>
                                      <a:noFill/>
                                    </a:ln>
                                  </pic:spPr>
                                </pic:pic>
                              </a:graphicData>
                            </a:graphic>
                          </wp:inline>
                        </w:drawing>
                      </w:r>
                    </w:p>
                    <w:p w14:paraId="55DE42B5" w14:textId="77777777" w:rsidR="009E01D3" w:rsidRPr="00E359B1" w:rsidRDefault="009E01D3" w:rsidP="006073F5">
                      <w:pPr>
                        <w:autoSpaceDE w:val="0"/>
                        <w:autoSpaceDN w:val="0"/>
                        <w:adjustRightInd w:val="0"/>
                        <w:jc w:val="center"/>
                        <w:rPr>
                          <w:sz w:val="4"/>
                          <w:szCs w:val="4"/>
                        </w:rPr>
                      </w:pPr>
                      <w:r>
                        <w:rPr>
                          <w:sz w:val="4"/>
                          <w:szCs w:val="4"/>
                        </w:rPr>
                        <w:t>(b)</w:t>
                      </w:r>
                    </w:p>
                    <w:p w14:paraId="4AB1FD2F" w14:textId="77777777" w:rsidR="009E01D3" w:rsidRDefault="009E01D3" w:rsidP="006073F5">
                      <w:pPr>
                        <w:autoSpaceDE w:val="0"/>
                        <w:autoSpaceDN w:val="0"/>
                        <w:adjustRightInd w:val="0"/>
                      </w:pPr>
                      <w:r w:rsidRPr="00BB62F0">
                        <w:t>(b)</w:t>
                      </w:r>
                    </w:p>
                    <w:p w14:paraId="294ACF57" w14:textId="77777777" w:rsidR="009E01D3" w:rsidRPr="00BB62F0" w:rsidRDefault="009E01D3" w:rsidP="006073F5">
                      <w:pPr>
                        <w:autoSpaceDE w:val="0"/>
                        <w:autoSpaceDN w:val="0"/>
                        <w:adjustRightInd w:val="0"/>
                        <w:jc w:val="center"/>
                      </w:pPr>
                    </w:p>
                    <w:p w14:paraId="3600F939" w14:textId="53111A21" w:rsidR="009E01D3" w:rsidRPr="00BB62F0" w:rsidRDefault="009E01D3" w:rsidP="006073F5">
                      <w:pPr>
                        <w:autoSpaceDE w:val="0"/>
                        <w:autoSpaceDN w:val="0"/>
                        <w:adjustRightInd w:val="0"/>
                        <w:jc w:val="both"/>
                        <w:rPr>
                          <w:sz w:val="4"/>
                          <w:szCs w:val="4"/>
                        </w:rPr>
                      </w:pPr>
                      <w:r w:rsidRPr="00797F96">
                        <w:rPr>
                          <w:b/>
                        </w:rPr>
                        <w:t xml:space="preserve">Figure </w:t>
                      </w:r>
                      <w:r>
                        <w:rPr>
                          <w:b/>
                        </w:rPr>
                        <w:t>6</w:t>
                      </w:r>
                      <w:r w:rsidRPr="00797F96">
                        <w:rPr>
                          <w:b/>
                        </w:rPr>
                        <w:t>:</w:t>
                      </w:r>
                      <w:r w:rsidRPr="00422490">
                        <w:t xml:space="preserve"> </w:t>
                      </w:r>
                      <w:r>
                        <w:t xml:space="preserve">(a) </w:t>
                      </w:r>
                      <w:r w:rsidRPr="00D95570">
                        <w:rPr>
                          <w:szCs w:val="20"/>
                        </w:rPr>
                        <w:t xml:space="preserve">Underwater surface photo from EFD for </w:t>
                      </w:r>
                      <w:r>
                        <w:rPr>
                          <w:szCs w:val="20"/>
                        </w:rPr>
                        <w:t>2.4 m (</w:t>
                      </w:r>
                      <w:r w:rsidRPr="00D95570">
                        <w:rPr>
                          <w:szCs w:val="20"/>
                        </w:rPr>
                        <w:t>8 ft</w:t>
                      </w:r>
                      <w:r>
                        <w:rPr>
                          <w:szCs w:val="20"/>
                        </w:rPr>
                        <w:t>.)</w:t>
                      </w:r>
                      <w:r w:rsidRPr="00D95570">
                        <w:rPr>
                          <w:szCs w:val="20"/>
                        </w:rPr>
                        <w:t xml:space="preserve"> </w:t>
                      </w:r>
                      <w:r>
                        <w:rPr>
                          <w:szCs w:val="20"/>
                        </w:rPr>
                        <w:t xml:space="preserve">USNA </w:t>
                      </w:r>
                      <w:r w:rsidRPr="00D95570">
                        <w:rPr>
                          <w:szCs w:val="20"/>
                        </w:rPr>
                        <w:t xml:space="preserve">model at </w:t>
                      </w:r>
                      <w:r w:rsidRPr="0087694B">
                        <w:rPr>
                          <w:i/>
                          <w:szCs w:val="20"/>
                        </w:rPr>
                        <w:t>Fr</w:t>
                      </w:r>
                      <w:r w:rsidRPr="00C8460B">
                        <w:rPr>
                          <w:szCs w:val="20"/>
                        </w:rPr>
                        <w:t>=1.83</w:t>
                      </w:r>
                      <w:r>
                        <w:rPr>
                          <w:szCs w:val="20"/>
                        </w:rPr>
                        <w:t xml:space="preserve"> (t</w:t>
                      </w:r>
                      <w:r w:rsidRPr="00D95570">
                        <w:rPr>
                          <w:szCs w:val="20"/>
                        </w:rPr>
                        <w:t xml:space="preserve">op) and comparison with </w:t>
                      </w:r>
                      <w:proofErr w:type="spellStart"/>
                      <w:r w:rsidRPr="00D95570">
                        <w:rPr>
                          <w:szCs w:val="20"/>
                        </w:rPr>
                        <w:t>CFD</w:t>
                      </w:r>
                      <w:r>
                        <w:rPr>
                          <w:szCs w:val="20"/>
                        </w:rPr>
                        <w:t>Ship</w:t>
                      </w:r>
                      <w:proofErr w:type="spellEnd"/>
                      <w:r>
                        <w:rPr>
                          <w:szCs w:val="20"/>
                        </w:rPr>
                        <w:t>-Iowa</w:t>
                      </w:r>
                      <w:r w:rsidRPr="00D95570">
                        <w:rPr>
                          <w:szCs w:val="20"/>
                        </w:rPr>
                        <w:t xml:space="preserve"> </w:t>
                      </w:r>
                      <w:r>
                        <w:rPr>
                          <w:szCs w:val="20"/>
                        </w:rPr>
                        <w:t>predictions f</w:t>
                      </w:r>
                      <w:r w:rsidRPr="00D95570">
                        <w:rPr>
                          <w:szCs w:val="20"/>
                        </w:rPr>
                        <w:t>or</w:t>
                      </w:r>
                      <w:r>
                        <w:rPr>
                          <w:szCs w:val="20"/>
                        </w:rPr>
                        <w:t xml:space="preserve"> 1.2m (</w:t>
                      </w:r>
                      <w:r w:rsidRPr="00D95570">
                        <w:rPr>
                          <w:szCs w:val="20"/>
                        </w:rPr>
                        <w:t>4 ft</w:t>
                      </w:r>
                      <w:r>
                        <w:rPr>
                          <w:szCs w:val="20"/>
                        </w:rPr>
                        <w:t>.)</w:t>
                      </w:r>
                      <w:r w:rsidRPr="00D95570">
                        <w:rPr>
                          <w:szCs w:val="20"/>
                        </w:rPr>
                        <w:t xml:space="preserve"> model at </w:t>
                      </w:r>
                      <w:r w:rsidRPr="004E3874">
                        <w:rPr>
                          <w:i/>
                          <w:szCs w:val="20"/>
                        </w:rPr>
                        <w:t>Fr</w:t>
                      </w:r>
                      <w:r w:rsidRPr="00C8460B">
                        <w:rPr>
                          <w:szCs w:val="20"/>
                        </w:rPr>
                        <w:t>=1.83</w:t>
                      </w:r>
                      <w:r>
                        <w:rPr>
                          <w:i/>
                          <w:szCs w:val="20"/>
                        </w:rPr>
                        <w:t xml:space="preserve">, </w:t>
                      </w:r>
                      <w:r>
                        <w:rPr>
                          <w:szCs w:val="20"/>
                        </w:rPr>
                        <w:t xml:space="preserve">free to sink and </w:t>
                      </w:r>
                      <w:proofErr w:type="gramStart"/>
                      <w:r>
                        <w:rPr>
                          <w:szCs w:val="20"/>
                        </w:rPr>
                        <w:t>trim(</w:t>
                      </w:r>
                      <w:proofErr w:type="gramEnd"/>
                      <w:r>
                        <w:rPr>
                          <w:szCs w:val="20"/>
                        </w:rPr>
                        <w:t>bottom). (b)</w:t>
                      </w:r>
                      <w:r w:rsidRPr="00E07E84">
                        <w:rPr>
                          <w:i/>
                          <w:szCs w:val="20"/>
                        </w:rPr>
                        <w:t xml:space="preserve"> </w:t>
                      </w:r>
                      <w:proofErr w:type="spellStart"/>
                      <w:r w:rsidRPr="00D95570">
                        <w:rPr>
                          <w:szCs w:val="20"/>
                        </w:rPr>
                        <w:t>CFD</w:t>
                      </w:r>
                      <w:r>
                        <w:rPr>
                          <w:szCs w:val="20"/>
                        </w:rPr>
                        <w:t>Ship</w:t>
                      </w:r>
                      <w:proofErr w:type="spellEnd"/>
                      <w:r>
                        <w:rPr>
                          <w:szCs w:val="20"/>
                        </w:rPr>
                        <w:t>-Iowa</w:t>
                      </w:r>
                      <w:r w:rsidRPr="00D95570">
                        <w:rPr>
                          <w:szCs w:val="20"/>
                        </w:rPr>
                        <w:t xml:space="preserve"> </w:t>
                      </w:r>
                      <w:r>
                        <w:rPr>
                          <w:szCs w:val="20"/>
                        </w:rPr>
                        <w:t>predictions f</w:t>
                      </w:r>
                      <w:r w:rsidRPr="00D95570">
                        <w:rPr>
                          <w:szCs w:val="20"/>
                        </w:rPr>
                        <w:t>or</w:t>
                      </w:r>
                      <w:r>
                        <w:rPr>
                          <w:szCs w:val="20"/>
                        </w:rPr>
                        <w:t xml:space="preserve"> 1.2 m (</w:t>
                      </w:r>
                      <w:r w:rsidRPr="00D95570">
                        <w:rPr>
                          <w:szCs w:val="20"/>
                        </w:rPr>
                        <w:t>4 ft</w:t>
                      </w:r>
                      <w:r>
                        <w:rPr>
                          <w:szCs w:val="20"/>
                        </w:rPr>
                        <w:t>.)</w:t>
                      </w:r>
                      <w:r w:rsidRPr="00D95570">
                        <w:rPr>
                          <w:szCs w:val="20"/>
                        </w:rPr>
                        <w:t xml:space="preserve"> model at</w:t>
                      </w:r>
                      <w:r w:rsidRPr="00E07E84">
                        <w:rPr>
                          <w:i/>
                          <w:szCs w:val="20"/>
                        </w:rPr>
                        <w:t xml:space="preserve"> Fr</w:t>
                      </w:r>
                      <w:r w:rsidRPr="00C8460B">
                        <w:rPr>
                          <w:szCs w:val="20"/>
                        </w:rPr>
                        <w:t>=1.37</w:t>
                      </w:r>
                      <w:r>
                        <w:rPr>
                          <w:szCs w:val="20"/>
                        </w:rPr>
                        <w:t xml:space="preserve"> free to sink and trim (top) and </w:t>
                      </w:r>
                      <w:r w:rsidRPr="00D95570">
                        <w:rPr>
                          <w:szCs w:val="20"/>
                        </w:rPr>
                        <w:t xml:space="preserve">fixed at EFD values </w:t>
                      </w:r>
                      <w:r>
                        <w:rPr>
                          <w:szCs w:val="20"/>
                        </w:rPr>
                        <w:t>(</w:t>
                      </w:r>
                      <w:r w:rsidRPr="00D95570">
                        <w:rPr>
                          <w:szCs w:val="20"/>
                        </w:rPr>
                        <w:t>bottom</w:t>
                      </w:r>
                      <w:r>
                        <w:rPr>
                          <w:szCs w:val="20"/>
                        </w:rPr>
                        <w:t>)</w:t>
                      </w:r>
                      <w:r w:rsidRPr="00D95570">
                        <w:rPr>
                          <w:szCs w:val="20"/>
                        </w:rPr>
                        <w:t>.</w:t>
                      </w:r>
                      <w:r w:rsidRPr="00E359B1">
                        <w:rPr>
                          <w:sz w:val="4"/>
                          <w:szCs w:val="4"/>
                        </w:rPr>
                        <w:t xml:space="preserve"> </w:t>
                      </w:r>
                    </w:p>
                  </w:txbxContent>
                </v:textbox>
                <w10:wrap type="topAndBottom" anchorx="page" anchory="page"/>
                <w10:anchorlock/>
              </v:shape>
            </w:pict>
          </mc:Fallback>
        </mc:AlternateContent>
      </w:r>
    </w:p>
    <w:p w14:paraId="4B5FEB6B" w14:textId="77777777" w:rsidR="006073F5" w:rsidRDefault="006073F5" w:rsidP="0000559E">
      <w:pPr>
        <w:pStyle w:val="Heading2"/>
        <w:rPr>
          <w:rFonts w:eastAsia="Batang"/>
        </w:rPr>
      </w:pPr>
      <w:r>
        <w:rPr>
          <w:rFonts w:eastAsia="Batang"/>
        </w:rPr>
        <w:t>Regular Waves</w:t>
      </w:r>
    </w:p>
    <w:p w14:paraId="39D7392B" w14:textId="77777777" w:rsidR="006073F5" w:rsidRPr="00231BD9" w:rsidRDefault="006073F5" w:rsidP="006073F5">
      <w:pPr>
        <w:rPr>
          <w:rFonts w:eastAsia="Batang"/>
          <w:sz w:val="10"/>
          <w:szCs w:val="10"/>
          <w:lang w:val="en-GB" w:eastAsia="ko-KR"/>
        </w:rPr>
      </w:pPr>
    </w:p>
    <w:p w14:paraId="5BBDFD0A" w14:textId="2B79FD97" w:rsidR="006073F5" w:rsidRDefault="006073F5" w:rsidP="006073F5">
      <w:pPr>
        <w:pStyle w:val="body"/>
        <w:spacing w:after="0" w:line="240" w:lineRule="auto"/>
        <w:ind w:firstLine="0"/>
        <w:jc w:val="both"/>
        <w:rPr>
          <w:noProof/>
          <w:sz w:val="20"/>
          <w:szCs w:val="20"/>
        </w:rPr>
      </w:pPr>
      <w:r w:rsidRPr="00445B25">
        <w:rPr>
          <w:sz w:val="20"/>
          <w:szCs w:val="20"/>
        </w:rPr>
        <w:t>The aforementioned</w:t>
      </w:r>
      <w:r>
        <w:rPr>
          <w:sz w:val="20"/>
          <w:szCs w:val="20"/>
        </w:rPr>
        <w:t xml:space="preserve"> (Figure 1 &amp; Table 1)</w:t>
      </w:r>
      <w:r w:rsidRPr="00445B25">
        <w:rPr>
          <w:sz w:val="20"/>
          <w:szCs w:val="20"/>
        </w:rPr>
        <w:t xml:space="preserve"> prismatic planing hull model of Judge &amp; Ikeda (2014), with a </w:t>
      </w:r>
      <w:proofErr w:type="spellStart"/>
      <w:r w:rsidRPr="00445B25">
        <w:rPr>
          <w:sz w:val="20"/>
          <w:szCs w:val="20"/>
        </w:rPr>
        <w:t>deadrise</w:t>
      </w:r>
      <w:proofErr w:type="spellEnd"/>
      <w:r w:rsidRPr="00445B25">
        <w:rPr>
          <w:sz w:val="20"/>
          <w:szCs w:val="20"/>
        </w:rPr>
        <w:t xml:space="preserve"> angle </w:t>
      </w:r>
      <w:r w:rsidRPr="00445B25">
        <w:rPr>
          <w:rFonts w:ascii="Symbol" w:hAnsi="Symbol"/>
          <w:sz w:val="20"/>
          <w:szCs w:val="20"/>
        </w:rPr>
        <w:t></w:t>
      </w:r>
      <w:r w:rsidRPr="00445B25">
        <w:rPr>
          <w:sz w:val="20"/>
          <w:szCs w:val="20"/>
        </w:rPr>
        <w:t xml:space="preserve">=18°, is employed to assess the ability of </w:t>
      </w:r>
      <w:proofErr w:type="spellStart"/>
      <w:r w:rsidRPr="00445B25">
        <w:rPr>
          <w:sz w:val="20"/>
          <w:szCs w:val="20"/>
        </w:rPr>
        <w:t>CFDShip</w:t>
      </w:r>
      <w:proofErr w:type="spellEnd"/>
      <w:r w:rsidRPr="00445B25">
        <w:rPr>
          <w:sz w:val="20"/>
          <w:szCs w:val="20"/>
        </w:rPr>
        <w:t>-Iowa and NFA to predict the heave and pitch response, pressures on the hull, and craft accelerations of a prismatic planing hull in</w:t>
      </w:r>
      <w:r>
        <w:rPr>
          <w:sz w:val="20"/>
          <w:szCs w:val="20"/>
        </w:rPr>
        <w:t xml:space="preserve"> </w:t>
      </w:r>
      <w:r w:rsidRPr="00445B25">
        <w:rPr>
          <w:sz w:val="20"/>
          <w:szCs w:val="20"/>
        </w:rPr>
        <w:t xml:space="preserve">regular waves. The relevant model details (given in right most column of Table 1) are the hull length, </w:t>
      </w:r>
      <w:r w:rsidRPr="00445B25">
        <w:rPr>
          <w:i/>
          <w:sz w:val="20"/>
          <w:szCs w:val="20"/>
        </w:rPr>
        <w:t>L</w:t>
      </w:r>
      <w:r w:rsidRPr="00231BD9">
        <w:rPr>
          <w:sz w:val="20"/>
          <w:szCs w:val="20"/>
        </w:rPr>
        <w:t>=1.2</w:t>
      </w:r>
      <w:r>
        <w:rPr>
          <w:sz w:val="20"/>
          <w:szCs w:val="20"/>
        </w:rPr>
        <w:t xml:space="preserve"> </w:t>
      </w:r>
      <w:r w:rsidRPr="00231BD9">
        <w:rPr>
          <w:sz w:val="20"/>
          <w:szCs w:val="20"/>
        </w:rPr>
        <w:t>m</w:t>
      </w:r>
      <w:r>
        <w:rPr>
          <w:sz w:val="20"/>
          <w:szCs w:val="20"/>
        </w:rPr>
        <w:t xml:space="preserve"> (3.94 ft.)</w:t>
      </w:r>
      <w:r w:rsidRPr="00445B25">
        <w:rPr>
          <w:sz w:val="20"/>
          <w:szCs w:val="20"/>
        </w:rPr>
        <w:t xml:space="preserve">, to beam, </w:t>
      </w:r>
      <w:r w:rsidRPr="00445B25">
        <w:rPr>
          <w:i/>
          <w:sz w:val="20"/>
          <w:szCs w:val="20"/>
        </w:rPr>
        <w:t>b</w:t>
      </w:r>
      <w:r w:rsidRPr="00231BD9">
        <w:rPr>
          <w:sz w:val="20"/>
          <w:szCs w:val="20"/>
        </w:rPr>
        <w:t>=0.343</w:t>
      </w:r>
      <w:r>
        <w:rPr>
          <w:sz w:val="20"/>
          <w:szCs w:val="20"/>
        </w:rPr>
        <w:t xml:space="preserve"> </w:t>
      </w:r>
      <w:r w:rsidRPr="00231BD9">
        <w:rPr>
          <w:sz w:val="20"/>
          <w:szCs w:val="20"/>
        </w:rPr>
        <w:t>m</w:t>
      </w:r>
      <w:r>
        <w:rPr>
          <w:sz w:val="20"/>
          <w:szCs w:val="20"/>
        </w:rPr>
        <w:t xml:space="preserve"> (1.13 ft.)</w:t>
      </w:r>
      <w:r w:rsidRPr="00445B25">
        <w:rPr>
          <w:sz w:val="20"/>
          <w:szCs w:val="20"/>
        </w:rPr>
        <w:t xml:space="preserve">, ratio </w:t>
      </w:r>
      <w:r w:rsidRPr="00445B25">
        <w:rPr>
          <w:i/>
          <w:sz w:val="20"/>
          <w:szCs w:val="20"/>
        </w:rPr>
        <w:t>L/b</w:t>
      </w:r>
      <w:r w:rsidRPr="00445B25">
        <w:rPr>
          <w:sz w:val="20"/>
          <w:szCs w:val="20"/>
        </w:rPr>
        <w:t xml:space="preserve">=3.5. The model was free to sink and trim about the CG. The VCG was fixed at </w:t>
      </w:r>
      <w:r w:rsidRPr="00231BD9">
        <w:rPr>
          <w:sz w:val="20"/>
          <w:szCs w:val="20"/>
        </w:rPr>
        <w:t>0.115</w:t>
      </w:r>
      <w:r w:rsidRPr="00445B25">
        <w:rPr>
          <w:i/>
          <w:sz w:val="20"/>
          <w:szCs w:val="20"/>
        </w:rPr>
        <w:t>L</w:t>
      </w:r>
      <w:r w:rsidRPr="00445B25">
        <w:rPr>
          <w:sz w:val="20"/>
          <w:szCs w:val="20"/>
        </w:rPr>
        <w:t xml:space="preserve"> above the keel, while the LCG was fixed at 0.643</w:t>
      </w:r>
      <w:r w:rsidRPr="00445B25">
        <w:rPr>
          <w:i/>
          <w:sz w:val="20"/>
          <w:szCs w:val="20"/>
        </w:rPr>
        <w:t>L</w:t>
      </w:r>
      <w:r w:rsidRPr="00445B25">
        <w:rPr>
          <w:sz w:val="20"/>
          <w:szCs w:val="20"/>
        </w:rPr>
        <w:t xml:space="preserve"> from the bow.</w:t>
      </w:r>
      <w:r w:rsidRPr="00445B25">
        <w:rPr>
          <w:rStyle w:val="TextBodyChar"/>
          <w:sz w:val="20"/>
          <w:szCs w:val="20"/>
        </w:rPr>
        <w:t xml:space="preserve"> The Froude number, </w:t>
      </w:r>
      <w:r w:rsidRPr="00445B25">
        <w:rPr>
          <w:rStyle w:val="TextBodyChar"/>
          <w:i/>
          <w:sz w:val="20"/>
          <w:szCs w:val="20"/>
        </w:rPr>
        <w:t>Fr</w:t>
      </w:r>
      <w:r w:rsidRPr="00231BD9">
        <w:rPr>
          <w:rStyle w:val="TextBodyChar"/>
          <w:sz w:val="20"/>
          <w:szCs w:val="20"/>
        </w:rPr>
        <w:t>=</w:t>
      </w:r>
      <w:proofErr w:type="gramStart"/>
      <w:r w:rsidRPr="00445B25">
        <w:rPr>
          <w:rStyle w:val="TextBodyChar"/>
          <w:i/>
          <w:sz w:val="20"/>
          <w:szCs w:val="20"/>
        </w:rPr>
        <w:t>U(</w:t>
      </w:r>
      <w:proofErr w:type="spellStart"/>
      <w:proofErr w:type="gramEnd"/>
      <w:r w:rsidRPr="00445B25">
        <w:rPr>
          <w:rStyle w:val="TextBodyChar"/>
          <w:i/>
          <w:sz w:val="20"/>
          <w:szCs w:val="20"/>
        </w:rPr>
        <w:t>gL</w:t>
      </w:r>
      <w:proofErr w:type="spellEnd"/>
      <w:r w:rsidRPr="00445B25">
        <w:rPr>
          <w:rStyle w:val="TextBodyChar"/>
          <w:i/>
          <w:kern w:val="20"/>
          <w:sz w:val="20"/>
          <w:szCs w:val="20"/>
        </w:rPr>
        <w:t>)</w:t>
      </w:r>
      <w:r w:rsidRPr="00231BD9">
        <w:rPr>
          <w:rStyle w:val="TextBodyChar"/>
          <w:kern w:val="20"/>
          <w:sz w:val="20"/>
          <w:szCs w:val="20"/>
          <w:vertAlign w:val="superscript"/>
        </w:rPr>
        <w:t>-1/2</w:t>
      </w:r>
      <w:r w:rsidRPr="00231BD9">
        <w:rPr>
          <w:rStyle w:val="TextBodyChar"/>
          <w:kern w:val="20"/>
          <w:sz w:val="20"/>
          <w:szCs w:val="20"/>
        </w:rPr>
        <w:t>=1.8</w:t>
      </w:r>
      <w:r w:rsidRPr="00445B25">
        <w:rPr>
          <w:noProof/>
          <w:sz w:val="20"/>
          <w:szCs w:val="20"/>
        </w:rPr>
        <w:t xml:space="preserve">, where </w:t>
      </w:r>
      <w:r w:rsidRPr="00445B25">
        <w:rPr>
          <w:i/>
          <w:noProof/>
          <w:sz w:val="20"/>
          <w:szCs w:val="20"/>
        </w:rPr>
        <w:t>U</w:t>
      </w:r>
      <w:r w:rsidRPr="00231BD9">
        <w:rPr>
          <w:noProof/>
          <w:sz w:val="20"/>
          <w:szCs w:val="20"/>
        </w:rPr>
        <w:t>=6.4</w:t>
      </w:r>
      <w:r>
        <w:rPr>
          <w:noProof/>
          <w:sz w:val="20"/>
          <w:szCs w:val="20"/>
        </w:rPr>
        <w:t xml:space="preserve"> </w:t>
      </w:r>
      <w:r w:rsidRPr="00231BD9">
        <w:rPr>
          <w:noProof/>
          <w:sz w:val="20"/>
          <w:szCs w:val="20"/>
        </w:rPr>
        <w:t>m/s</w:t>
      </w:r>
      <w:r w:rsidRPr="00445B25">
        <w:rPr>
          <w:noProof/>
          <w:sz w:val="20"/>
          <w:szCs w:val="20"/>
        </w:rPr>
        <w:t xml:space="preserve"> is the speed of the model, and </w:t>
      </w:r>
      <w:r w:rsidRPr="00445B25">
        <w:rPr>
          <w:i/>
          <w:noProof/>
          <w:sz w:val="20"/>
          <w:szCs w:val="20"/>
        </w:rPr>
        <w:t>g</w:t>
      </w:r>
      <w:r w:rsidRPr="00231BD9">
        <w:rPr>
          <w:noProof/>
          <w:sz w:val="20"/>
          <w:szCs w:val="20"/>
        </w:rPr>
        <w:t>=9.81</w:t>
      </w:r>
      <w:r>
        <w:rPr>
          <w:noProof/>
          <w:sz w:val="20"/>
          <w:szCs w:val="20"/>
        </w:rPr>
        <w:t xml:space="preserve"> </w:t>
      </w:r>
      <w:r w:rsidRPr="00231BD9">
        <w:rPr>
          <w:noProof/>
          <w:sz w:val="20"/>
          <w:szCs w:val="20"/>
        </w:rPr>
        <w:t>m/s</w:t>
      </w:r>
      <w:r w:rsidRPr="00231BD9">
        <w:rPr>
          <w:noProof/>
          <w:sz w:val="20"/>
          <w:szCs w:val="20"/>
          <w:vertAlign w:val="superscript"/>
        </w:rPr>
        <w:t>2</w:t>
      </w:r>
      <w:r w:rsidRPr="00445B25">
        <w:rPr>
          <w:i/>
          <w:noProof/>
          <w:sz w:val="20"/>
          <w:szCs w:val="20"/>
        </w:rPr>
        <w:t xml:space="preserve"> </w:t>
      </w:r>
      <w:r w:rsidRPr="00445B25">
        <w:rPr>
          <w:noProof/>
          <w:sz w:val="20"/>
          <w:szCs w:val="20"/>
        </w:rPr>
        <w:t xml:space="preserve">is the acceration of gravity.  The mass and trim of the model was adjusted </w:t>
      </w:r>
      <w:r>
        <w:rPr>
          <w:noProof/>
          <w:sz w:val="20"/>
          <w:szCs w:val="20"/>
        </w:rPr>
        <w:t xml:space="preserve"> </w:t>
      </w:r>
      <w:r w:rsidRPr="00445B25">
        <w:rPr>
          <w:noProof/>
          <w:sz w:val="20"/>
          <w:szCs w:val="20"/>
        </w:rPr>
        <w:t xml:space="preserve">such that the draft at the transom </w:t>
      </w:r>
      <w:r w:rsidRPr="00445B25">
        <w:rPr>
          <w:noProof/>
          <w:sz w:val="20"/>
          <w:szCs w:val="20"/>
        </w:rPr>
        <w:lastRenderedPageBreak/>
        <w:t xml:space="preserve">is </w:t>
      </w:r>
      <w:r w:rsidRPr="00231BD9">
        <w:rPr>
          <w:noProof/>
          <w:sz w:val="20"/>
          <w:szCs w:val="20"/>
        </w:rPr>
        <w:t>0.06</w:t>
      </w:r>
      <w:r w:rsidRPr="00445B25">
        <w:rPr>
          <w:i/>
          <w:noProof/>
          <w:sz w:val="20"/>
          <w:szCs w:val="20"/>
        </w:rPr>
        <w:t xml:space="preserve">L, </w:t>
      </w:r>
      <w:r w:rsidRPr="00445B25">
        <w:rPr>
          <w:noProof/>
          <w:sz w:val="20"/>
          <w:szCs w:val="20"/>
        </w:rPr>
        <w:t>resulting in a</w:t>
      </w:r>
      <w:r>
        <w:rPr>
          <w:noProof/>
          <w:sz w:val="20"/>
          <w:szCs w:val="20"/>
        </w:rPr>
        <w:t xml:space="preserve"> displacement of 124.1 N (27.9 lbf)</w:t>
      </w:r>
      <w:r w:rsidRPr="00445B25">
        <w:rPr>
          <w:noProof/>
          <w:sz w:val="20"/>
          <w:szCs w:val="20"/>
        </w:rPr>
        <w:t xml:space="preserve"> an</w:t>
      </w:r>
      <w:r>
        <w:rPr>
          <w:noProof/>
          <w:sz w:val="20"/>
          <w:szCs w:val="20"/>
        </w:rPr>
        <w:t>d a static trim angle of 1° bow-</w:t>
      </w:r>
      <w:r w:rsidRPr="00445B25">
        <w:rPr>
          <w:noProof/>
          <w:sz w:val="20"/>
          <w:szCs w:val="20"/>
        </w:rPr>
        <w:t>up.</w:t>
      </w:r>
    </w:p>
    <w:p w14:paraId="3EA33E24" w14:textId="77777777" w:rsidR="00184026" w:rsidRDefault="006073F5" w:rsidP="00184026">
      <w:pPr>
        <w:pStyle w:val="body"/>
        <w:spacing w:after="0" w:line="240" w:lineRule="auto"/>
        <w:ind w:firstLine="720"/>
        <w:jc w:val="both"/>
        <w:rPr>
          <w:sz w:val="20"/>
          <w:szCs w:val="20"/>
        </w:rPr>
      </w:pPr>
      <w:r w:rsidRPr="006073F5">
        <w:rPr>
          <w:sz w:val="20"/>
          <w:szCs w:val="20"/>
        </w:rPr>
        <w:t xml:space="preserve">Previous studies using </w:t>
      </w:r>
      <w:proofErr w:type="spellStart"/>
      <w:r w:rsidRPr="006073F5">
        <w:rPr>
          <w:color w:val="000000" w:themeColor="text1"/>
          <w:sz w:val="20"/>
          <w:szCs w:val="20"/>
        </w:rPr>
        <w:t>CFDShip</w:t>
      </w:r>
      <w:proofErr w:type="spellEnd"/>
      <w:r w:rsidRPr="006073F5">
        <w:rPr>
          <w:color w:val="000000" w:themeColor="text1"/>
          <w:sz w:val="20"/>
          <w:szCs w:val="20"/>
        </w:rPr>
        <w:t>-Iowa</w:t>
      </w:r>
      <w:r w:rsidRPr="006073F5">
        <w:rPr>
          <w:color w:val="FF0000"/>
          <w:sz w:val="20"/>
          <w:szCs w:val="20"/>
        </w:rPr>
        <w:t xml:space="preserve"> </w:t>
      </w:r>
      <w:r w:rsidRPr="006073F5">
        <w:rPr>
          <w:color w:val="000000" w:themeColor="text1"/>
          <w:sz w:val="20"/>
          <w:szCs w:val="20"/>
        </w:rPr>
        <w:t xml:space="preserve">to simulate </w:t>
      </w:r>
      <w:r w:rsidRPr="006073F5">
        <w:rPr>
          <w:sz w:val="20"/>
          <w:szCs w:val="20"/>
        </w:rPr>
        <w:t xml:space="preserve">the Delft Catamaran in irregular waves (He, </w:t>
      </w:r>
      <w:r w:rsidRPr="006073F5">
        <w:rPr>
          <w:i/>
          <w:sz w:val="20"/>
          <w:szCs w:val="20"/>
        </w:rPr>
        <w:t>et al.</w:t>
      </w:r>
      <w:r w:rsidRPr="006073F5">
        <w:rPr>
          <w:sz w:val="20"/>
          <w:szCs w:val="20"/>
        </w:rPr>
        <w:t>, 2013) identified different regular wave representations for irregular waves and quantified their accuracy. RW0 and RW2 (described below) show the smallest average error. RW0 predicts pitch motions better than RW2 while RW2 is more accurate for total resistance, vertical speed, and vertical acceleration</w:t>
      </w:r>
      <w:r w:rsidR="00184026">
        <w:rPr>
          <w:sz w:val="20"/>
          <w:szCs w:val="20"/>
        </w:rPr>
        <w:t>.</w:t>
      </w:r>
    </w:p>
    <w:p w14:paraId="200FA72A" w14:textId="19BD0225" w:rsidR="006073F5" w:rsidRPr="00184026" w:rsidRDefault="00753BA5" w:rsidP="00184026">
      <w:pPr>
        <w:pStyle w:val="body"/>
        <w:spacing w:after="0" w:line="240" w:lineRule="auto"/>
        <w:ind w:firstLine="720"/>
        <w:jc w:val="both"/>
        <w:rPr>
          <w:szCs w:val="20"/>
        </w:rPr>
      </w:pPr>
      <w:r>
        <w:rPr>
          <w:szCs w:val="20"/>
        </w:rPr>
        <w:br w:type="column"/>
      </w:r>
      <w:r w:rsidR="006073F5" w:rsidRPr="00445B25">
        <w:rPr>
          <w:noProof/>
          <w:szCs w:val="20"/>
          <w:lang w:eastAsia="en-US"/>
        </w:rPr>
        <w:lastRenderedPageBreak/>
        <mc:AlternateContent>
          <mc:Choice Requires="wps">
            <w:drawing>
              <wp:anchor distT="0" distB="0" distL="114300" distR="114300" simplePos="0" relativeHeight="251792384" behindDoc="0" locked="1" layoutInCell="0" allowOverlap="0" wp14:anchorId="539ECE03" wp14:editId="40BF7DF7">
                <wp:simplePos x="0" y="0"/>
                <wp:positionH relativeFrom="page">
                  <wp:posOffset>1143000</wp:posOffset>
                </wp:positionH>
                <wp:positionV relativeFrom="page">
                  <wp:posOffset>914400</wp:posOffset>
                </wp:positionV>
                <wp:extent cx="2743200" cy="64008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743200" cy="6400800"/>
                        </a:xfrm>
                        <a:prstGeom prst="rect">
                          <a:avLst/>
                        </a:prstGeom>
                        <a:noFill/>
                        <a:ln w="6350">
                          <a:noFill/>
                        </a:ln>
                        <a:effectLst/>
                      </wps:spPr>
                      <wps:txbx>
                        <w:txbxContent>
                          <w:p w14:paraId="6C841165" w14:textId="4757C1B8" w:rsidR="009E01D3" w:rsidRDefault="009E01D3" w:rsidP="006073F5">
                            <w:pPr>
                              <w:autoSpaceDE w:val="0"/>
                              <w:autoSpaceDN w:val="0"/>
                              <w:adjustRightInd w:val="0"/>
                              <w:jc w:val="both"/>
                              <w:rPr>
                                <w:szCs w:val="20"/>
                              </w:rPr>
                            </w:pPr>
                            <w:r>
                              <w:rPr>
                                <w:noProof/>
                                <w:szCs w:val="20"/>
                              </w:rPr>
                              <w:drawing>
                                <wp:inline distT="0" distB="0" distL="0" distR="0" wp14:anchorId="0CAF88A3" wp14:editId="349D5868">
                                  <wp:extent cx="2736850" cy="219583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emf"/>
                                          <pic:cNvPicPr/>
                                        </pic:nvPicPr>
                                        <pic:blipFill>
                                          <a:blip r:embed="rId43">
                                            <a:extLst>
                                              <a:ext uri="{28A0092B-C50C-407E-A947-70E740481C1C}">
                                                <a14:useLocalDpi xmlns:a14="http://schemas.microsoft.com/office/drawing/2010/main" val="0"/>
                                              </a:ext>
                                            </a:extLst>
                                          </a:blip>
                                          <a:stretch>
                                            <a:fillRect/>
                                          </a:stretch>
                                        </pic:blipFill>
                                        <pic:spPr>
                                          <a:xfrm>
                                            <a:off x="0" y="0"/>
                                            <a:ext cx="2736850" cy="2195830"/>
                                          </a:xfrm>
                                          <a:prstGeom prst="rect">
                                            <a:avLst/>
                                          </a:prstGeom>
                                        </pic:spPr>
                                      </pic:pic>
                                    </a:graphicData>
                                  </a:graphic>
                                </wp:inline>
                              </w:drawing>
                            </w:r>
                          </w:p>
                          <w:p w14:paraId="219C3D2A" w14:textId="77777777" w:rsidR="009E01D3" w:rsidRDefault="009E01D3" w:rsidP="006073F5">
                            <w:pPr>
                              <w:tabs>
                                <w:tab w:val="left" w:pos="360"/>
                              </w:tabs>
                              <w:rPr>
                                <w:szCs w:val="20"/>
                              </w:rPr>
                            </w:pPr>
                            <w:r w:rsidRPr="00CE065F">
                              <w:rPr>
                                <w:szCs w:val="20"/>
                              </w:rPr>
                              <w:t xml:space="preserve">(a) </w:t>
                            </w:r>
                          </w:p>
                          <w:p w14:paraId="2F972E42" w14:textId="77777777" w:rsidR="009E01D3" w:rsidRDefault="009E01D3" w:rsidP="006073F5">
                            <w:pPr>
                              <w:tabs>
                                <w:tab w:val="left" w:pos="360"/>
                              </w:tabs>
                              <w:rPr>
                                <w:szCs w:val="20"/>
                              </w:rPr>
                            </w:pPr>
                          </w:p>
                          <w:p w14:paraId="7943D37D" w14:textId="77777777" w:rsidR="009E01D3" w:rsidRPr="00CE065F" w:rsidRDefault="009E01D3" w:rsidP="006073F5">
                            <w:pPr>
                              <w:tabs>
                                <w:tab w:val="left" w:pos="360"/>
                              </w:tabs>
                              <w:rPr>
                                <w:szCs w:val="20"/>
                              </w:rPr>
                            </w:pPr>
                          </w:p>
                          <w:p w14:paraId="01E33646" w14:textId="4951EB5A" w:rsidR="009E01D3" w:rsidRDefault="009E01D3" w:rsidP="006073F5">
                            <w:pPr>
                              <w:tabs>
                                <w:tab w:val="left" w:pos="360"/>
                              </w:tabs>
                              <w:jc w:val="center"/>
                              <w:rPr>
                                <w:sz w:val="16"/>
                              </w:rPr>
                            </w:pPr>
                            <w:r>
                              <w:rPr>
                                <w:noProof/>
                                <w:sz w:val="16"/>
                              </w:rPr>
                              <w:drawing>
                                <wp:inline distT="0" distB="0" distL="0" distR="0" wp14:anchorId="66BEAAE4" wp14:editId="5D792C26">
                                  <wp:extent cx="2736850" cy="219583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emf"/>
                                          <pic:cNvPicPr/>
                                        </pic:nvPicPr>
                                        <pic:blipFill>
                                          <a:blip r:embed="rId44">
                                            <a:extLst>
                                              <a:ext uri="{28A0092B-C50C-407E-A947-70E740481C1C}">
                                                <a14:useLocalDpi xmlns:a14="http://schemas.microsoft.com/office/drawing/2010/main" val="0"/>
                                              </a:ext>
                                            </a:extLst>
                                          </a:blip>
                                          <a:stretch>
                                            <a:fillRect/>
                                          </a:stretch>
                                        </pic:blipFill>
                                        <pic:spPr>
                                          <a:xfrm>
                                            <a:off x="0" y="0"/>
                                            <a:ext cx="2736850" cy="2195830"/>
                                          </a:xfrm>
                                          <a:prstGeom prst="rect">
                                            <a:avLst/>
                                          </a:prstGeom>
                                        </pic:spPr>
                                      </pic:pic>
                                    </a:graphicData>
                                  </a:graphic>
                                </wp:inline>
                              </w:drawing>
                            </w:r>
                          </w:p>
                          <w:p w14:paraId="04A5CFE2" w14:textId="77777777" w:rsidR="009E01D3" w:rsidRPr="00CE065F" w:rsidRDefault="009E01D3" w:rsidP="006073F5">
                            <w:pPr>
                              <w:tabs>
                                <w:tab w:val="left" w:pos="360"/>
                              </w:tabs>
                              <w:rPr>
                                <w:szCs w:val="20"/>
                              </w:rPr>
                            </w:pPr>
                            <w:r w:rsidRPr="00CE065F">
                              <w:rPr>
                                <w:szCs w:val="20"/>
                              </w:rPr>
                              <w:t>(b)</w:t>
                            </w:r>
                            <w:r w:rsidRPr="00CE065F">
                              <w:rPr>
                                <w:noProof/>
                                <w:szCs w:val="20"/>
                              </w:rPr>
                              <w:t xml:space="preserve"> </w:t>
                            </w:r>
                          </w:p>
                          <w:p w14:paraId="6824CA46" w14:textId="77777777" w:rsidR="009E01D3" w:rsidRDefault="009E01D3" w:rsidP="006073F5">
                            <w:pPr>
                              <w:tabs>
                                <w:tab w:val="left" w:pos="360"/>
                              </w:tabs>
                              <w:jc w:val="both"/>
                              <w:rPr>
                                <w:sz w:val="8"/>
                                <w:szCs w:val="8"/>
                              </w:rPr>
                            </w:pPr>
                          </w:p>
                          <w:p w14:paraId="3A156516" w14:textId="77777777" w:rsidR="009E01D3" w:rsidRDefault="009E01D3" w:rsidP="006073F5">
                            <w:pPr>
                              <w:tabs>
                                <w:tab w:val="left" w:pos="360"/>
                              </w:tabs>
                              <w:jc w:val="both"/>
                              <w:rPr>
                                <w:sz w:val="8"/>
                                <w:szCs w:val="8"/>
                              </w:rPr>
                            </w:pPr>
                          </w:p>
                          <w:p w14:paraId="55D6556E" w14:textId="77777777" w:rsidR="009E01D3" w:rsidRPr="004E3874" w:rsidRDefault="009E01D3" w:rsidP="006073F5">
                            <w:pPr>
                              <w:tabs>
                                <w:tab w:val="left" w:pos="360"/>
                              </w:tabs>
                              <w:jc w:val="both"/>
                              <w:rPr>
                                <w:sz w:val="8"/>
                                <w:szCs w:val="8"/>
                              </w:rPr>
                            </w:pPr>
                          </w:p>
                          <w:p w14:paraId="6670C09A" w14:textId="18E5ACED" w:rsidR="009E01D3" w:rsidRDefault="009E01D3" w:rsidP="006073F5">
                            <w:pPr>
                              <w:tabs>
                                <w:tab w:val="left" w:pos="360"/>
                              </w:tabs>
                              <w:jc w:val="both"/>
                              <w:rPr>
                                <w:sz w:val="16"/>
                              </w:rPr>
                            </w:pPr>
                            <w:r w:rsidRPr="00D95570">
                              <w:rPr>
                                <w:b/>
                                <w:noProof/>
                              </w:rPr>
                              <w:t>Figure 7:</w:t>
                            </w:r>
                            <w:r>
                              <w:rPr>
                                <w:b/>
                                <w:noProof/>
                              </w:rPr>
                              <w:t xml:space="preserve"> </w:t>
                            </w:r>
                            <w:r w:rsidRPr="00EB0277">
                              <w:rPr>
                                <w:noProof/>
                              </w:rPr>
                              <w:t>Experimental measurements</w:t>
                            </w:r>
                            <w:r>
                              <w:rPr>
                                <w:noProof/>
                              </w:rPr>
                              <w:t xml:space="preserve"> (Fu, </w:t>
                            </w:r>
                            <w:r w:rsidRPr="00E359B1">
                              <w:rPr>
                                <w:i/>
                                <w:noProof/>
                              </w:rPr>
                              <w:t>et al.</w:t>
                            </w:r>
                            <w:r>
                              <w:rPr>
                                <w:noProof/>
                              </w:rPr>
                              <w:t>, 2010)</w:t>
                            </w:r>
                            <w:r w:rsidRPr="00EB0277">
                              <w:rPr>
                                <w:noProof/>
                              </w:rPr>
                              <w:t xml:space="preserve"> compared to NF</w:t>
                            </w:r>
                            <w:r>
                              <w:rPr>
                                <w:noProof/>
                              </w:rPr>
                              <w:t xml:space="preserve">A predictions for lift and drag: </w:t>
                            </w:r>
                            <w:r w:rsidRPr="00EB0277">
                              <w:rPr>
                                <w:noProof/>
                              </w:rPr>
                              <w:t>(</w:t>
                            </w:r>
                            <w:r>
                              <w:rPr>
                                <w:noProof/>
                              </w:rPr>
                              <w:t>a</w:t>
                            </w:r>
                            <w:r w:rsidRPr="00EB0277">
                              <w:rPr>
                                <w:noProof/>
                              </w:rPr>
                              <w:t xml:space="preserve">) </w:t>
                            </w:r>
                            <w:r w:rsidRPr="003E4159">
                              <w:rPr>
                                <w:i/>
                                <w:noProof/>
                              </w:rPr>
                              <w:t>U</w:t>
                            </w:r>
                            <w:r w:rsidRPr="003E4159">
                              <w:rPr>
                                <w:i/>
                                <w:noProof/>
                                <w:vertAlign w:val="subscript"/>
                              </w:rPr>
                              <w:t>0</w:t>
                            </w:r>
                            <w:r>
                              <w:rPr>
                                <w:noProof/>
                              </w:rPr>
                              <w:t>=</w:t>
                            </w:r>
                            <w:r w:rsidRPr="00EB0277">
                              <w:rPr>
                                <w:noProof/>
                              </w:rPr>
                              <w:t xml:space="preserve">11.88 m/s </w:t>
                            </w:r>
                            <w:r>
                              <w:rPr>
                                <w:noProof/>
                              </w:rPr>
                              <w:t xml:space="preserve">and </w:t>
                            </w:r>
                            <w:r w:rsidRPr="00EB0277">
                              <w:rPr>
                                <w:noProof/>
                              </w:rPr>
                              <w:t>(</w:t>
                            </w:r>
                            <w:r>
                              <w:rPr>
                                <w:noProof/>
                              </w:rPr>
                              <w:t>b</w:t>
                            </w:r>
                            <w:r w:rsidRPr="00EB0277">
                              <w:rPr>
                                <w:noProof/>
                              </w:rPr>
                              <w:t xml:space="preserve">) </w:t>
                            </w:r>
                            <w:r w:rsidRPr="003E4159">
                              <w:rPr>
                                <w:i/>
                                <w:noProof/>
                              </w:rPr>
                              <w:t>U</w:t>
                            </w:r>
                            <w:r w:rsidRPr="003E4159">
                              <w:rPr>
                                <w:i/>
                                <w:noProof/>
                                <w:vertAlign w:val="subscript"/>
                              </w:rPr>
                              <w:t>0</w:t>
                            </w:r>
                            <w:r>
                              <w:rPr>
                                <w:noProof/>
                              </w:rPr>
                              <w:t>=</w:t>
                            </w:r>
                            <w:r w:rsidRPr="00EB0277">
                              <w:rPr>
                                <w:noProof/>
                              </w:rPr>
                              <w:t>14.38 m/s</w:t>
                            </w:r>
                            <w:r>
                              <w:rPr>
                                <w:noProof/>
                              </w:rPr>
                              <w:t xml:space="preserve">. Normalized time is computed as </w:t>
                            </w:r>
                            <w:r w:rsidRPr="00D6300A">
                              <w:rPr>
                                <w:i/>
                                <w:szCs w:val="20"/>
                              </w:rPr>
                              <w:t>t</w:t>
                            </w:r>
                            <w:r>
                              <w:rPr>
                                <w:szCs w:val="20"/>
                              </w:rPr>
                              <w:t xml:space="preserve"> / (</w:t>
                            </w:r>
                            <w:r w:rsidRPr="00D6300A">
                              <w:rPr>
                                <w:i/>
                                <w:szCs w:val="20"/>
                              </w:rPr>
                              <w:t>L</w:t>
                            </w:r>
                            <w:r w:rsidRPr="00D6300A">
                              <w:rPr>
                                <w:i/>
                                <w:szCs w:val="20"/>
                                <w:vertAlign w:val="subscript"/>
                              </w:rPr>
                              <w:t>0</w:t>
                            </w:r>
                            <w:r>
                              <w:rPr>
                                <w:szCs w:val="20"/>
                              </w:rPr>
                              <w:t>/</w:t>
                            </w:r>
                            <w:r w:rsidRPr="00D6300A">
                              <w:rPr>
                                <w:i/>
                                <w:szCs w:val="20"/>
                              </w:rPr>
                              <w:t>U</w:t>
                            </w:r>
                            <w:r w:rsidRPr="00D6300A">
                              <w:rPr>
                                <w:i/>
                                <w:szCs w:val="20"/>
                                <w:vertAlign w:val="subscript"/>
                              </w:rPr>
                              <w:t>0</w:t>
                            </w:r>
                            <w:r>
                              <w:rPr>
                                <w:szCs w:val="20"/>
                              </w:rPr>
                              <w:t xml:space="preserve">) where </w:t>
                            </w:r>
                            <w:r w:rsidRPr="00D6300A">
                              <w:rPr>
                                <w:i/>
                                <w:szCs w:val="20"/>
                              </w:rPr>
                              <w:t>t</w:t>
                            </w:r>
                            <w:r>
                              <w:rPr>
                                <w:szCs w:val="20"/>
                              </w:rPr>
                              <w:t xml:space="preserve"> is the time in sec. </w:t>
                            </w:r>
                            <w:r w:rsidRPr="00D6300A">
                              <w:rPr>
                                <w:i/>
                                <w:szCs w:val="20"/>
                              </w:rPr>
                              <w:t>L</w:t>
                            </w:r>
                            <w:r w:rsidRPr="00D6300A">
                              <w:rPr>
                                <w:i/>
                                <w:szCs w:val="20"/>
                                <w:vertAlign w:val="subscript"/>
                              </w:rPr>
                              <w:t>0</w:t>
                            </w:r>
                            <w:r>
                              <w:rPr>
                                <w:szCs w:val="20"/>
                              </w:rPr>
                              <w:t xml:space="preserve"> is the length between perpendiculars, </w:t>
                            </w:r>
                            <w:r w:rsidRPr="00D6300A">
                              <w:rPr>
                                <w:i/>
                                <w:szCs w:val="20"/>
                              </w:rPr>
                              <w:t>L</w:t>
                            </w:r>
                            <w:r w:rsidRPr="00D6300A">
                              <w:rPr>
                                <w:i/>
                                <w:szCs w:val="20"/>
                                <w:vertAlign w:val="subscript"/>
                              </w:rPr>
                              <w:t>0</w:t>
                            </w:r>
                            <w:r>
                              <w:rPr>
                                <w:szCs w:val="20"/>
                              </w:rPr>
                              <w:t xml:space="preserve">=3.31m and </w:t>
                            </w:r>
                            <w:r w:rsidRPr="00D6300A">
                              <w:rPr>
                                <w:i/>
                                <w:szCs w:val="20"/>
                              </w:rPr>
                              <w:t>U</w:t>
                            </w:r>
                            <w:r w:rsidRPr="00D6300A">
                              <w:rPr>
                                <w:i/>
                                <w:szCs w:val="20"/>
                                <w:vertAlign w:val="subscript"/>
                              </w:rPr>
                              <w:t>0</w:t>
                            </w:r>
                            <w:r>
                              <w:rPr>
                                <w:szCs w:val="20"/>
                              </w:rPr>
                              <w:t xml:space="preserve"> is the ship speed.</w:t>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90pt;margin-top:1in;width:3in;height:7in;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" o:allowincell="f" o:allowoverlap="f" filled="f" stroked="f" strokeweight=".5pt">
                <v:textbox inset="0,0,0,0">
                  <w:txbxContent>
                    <w:p w14:paraId="6C841165" w14:textId="4757C1B8" w:rsidR="009E01D3" w:rsidRDefault="009E01D3" w:rsidP="006073F5">
                      <w:pPr>
                        <w:autoSpaceDE w:val="0"/>
                        <w:autoSpaceDN w:val="0"/>
                        <w:adjustRightInd w:val="0"/>
                        <w:jc w:val="both"/>
                        <w:rPr>
                          <w:szCs w:val="20"/>
                        </w:rPr>
                      </w:pPr>
                      <w:r>
                        <w:rPr>
                          <w:noProof/>
                          <w:szCs w:val="20"/>
                        </w:rPr>
                        <w:drawing>
                          <wp:inline distT="0" distB="0" distL="0" distR="0" wp14:anchorId="0CAF88A3" wp14:editId="349D5868">
                            <wp:extent cx="2736850" cy="219583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emf"/>
                                    <pic:cNvPicPr/>
                                  </pic:nvPicPr>
                                  <pic:blipFill>
                                    <a:blip r:embed="rId45">
                                      <a:extLst>
                                        <a:ext uri="{28A0092B-C50C-407E-A947-70E740481C1C}">
                                          <a14:useLocalDpi xmlns:a14="http://schemas.microsoft.com/office/drawing/2010/main" val="0"/>
                                        </a:ext>
                                      </a:extLst>
                                    </a:blip>
                                    <a:stretch>
                                      <a:fillRect/>
                                    </a:stretch>
                                  </pic:blipFill>
                                  <pic:spPr>
                                    <a:xfrm>
                                      <a:off x="0" y="0"/>
                                      <a:ext cx="2736850" cy="2195830"/>
                                    </a:xfrm>
                                    <a:prstGeom prst="rect">
                                      <a:avLst/>
                                    </a:prstGeom>
                                  </pic:spPr>
                                </pic:pic>
                              </a:graphicData>
                            </a:graphic>
                          </wp:inline>
                        </w:drawing>
                      </w:r>
                    </w:p>
                    <w:p w14:paraId="219C3D2A" w14:textId="77777777" w:rsidR="009E01D3" w:rsidRDefault="009E01D3" w:rsidP="006073F5">
                      <w:pPr>
                        <w:tabs>
                          <w:tab w:val="left" w:pos="360"/>
                        </w:tabs>
                        <w:rPr>
                          <w:szCs w:val="20"/>
                        </w:rPr>
                      </w:pPr>
                      <w:r w:rsidRPr="00CE065F">
                        <w:rPr>
                          <w:szCs w:val="20"/>
                        </w:rPr>
                        <w:t xml:space="preserve">(a) </w:t>
                      </w:r>
                    </w:p>
                    <w:p w14:paraId="2F972E42" w14:textId="77777777" w:rsidR="009E01D3" w:rsidRDefault="009E01D3" w:rsidP="006073F5">
                      <w:pPr>
                        <w:tabs>
                          <w:tab w:val="left" w:pos="360"/>
                        </w:tabs>
                        <w:rPr>
                          <w:szCs w:val="20"/>
                        </w:rPr>
                      </w:pPr>
                    </w:p>
                    <w:p w14:paraId="7943D37D" w14:textId="77777777" w:rsidR="009E01D3" w:rsidRPr="00CE065F" w:rsidRDefault="009E01D3" w:rsidP="006073F5">
                      <w:pPr>
                        <w:tabs>
                          <w:tab w:val="left" w:pos="360"/>
                        </w:tabs>
                        <w:rPr>
                          <w:szCs w:val="20"/>
                        </w:rPr>
                      </w:pPr>
                    </w:p>
                    <w:p w14:paraId="01E33646" w14:textId="4951EB5A" w:rsidR="009E01D3" w:rsidRDefault="009E01D3" w:rsidP="006073F5">
                      <w:pPr>
                        <w:tabs>
                          <w:tab w:val="left" w:pos="360"/>
                        </w:tabs>
                        <w:jc w:val="center"/>
                        <w:rPr>
                          <w:sz w:val="16"/>
                        </w:rPr>
                      </w:pPr>
                      <w:r>
                        <w:rPr>
                          <w:noProof/>
                          <w:sz w:val="16"/>
                        </w:rPr>
                        <w:drawing>
                          <wp:inline distT="0" distB="0" distL="0" distR="0" wp14:anchorId="66BEAAE4" wp14:editId="5D792C26">
                            <wp:extent cx="2736850" cy="219583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emf"/>
                                    <pic:cNvPicPr/>
                                  </pic:nvPicPr>
                                  <pic:blipFill>
                                    <a:blip r:embed="rId46">
                                      <a:extLst>
                                        <a:ext uri="{28A0092B-C50C-407E-A947-70E740481C1C}">
                                          <a14:useLocalDpi xmlns:a14="http://schemas.microsoft.com/office/drawing/2010/main" val="0"/>
                                        </a:ext>
                                      </a:extLst>
                                    </a:blip>
                                    <a:stretch>
                                      <a:fillRect/>
                                    </a:stretch>
                                  </pic:blipFill>
                                  <pic:spPr>
                                    <a:xfrm>
                                      <a:off x="0" y="0"/>
                                      <a:ext cx="2736850" cy="2195830"/>
                                    </a:xfrm>
                                    <a:prstGeom prst="rect">
                                      <a:avLst/>
                                    </a:prstGeom>
                                  </pic:spPr>
                                </pic:pic>
                              </a:graphicData>
                            </a:graphic>
                          </wp:inline>
                        </w:drawing>
                      </w:r>
                    </w:p>
                    <w:p w14:paraId="04A5CFE2" w14:textId="77777777" w:rsidR="009E01D3" w:rsidRPr="00CE065F" w:rsidRDefault="009E01D3" w:rsidP="006073F5">
                      <w:pPr>
                        <w:tabs>
                          <w:tab w:val="left" w:pos="360"/>
                        </w:tabs>
                        <w:rPr>
                          <w:szCs w:val="20"/>
                        </w:rPr>
                      </w:pPr>
                      <w:r w:rsidRPr="00CE065F">
                        <w:rPr>
                          <w:szCs w:val="20"/>
                        </w:rPr>
                        <w:t>(b)</w:t>
                      </w:r>
                      <w:r w:rsidRPr="00CE065F">
                        <w:rPr>
                          <w:noProof/>
                          <w:szCs w:val="20"/>
                        </w:rPr>
                        <w:t xml:space="preserve"> </w:t>
                      </w:r>
                    </w:p>
                    <w:p w14:paraId="6824CA46" w14:textId="77777777" w:rsidR="009E01D3" w:rsidRDefault="009E01D3" w:rsidP="006073F5">
                      <w:pPr>
                        <w:tabs>
                          <w:tab w:val="left" w:pos="360"/>
                        </w:tabs>
                        <w:jc w:val="both"/>
                        <w:rPr>
                          <w:sz w:val="8"/>
                          <w:szCs w:val="8"/>
                        </w:rPr>
                      </w:pPr>
                    </w:p>
                    <w:p w14:paraId="3A156516" w14:textId="77777777" w:rsidR="009E01D3" w:rsidRDefault="009E01D3" w:rsidP="006073F5">
                      <w:pPr>
                        <w:tabs>
                          <w:tab w:val="left" w:pos="360"/>
                        </w:tabs>
                        <w:jc w:val="both"/>
                        <w:rPr>
                          <w:sz w:val="8"/>
                          <w:szCs w:val="8"/>
                        </w:rPr>
                      </w:pPr>
                    </w:p>
                    <w:p w14:paraId="55D6556E" w14:textId="77777777" w:rsidR="009E01D3" w:rsidRPr="004E3874" w:rsidRDefault="009E01D3" w:rsidP="006073F5">
                      <w:pPr>
                        <w:tabs>
                          <w:tab w:val="left" w:pos="360"/>
                        </w:tabs>
                        <w:jc w:val="both"/>
                        <w:rPr>
                          <w:sz w:val="8"/>
                          <w:szCs w:val="8"/>
                        </w:rPr>
                      </w:pPr>
                    </w:p>
                    <w:p w14:paraId="6670C09A" w14:textId="18E5ACED" w:rsidR="009E01D3" w:rsidRDefault="009E01D3" w:rsidP="006073F5">
                      <w:pPr>
                        <w:tabs>
                          <w:tab w:val="left" w:pos="360"/>
                        </w:tabs>
                        <w:jc w:val="both"/>
                        <w:rPr>
                          <w:sz w:val="16"/>
                        </w:rPr>
                      </w:pPr>
                      <w:r w:rsidRPr="00D95570">
                        <w:rPr>
                          <w:b/>
                          <w:noProof/>
                        </w:rPr>
                        <w:t>Figure 7:</w:t>
                      </w:r>
                      <w:r>
                        <w:rPr>
                          <w:b/>
                          <w:noProof/>
                        </w:rPr>
                        <w:t xml:space="preserve"> </w:t>
                      </w:r>
                      <w:r w:rsidRPr="00EB0277">
                        <w:rPr>
                          <w:noProof/>
                        </w:rPr>
                        <w:t>Experimental measurements</w:t>
                      </w:r>
                      <w:r>
                        <w:rPr>
                          <w:noProof/>
                        </w:rPr>
                        <w:t xml:space="preserve"> (Fu, </w:t>
                      </w:r>
                      <w:r w:rsidRPr="00E359B1">
                        <w:rPr>
                          <w:i/>
                          <w:noProof/>
                        </w:rPr>
                        <w:t>et al.</w:t>
                      </w:r>
                      <w:r>
                        <w:rPr>
                          <w:noProof/>
                        </w:rPr>
                        <w:t>, 2010)</w:t>
                      </w:r>
                      <w:r w:rsidRPr="00EB0277">
                        <w:rPr>
                          <w:noProof/>
                        </w:rPr>
                        <w:t xml:space="preserve"> compared to NF</w:t>
                      </w:r>
                      <w:r>
                        <w:rPr>
                          <w:noProof/>
                        </w:rPr>
                        <w:t xml:space="preserve">A predictions for lift and drag: </w:t>
                      </w:r>
                      <w:r w:rsidRPr="00EB0277">
                        <w:rPr>
                          <w:noProof/>
                        </w:rPr>
                        <w:t>(</w:t>
                      </w:r>
                      <w:r>
                        <w:rPr>
                          <w:noProof/>
                        </w:rPr>
                        <w:t>a</w:t>
                      </w:r>
                      <w:r w:rsidRPr="00EB0277">
                        <w:rPr>
                          <w:noProof/>
                        </w:rPr>
                        <w:t xml:space="preserve">) </w:t>
                      </w:r>
                      <w:r w:rsidRPr="003E4159">
                        <w:rPr>
                          <w:i/>
                          <w:noProof/>
                        </w:rPr>
                        <w:t>U</w:t>
                      </w:r>
                      <w:r w:rsidRPr="003E4159">
                        <w:rPr>
                          <w:i/>
                          <w:noProof/>
                          <w:vertAlign w:val="subscript"/>
                        </w:rPr>
                        <w:t>0</w:t>
                      </w:r>
                      <w:r>
                        <w:rPr>
                          <w:noProof/>
                        </w:rPr>
                        <w:t>=</w:t>
                      </w:r>
                      <w:r w:rsidRPr="00EB0277">
                        <w:rPr>
                          <w:noProof/>
                        </w:rPr>
                        <w:t xml:space="preserve">11.88 m/s </w:t>
                      </w:r>
                      <w:r>
                        <w:rPr>
                          <w:noProof/>
                        </w:rPr>
                        <w:t xml:space="preserve">and </w:t>
                      </w:r>
                      <w:r w:rsidRPr="00EB0277">
                        <w:rPr>
                          <w:noProof/>
                        </w:rPr>
                        <w:t>(</w:t>
                      </w:r>
                      <w:r>
                        <w:rPr>
                          <w:noProof/>
                        </w:rPr>
                        <w:t>b</w:t>
                      </w:r>
                      <w:r w:rsidRPr="00EB0277">
                        <w:rPr>
                          <w:noProof/>
                        </w:rPr>
                        <w:t xml:space="preserve">) </w:t>
                      </w:r>
                      <w:r w:rsidRPr="003E4159">
                        <w:rPr>
                          <w:i/>
                          <w:noProof/>
                        </w:rPr>
                        <w:t>U</w:t>
                      </w:r>
                      <w:r w:rsidRPr="003E4159">
                        <w:rPr>
                          <w:i/>
                          <w:noProof/>
                          <w:vertAlign w:val="subscript"/>
                        </w:rPr>
                        <w:t>0</w:t>
                      </w:r>
                      <w:r>
                        <w:rPr>
                          <w:noProof/>
                        </w:rPr>
                        <w:t>=</w:t>
                      </w:r>
                      <w:r w:rsidRPr="00EB0277">
                        <w:rPr>
                          <w:noProof/>
                        </w:rPr>
                        <w:t>14.38 m/s</w:t>
                      </w:r>
                      <w:r>
                        <w:rPr>
                          <w:noProof/>
                        </w:rPr>
                        <w:t xml:space="preserve">. Normalized time is computed as </w:t>
                      </w:r>
                      <w:r w:rsidRPr="00D6300A">
                        <w:rPr>
                          <w:i/>
                          <w:szCs w:val="20"/>
                        </w:rPr>
                        <w:t>t</w:t>
                      </w:r>
                      <w:r>
                        <w:rPr>
                          <w:szCs w:val="20"/>
                        </w:rPr>
                        <w:t xml:space="preserve"> / (</w:t>
                      </w:r>
                      <w:r w:rsidRPr="00D6300A">
                        <w:rPr>
                          <w:i/>
                          <w:szCs w:val="20"/>
                        </w:rPr>
                        <w:t>L</w:t>
                      </w:r>
                      <w:r w:rsidRPr="00D6300A">
                        <w:rPr>
                          <w:i/>
                          <w:szCs w:val="20"/>
                          <w:vertAlign w:val="subscript"/>
                        </w:rPr>
                        <w:t>0</w:t>
                      </w:r>
                      <w:r>
                        <w:rPr>
                          <w:szCs w:val="20"/>
                        </w:rPr>
                        <w:t>/</w:t>
                      </w:r>
                      <w:r w:rsidRPr="00D6300A">
                        <w:rPr>
                          <w:i/>
                          <w:szCs w:val="20"/>
                        </w:rPr>
                        <w:t>U</w:t>
                      </w:r>
                      <w:r w:rsidRPr="00D6300A">
                        <w:rPr>
                          <w:i/>
                          <w:szCs w:val="20"/>
                          <w:vertAlign w:val="subscript"/>
                        </w:rPr>
                        <w:t>0</w:t>
                      </w:r>
                      <w:r>
                        <w:rPr>
                          <w:szCs w:val="20"/>
                        </w:rPr>
                        <w:t xml:space="preserve">) where </w:t>
                      </w:r>
                      <w:r w:rsidRPr="00D6300A">
                        <w:rPr>
                          <w:i/>
                          <w:szCs w:val="20"/>
                        </w:rPr>
                        <w:t>t</w:t>
                      </w:r>
                      <w:r>
                        <w:rPr>
                          <w:szCs w:val="20"/>
                        </w:rPr>
                        <w:t xml:space="preserve"> is the time in sec. </w:t>
                      </w:r>
                      <w:r w:rsidRPr="00D6300A">
                        <w:rPr>
                          <w:i/>
                          <w:szCs w:val="20"/>
                        </w:rPr>
                        <w:t>L</w:t>
                      </w:r>
                      <w:r w:rsidRPr="00D6300A">
                        <w:rPr>
                          <w:i/>
                          <w:szCs w:val="20"/>
                          <w:vertAlign w:val="subscript"/>
                        </w:rPr>
                        <w:t>0</w:t>
                      </w:r>
                      <w:r>
                        <w:rPr>
                          <w:szCs w:val="20"/>
                        </w:rPr>
                        <w:t xml:space="preserve"> is the length between perpendiculars, </w:t>
                      </w:r>
                      <w:r w:rsidRPr="00D6300A">
                        <w:rPr>
                          <w:i/>
                          <w:szCs w:val="20"/>
                        </w:rPr>
                        <w:t>L</w:t>
                      </w:r>
                      <w:r w:rsidRPr="00D6300A">
                        <w:rPr>
                          <w:i/>
                          <w:szCs w:val="20"/>
                          <w:vertAlign w:val="subscript"/>
                        </w:rPr>
                        <w:t>0</w:t>
                      </w:r>
                      <w:r>
                        <w:rPr>
                          <w:szCs w:val="20"/>
                        </w:rPr>
                        <w:t xml:space="preserve">=3.31m and </w:t>
                      </w:r>
                      <w:r w:rsidRPr="00D6300A">
                        <w:rPr>
                          <w:i/>
                          <w:szCs w:val="20"/>
                        </w:rPr>
                        <w:t>U</w:t>
                      </w:r>
                      <w:r w:rsidRPr="00D6300A">
                        <w:rPr>
                          <w:i/>
                          <w:szCs w:val="20"/>
                          <w:vertAlign w:val="subscript"/>
                        </w:rPr>
                        <w:t>0</w:t>
                      </w:r>
                      <w:r>
                        <w:rPr>
                          <w:szCs w:val="20"/>
                        </w:rPr>
                        <w:t xml:space="preserve"> is the ship speed.</w:t>
                      </w:r>
                      <w:r>
                        <w:rPr>
                          <w:noProof/>
                        </w:rPr>
                        <w:t xml:space="preserve"> </w:t>
                      </w:r>
                    </w:p>
                  </w:txbxContent>
                </v:textbox>
                <w10:wrap type="topAndBottom" anchorx="page" anchory="page"/>
                <w10:anchorlock/>
              </v:shape>
            </w:pict>
          </mc:Fallback>
        </mc:AlternateContent>
      </w:r>
      <w:r w:rsidR="006073F5" w:rsidRPr="00184026">
        <w:rPr>
          <w:sz w:val="20"/>
          <w:szCs w:val="20"/>
        </w:rPr>
        <w:t xml:space="preserve">The wave height and wave period for the RW0 are the most probable values from the joint PDF for zero-crossing period, </w:t>
      </w:r>
      <w:r w:rsidR="006073F5" w:rsidRPr="00184026">
        <w:rPr>
          <w:i/>
          <w:iCs/>
          <w:sz w:val="20"/>
          <w:szCs w:val="20"/>
        </w:rPr>
        <w:t>T</w:t>
      </w:r>
      <w:r w:rsidR="006073F5" w:rsidRPr="00184026">
        <w:rPr>
          <w:iCs/>
          <w:sz w:val="20"/>
          <w:szCs w:val="20"/>
        </w:rPr>
        <w:t>,</w:t>
      </w:r>
      <w:r w:rsidR="006073F5" w:rsidRPr="00184026">
        <w:rPr>
          <w:sz w:val="20"/>
          <w:szCs w:val="20"/>
        </w:rPr>
        <w:t xml:space="preserve"> and significant wave height, </w:t>
      </w:r>
      <w:r w:rsidR="006073F5" w:rsidRPr="00184026">
        <w:rPr>
          <w:i/>
          <w:iCs/>
          <w:sz w:val="20"/>
          <w:szCs w:val="20"/>
        </w:rPr>
        <w:t>H</w:t>
      </w:r>
      <w:r w:rsidR="006073F5" w:rsidRPr="00184026">
        <w:rPr>
          <w:sz w:val="20"/>
          <w:szCs w:val="20"/>
        </w:rPr>
        <w:t>:</w:t>
      </w:r>
    </w:p>
    <w:p w14:paraId="138CC16A" w14:textId="77777777" w:rsidR="006073F5" w:rsidRPr="00184026" w:rsidRDefault="006073F5" w:rsidP="006073F5">
      <w:pPr>
        <w:autoSpaceDE w:val="0"/>
        <w:autoSpaceDN w:val="0"/>
        <w:adjustRightInd w:val="0"/>
        <w:ind w:firstLine="720"/>
        <w:jc w:val="both"/>
        <w:rPr>
          <w:sz w:val="16"/>
          <w:szCs w:val="16"/>
        </w:rPr>
      </w:pPr>
    </w:p>
    <w:p w14:paraId="19E4BA1B" w14:textId="77777777" w:rsidR="006073F5" w:rsidRDefault="006073F5" w:rsidP="006073F5">
      <w:pPr>
        <w:autoSpaceDE w:val="0"/>
        <w:autoSpaceDN w:val="0"/>
        <w:adjustRightInd w:val="0"/>
        <w:jc w:val="right"/>
        <w:rPr>
          <w:bCs/>
          <w:szCs w:val="20"/>
        </w:rPr>
      </w:pPr>
      <w:r>
        <w:rPr>
          <w:bCs/>
          <w:noProof/>
          <w:szCs w:val="20"/>
        </w:rPr>
        <w:drawing>
          <wp:inline distT="0" distB="0" distL="0" distR="0" wp14:anchorId="754A59D1" wp14:editId="4064A2EF">
            <wp:extent cx="1470025" cy="34607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1.eps"/>
                    <pic:cNvPicPr/>
                  </pic:nvPicPr>
                  <pic:blipFill>
                    <a:blip r:embed="rId47">
                      <a:extLst>
                        <a:ext uri="{28A0092B-C50C-407E-A947-70E740481C1C}">
                          <a14:useLocalDpi xmlns:a14="http://schemas.microsoft.com/office/drawing/2010/main" val="0"/>
                        </a:ext>
                      </a:extLst>
                    </a:blip>
                    <a:stretch>
                      <a:fillRect/>
                    </a:stretch>
                  </pic:blipFill>
                  <pic:spPr>
                    <a:xfrm>
                      <a:off x="0" y="0"/>
                      <a:ext cx="1470025" cy="346075"/>
                    </a:xfrm>
                    <a:prstGeom prst="rect">
                      <a:avLst/>
                    </a:prstGeom>
                  </pic:spPr>
                </pic:pic>
              </a:graphicData>
            </a:graphic>
          </wp:inline>
        </w:drawing>
      </w:r>
      <w:r>
        <w:rPr>
          <w:bCs/>
          <w:szCs w:val="20"/>
        </w:rPr>
        <w:t>,              (1)</w:t>
      </w:r>
    </w:p>
    <w:p w14:paraId="76C452EE" w14:textId="77777777" w:rsidR="006073F5" w:rsidRPr="00184026" w:rsidRDefault="006073F5" w:rsidP="006073F5">
      <w:pPr>
        <w:autoSpaceDE w:val="0"/>
        <w:autoSpaceDN w:val="0"/>
        <w:adjustRightInd w:val="0"/>
        <w:rPr>
          <w:sz w:val="16"/>
          <w:szCs w:val="16"/>
        </w:rPr>
      </w:pPr>
    </w:p>
    <w:p w14:paraId="64AE6C58" w14:textId="77777777" w:rsidR="006073F5" w:rsidRPr="007C7C01" w:rsidRDefault="006073F5" w:rsidP="006073F5">
      <w:pPr>
        <w:autoSpaceDE w:val="0"/>
        <w:autoSpaceDN w:val="0"/>
        <w:adjustRightInd w:val="0"/>
        <w:rPr>
          <w:bCs/>
          <w:szCs w:val="20"/>
        </w:rPr>
      </w:pPr>
      <w:proofErr w:type="gramStart"/>
      <w:r>
        <w:rPr>
          <w:szCs w:val="20"/>
        </w:rPr>
        <w:t>where</w:t>
      </w:r>
      <w:proofErr w:type="gramEnd"/>
      <w:r>
        <w:rPr>
          <w:szCs w:val="20"/>
        </w:rPr>
        <w:t xml:space="preserve"> a subscript </w:t>
      </w:r>
      <w:r w:rsidRPr="002C7800">
        <w:rPr>
          <w:i/>
          <w:szCs w:val="20"/>
        </w:rPr>
        <w:t>p</w:t>
      </w:r>
      <w:r>
        <w:rPr>
          <w:szCs w:val="20"/>
        </w:rPr>
        <w:t xml:space="preserve"> refers to the most probable, </w:t>
      </w:r>
      <w:r w:rsidRPr="006D34FB">
        <w:rPr>
          <w:rFonts w:ascii="Symbol" w:hAnsi="Symbol"/>
          <w:bCs/>
          <w:i/>
          <w:szCs w:val="20"/>
        </w:rPr>
        <w:t></w:t>
      </w:r>
      <w:r w:rsidRPr="006D34FB">
        <w:rPr>
          <w:bCs/>
          <w:szCs w:val="20"/>
        </w:rPr>
        <w:t xml:space="preserve"> is the non-</w:t>
      </w:r>
      <w:r w:rsidRPr="007C7C01">
        <w:rPr>
          <w:bCs/>
          <w:szCs w:val="20"/>
        </w:rPr>
        <w:t>dimensional</w:t>
      </w:r>
      <w:r w:rsidRPr="006D34FB">
        <w:rPr>
          <w:bCs/>
          <w:szCs w:val="20"/>
        </w:rPr>
        <w:t xml:space="preserve"> height</w:t>
      </w:r>
      <w:r w:rsidRPr="007C7C01">
        <w:rPr>
          <w:bCs/>
          <w:szCs w:val="20"/>
        </w:rPr>
        <w:t xml:space="preserve"> defined as</w:t>
      </w:r>
      <w:r>
        <w:rPr>
          <w:bCs/>
          <w:szCs w:val="20"/>
        </w:rPr>
        <w:t>:</w:t>
      </w:r>
      <w:r w:rsidRPr="007C7C01">
        <w:rPr>
          <w:bCs/>
          <w:szCs w:val="20"/>
        </w:rPr>
        <w:t xml:space="preserve"> </w:t>
      </w:r>
    </w:p>
    <w:p w14:paraId="127F5DCA" w14:textId="77777777" w:rsidR="006073F5" w:rsidRPr="00184026" w:rsidRDefault="006073F5" w:rsidP="006073F5">
      <w:pPr>
        <w:autoSpaceDE w:val="0"/>
        <w:autoSpaceDN w:val="0"/>
        <w:adjustRightInd w:val="0"/>
        <w:rPr>
          <w:bCs/>
          <w:sz w:val="16"/>
          <w:szCs w:val="16"/>
        </w:rPr>
      </w:pPr>
    </w:p>
    <w:p w14:paraId="3B3DBE7D" w14:textId="77777777" w:rsidR="006073F5" w:rsidRDefault="006073F5" w:rsidP="006073F5">
      <w:pPr>
        <w:autoSpaceDE w:val="0"/>
        <w:autoSpaceDN w:val="0"/>
        <w:adjustRightInd w:val="0"/>
        <w:jc w:val="right"/>
        <w:rPr>
          <w:bCs/>
          <w:szCs w:val="20"/>
        </w:rPr>
      </w:pPr>
      <w:r>
        <w:rPr>
          <w:bCs/>
          <w:noProof/>
          <w:szCs w:val="20"/>
        </w:rPr>
        <w:drawing>
          <wp:inline distT="0" distB="0" distL="0" distR="0" wp14:anchorId="6FCB75FA" wp14:editId="6B79D8C6">
            <wp:extent cx="609600" cy="117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2.eps"/>
                    <pic:cNvPicPr/>
                  </pic:nvPicPr>
                  <pic:blipFill>
                    <a:blip r:embed="rId48">
                      <a:extLst>
                        <a:ext uri="{28A0092B-C50C-407E-A947-70E740481C1C}">
                          <a14:useLocalDpi xmlns:a14="http://schemas.microsoft.com/office/drawing/2010/main" val="0"/>
                        </a:ext>
                      </a:extLst>
                    </a:blip>
                    <a:stretch>
                      <a:fillRect/>
                    </a:stretch>
                  </pic:blipFill>
                  <pic:spPr>
                    <a:xfrm>
                      <a:off x="0" y="0"/>
                      <a:ext cx="609600" cy="117475"/>
                    </a:xfrm>
                    <a:prstGeom prst="rect">
                      <a:avLst/>
                    </a:prstGeom>
                  </pic:spPr>
                </pic:pic>
              </a:graphicData>
            </a:graphic>
          </wp:inline>
        </w:drawing>
      </w:r>
      <w:r>
        <w:rPr>
          <w:bCs/>
          <w:szCs w:val="20"/>
        </w:rPr>
        <w:t>,                              (2)</w:t>
      </w:r>
    </w:p>
    <w:p w14:paraId="4AC18C6A" w14:textId="77777777" w:rsidR="006073F5" w:rsidRPr="00184026" w:rsidRDefault="006073F5" w:rsidP="006073F5">
      <w:pPr>
        <w:autoSpaceDE w:val="0"/>
        <w:autoSpaceDN w:val="0"/>
        <w:adjustRightInd w:val="0"/>
        <w:rPr>
          <w:bCs/>
          <w:sz w:val="16"/>
          <w:szCs w:val="16"/>
        </w:rPr>
      </w:pPr>
    </w:p>
    <w:p w14:paraId="7E349186" w14:textId="77777777" w:rsidR="006073F5" w:rsidRPr="007C7C01" w:rsidRDefault="006073F5" w:rsidP="006073F5">
      <w:pPr>
        <w:autoSpaceDE w:val="0"/>
        <w:autoSpaceDN w:val="0"/>
        <w:adjustRightInd w:val="0"/>
        <w:rPr>
          <w:bCs/>
          <w:szCs w:val="20"/>
        </w:rPr>
      </w:pPr>
      <w:r w:rsidRPr="006D34FB">
        <w:rPr>
          <w:rFonts w:ascii="Symbol" w:hAnsi="Symbol"/>
          <w:bCs/>
          <w:i/>
          <w:szCs w:val="20"/>
        </w:rPr>
        <w:t></w:t>
      </w:r>
      <w:r w:rsidRPr="006D34FB">
        <w:rPr>
          <w:bCs/>
          <w:szCs w:val="20"/>
        </w:rPr>
        <w:t xml:space="preserve"> </w:t>
      </w:r>
      <w:r>
        <w:rPr>
          <w:bCs/>
          <w:szCs w:val="20"/>
        </w:rPr>
        <w:t xml:space="preserve">is </w:t>
      </w:r>
      <w:r w:rsidRPr="006D34FB">
        <w:rPr>
          <w:bCs/>
          <w:szCs w:val="20"/>
        </w:rPr>
        <w:t>the non-dimensional period</w:t>
      </w:r>
      <w:r>
        <w:rPr>
          <w:bCs/>
          <w:szCs w:val="20"/>
        </w:rPr>
        <w:t>,</w:t>
      </w:r>
      <w:r w:rsidRPr="006D34FB">
        <w:rPr>
          <w:bCs/>
          <w:szCs w:val="20"/>
        </w:rPr>
        <w:t xml:space="preserve"> </w:t>
      </w:r>
      <w:r w:rsidRPr="007C7C01">
        <w:rPr>
          <w:bCs/>
          <w:szCs w:val="20"/>
        </w:rPr>
        <w:t>defined as</w:t>
      </w:r>
      <w:r>
        <w:rPr>
          <w:bCs/>
          <w:szCs w:val="20"/>
        </w:rPr>
        <w:t>:</w:t>
      </w:r>
    </w:p>
    <w:p w14:paraId="41BFCBC6" w14:textId="77777777" w:rsidR="006073F5" w:rsidRPr="00184026" w:rsidRDefault="006073F5" w:rsidP="006073F5">
      <w:pPr>
        <w:autoSpaceDE w:val="0"/>
        <w:autoSpaceDN w:val="0"/>
        <w:adjustRightInd w:val="0"/>
        <w:rPr>
          <w:bCs/>
          <w:sz w:val="16"/>
          <w:szCs w:val="16"/>
        </w:rPr>
      </w:pPr>
    </w:p>
    <w:p w14:paraId="75F93BC6" w14:textId="77777777" w:rsidR="006073F5" w:rsidRDefault="006073F5" w:rsidP="006073F5">
      <w:pPr>
        <w:autoSpaceDE w:val="0"/>
        <w:autoSpaceDN w:val="0"/>
        <w:adjustRightInd w:val="0"/>
        <w:jc w:val="right"/>
        <w:rPr>
          <w:bCs/>
          <w:szCs w:val="20"/>
        </w:rPr>
      </w:pPr>
      <w:r>
        <w:rPr>
          <w:bCs/>
          <w:noProof/>
          <w:szCs w:val="20"/>
        </w:rPr>
        <w:drawing>
          <wp:inline distT="0" distB="0" distL="0" distR="0" wp14:anchorId="3C7E25EE" wp14:editId="4E81FAFE">
            <wp:extent cx="454025" cy="11747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3.eps"/>
                    <pic:cNvPicPr/>
                  </pic:nvPicPr>
                  <pic:blipFill>
                    <a:blip r:embed="rId49">
                      <a:extLst>
                        <a:ext uri="{28A0092B-C50C-407E-A947-70E740481C1C}">
                          <a14:useLocalDpi xmlns:a14="http://schemas.microsoft.com/office/drawing/2010/main" val="0"/>
                        </a:ext>
                      </a:extLst>
                    </a:blip>
                    <a:stretch>
                      <a:fillRect/>
                    </a:stretch>
                  </pic:blipFill>
                  <pic:spPr>
                    <a:xfrm>
                      <a:off x="0" y="0"/>
                      <a:ext cx="454025" cy="117475"/>
                    </a:xfrm>
                    <a:prstGeom prst="rect">
                      <a:avLst/>
                    </a:prstGeom>
                  </pic:spPr>
                </pic:pic>
              </a:graphicData>
            </a:graphic>
          </wp:inline>
        </w:drawing>
      </w:r>
      <w:r>
        <w:rPr>
          <w:bCs/>
          <w:szCs w:val="20"/>
        </w:rPr>
        <w:t>,                                    (3)</w:t>
      </w:r>
    </w:p>
    <w:p w14:paraId="096E5523" w14:textId="24021947" w:rsidR="00553062" w:rsidRPr="00184026" w:rsidRDefault="00553062" w:rsidP="006073F5">
      <w:pPr>
        <w:autoSpaceDE w:val="0"/>
        <w:autoSpaceDN w:val="0"/>
        <w:adjustRightInd w:val="0"/>
        <w:jc w:val="both"/>
        <w:rPr>
          <w:rFonts w:eastAsia="Batang"/>
          <w:sz w:val="16"/>
          <w:szCs w:val="16"/>
        </w:rPr>
      </w:pPr>
    </w:p>
    <w:p w14:paraId="6E6A2438" w14:textId="356D7836" w:rsidR="00DC1286" w:rsidRPr="007C7C01" w:rsidRDefault="004333B7" w:rsidP="006D34FB">
      <w:pPr>
        <w:autoSpaceDE w:val="0"/>
        <w:autoSpaceDN w:val="0"/>
        <w:adjustRightInd w:val="0"/>
        <w:jc w:val="lowKashida"/>
        <w:rPr>
          <w:bCs/>
          <w:szCs w:val="20"/>
        </w:rPr>
      </w:pPr>
      <w:proofErr w:type="gramStart"/>
      <w:r>
        <w:rPr>
          <w:bCs/>
          <w:szCs w:val="20"/>
        </w:rPr>
        <w:t>for</w:t>
      </w:r>
      <w:proofErr w:type="gramEnd"/>
      <w:r>
        <w:rPr>
          <w:bCs/>
          <w:szCs w:val="20"/>
        </w:rPr>
        <w:t xml:space="preserve"> </w:t>
      </w:r>
      <w:r w:rsidR="00DC1286" w:rsidRPr="006D34FB">
        <w:rPr>
          <w:bCs/>
          <w:i/>
          <w:szCs w:val="20"/>
        </w:rPr>
        <w:t>T</w:t>
      </w:r>
      <w:r w:rsidR="00DC1286" w:rsidRPr="006D34FB">
        <w:rPr>
          <w:bCs/>
          <w:i/>
          <w:szCs w:val="20"/>
          <w:vertAlign w:val="subscript"/>
        </w:rPr>
        <w:t>1</w:t>
      </w:r>
      <w:r w:rsidR="00DC1286" w:rsidRPr="006D34FB">
        <w:rPr>
          <w:bCs/>
          <w:szCs w:val="20"/>
        </w:rPr>
        <w:t xml:space="preserve">, the </w:t>
      </w:r>
      <w:r w:rsidR="004922D1" w:rsidRPr="006D34FB">
        <w:rPr>
          <w:bCs/>
          <w:szCs w:val="20"/>
        </w:rPr>
        <w:t>period corresponding to the average frequency of elemental wave components in the spectrum</w:t>
      </w:r>
      <w:r w:rsidR="00DC1286" w:rsidRPr="006D34FB">
        <w:rPr>
          <w:bCs/>
          <w:szCs w:val="20"/>
        </w:rPr>
        <w:t xml:space="preserve">, and </w:t>
      </w:r>
      <w:r w:rsidR="00DC1286" w:rsidRPr="006D34FB">
        <w:rPr>
          <w:rFonts w:ascii="Symbol" w:hAnsi="Symbol"/>
          <w:bCs/>
          <w:i/>
          <w:szCs w:val="20"/>
        </w:rPr>
        <w:t></w:t>
      </w:r>
      <w:r w:rsidR="00DC1286" w:rsidRPr="006D34FB">
        <w:rPr>
          <w:bCs/>
          <w:szCs w:val="20"/>
        </w:rPr>
        <w:t xml:space="preserve">, the </w:t>
      </w:r>
      <w:r w:rsidR="006D69E9" w:rsidRPr="006D34FB">
        <w:rPr>
          <w:bCs/>
          <w:szCs w:val="20"/>
        </w:rPr>
        <w:t>spectrum parameter</w:t>
      </w:r>
      <w:r w:rsidR="00DC1286" w:rsidRPr="006D34FB">
        <w:rPr>
          <w:bCs/>
          <w:szCs w:val="20"/>
        </w:rPr>
        <w:t xml:space="preserve">, </w:t>
      </w:r>
      <w:r w:rsidR="00DC1286" w:rsidRPr="007C7C01">
        <w:rPr>
          <w:bCs/>
          <w:szCs w:val="20"/>
        </w:rPr>
        <w:t>defined as</w:t>
      </w:r>
      <w:r>
        <w:rPr>
          <w:bCs/>
          <w:szCs w:val="20"/>
        </w:rPr>
        <w:t>:</w:t>
      </w:r>
    </w:p>
    <w:p w14:paraId="78FC60A4" w14:textId="77777777" w:rsidR="00DC1286" w:rsidRPr="00184026" w:rsidRDefault="00DC1286" w:rsidP="00DC1286">
      <w:pPr>
        <w:autoSpaceDE w:val="0"/>
        <w:autoSpaceDN w:val="0"/>
        <w:adjustRightInd w:val="0"/>
        <w:rPr>
          <w:bCs/>
          <w:sz w:val="16"/>
          <w:szCs w:val="16"/>
        </w:rPr>
      </w:pPr>
    </w:p>
    <w:p w14:paraId="05146DCA" w14:textId="423B846D" w:rsidR="00DC1286" w:rsidRDefault="00DC1286" w:rsidP="00477B23">
      <w:pPr>
        <w:autoSpaceDE w:val="0"/>
        <w:autoSpaceDN w:val="0"/>
        <w:adjustRightInd w:val="0"/>
        <w:jc w:val="right"/>
        <w:rPr>
          <w:bCs/>
          <w:szCs w:val="20"/>
        </w:rPr>
      </w:pPr>
      <w:r>
        <w:rPr>
          <w:bCs/>
          <w:szCs w:val="20"/>
        </w:rPr>
        <w:t xml:space="preserve"> </w:t>
      </w:r>
      <w:r w:rsidR="00AF17D5">
        <w:rPr>
          <w:bCs/>
          <w:noProof/>
          <w:szCs w:val="20"/>
        </w:rPr>
        <w:drawing>
          <wp:inline distT="0" distB="0" distL="0" distR="0" wp14:anchorId="46F39F42" wp14:editId="4E607392">
            <wp:extent cx="736600" cy="2762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4_p1.eps"/>
                    <pic:cNvPicPr/>
                  </pic:nvPicPr>
                  <pic:blipFill>
                    <a:blip r:embed="rId50">
                      <a:extLst>
                        <a:ext uri="{28A0092B-C50C-407E-A947-70E740481C1C}">
                          <a14:useLocalDpi xmlns:a14="http://schemas.microsoft.com/office/drawing/2010/main" val="0"/>
                        </a:ext>
                      </a:extLst>
                    </a:blip>
                    <a:stretch>
                      <a:fillRect/>
                    </a:stretch>
                  </pic:blipFill>
                  <pic:spPr>
                    <a:xfrm>
                      <a:off x="0" y="0"/>
                      <a:ext cx="736600" cy="276225"/>
                    </a:xfrm>
                    <a:prstGeom prst="rect">
                      <a:avLst/>
                    </a:prstGeom>
                  </pic:spPr>
                </pic:pic>
              </a:graphicData>
            </a:graphic>
          </wp:inline>
        </w:drawing>
      </w:r>
      <w:proofErr w:type="gramStart"/>
      <w:r w:rsidR="004333B7">
        <w:rPr>
          <w:bCs/>
          <w:szCs w:val="20"/>
        </w:rPr>
        <w:t>,</w:t>
      </w:r>
      <w:r w:rsidR="00477B23">
        <w:rPr>
          <w:bCs/>
          <w:szCs w:val="20"/>
        </w:rPr>
        <w:t xml:space="preserve"> </w:t>
      </w:r>
      <w:r w:rsidR="00AF17D5">
        <w:rPr>
          <w:bCs/>
          <w:szCs w:val="20"/>
        </w:rPr>
        <w:t xml:space="preserve"> </w:t>
      </w:r>
      <w:r>
        <w:rPr>
          <w:bCs/>
          <w:szCs w:val="20"/>
        </w:rPr>
        <w:t xml:space="preserve"> </w:t>
      </w:r>
      <w:r w:rsidR="00477B23">
        <w:rPr>
          <w:bCs/>
          <w:noProof/>
          <w:szCs w:val="20"/>
        </w:rPr>
        <w:drawing>
          <wp:inline distT="0" distB="0" distL="0" distR="0" wp14:anchorId="70AD1532" wp14:editId="52DBC2E0">
            <wp:extent cx="854075" cy="276225"/>
            <wp:effectExtent l="0" t="0" r="952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4p2.eps"/>
                    <pic:cNvPicPr/>
                  </pic:nvPicPr>
                  <pic:blipFill>
                    <a:blip r:embed="rId51">
                      <a:extLst>
                        <a:ext uri="{28A0092B-C50C-407E-A947-70E740481C1C}">
                          <a14:useLocalDpi xmlns:a14="http://schemas.microsoft.com/office/drawing/2010/main" val="0"/>
                        </a:ext>
                      </a:extLst>
                    </a:blip>
                    <a:stretch>
                      <a:fillRect/>
                    </a:stretch>
                  </pic:blipFill>
                  <pic:spPr>
                    <a:xfrm>
                      <a:off x="0" y="0"/>
                      <a:ext cx="854075" cy="276225"/>
                    </a:xfrm>
                    <a:prstGeom prst="rect">
                      <a:avLst/>
                    </a:prstGeom>
                  </pic:spPr>
                </pic:pic>
              </a:graphicData>
            </a:graphic>
          </wp:inline>
        </w:drawing>
      </w:r>
      <w:r w:rsidR="00477B23">
        <w:rPr>
          <w:bCs/>
          <w:szCs w:val="20"/>
        </w:rPr>
        <w:t xml:space="preserve"> ,</w:t>
      </w:r>
      <w:proofErr w:type="gramEnd"/>
      <w:r w:rsidR="00477B23">
        <w:rPr>
          <w:bCs/>
          <w:szCs w:val="20"/>
        </w:rPr>
        <w:t xml:space="preserve">    </w:t>
      </w:r>
      <w:r w:rsidR="00A777C2">
        <w:rPr>
          <w:bCs/>
          <w:szCs w:val="20"/>
        </w:rPr>
        <w:t xml:space="preserve">     </w:t>
      </w:r>
      <w:r w:rsidR="00477B23">
        <w:rPr>
          <w:bCs/>
          <w:szCs w:val="20"/>
        </w:rPr>
        <w:t xml:space="preserve"> </w:t>
      </w:r>
      <w:r>
        <w:rPr>
          <w:bCs/>
          <w:szCs w:val="20"/>
        </w:rPr>
        <w:t>(4)</w:t>
      </w:r>
    </w:p>
    <w:p w14:paraId="7BC49BBF" w14:textId="77777777" w:rsidR="00DC1286" w:rsidRPr="00184026" w:rsidRDefault="00DC1286" w:rsidP="00DC1286">
      <w:pPr>
        <w:autoSpaceDE w:val="0"/>
        <w:autoSpaceDN w:val="0"/>
        <w:adjustRightInd w:val="0"/>
        <w:jc w:val="right"/>
        <w:rPr>
          <w:bCs/>
          <w:sz w:val="16"/>
          <w:szCs w:val="16"/>
        </w:rPr>
      </w:pPr>
    </w:p>
    <w:p w14:paraId="4097E586" w14:textId="7D9D52E7" w:rsidR="00DC1286" w:rsidRPr="006D34FB" w:rsidRDefault="005A4D09" w:rsidP="007C7C01">
      <w:pPr>
        <w:autoSpaceDE w:val="0"/>
        <w:autoSpaceDN w:val="0"/>
        <w:adjustRightInd w:val="0"/>
        <w:rPr>
          <w:rFonts w:asciiTheme="majorBidi" w:hAnsiTheme="majorBidi" w:cstheme="majorBidi"/>
          <w:bCs/>
          <w:szCs w:val="20"/>
        </w:rPr>
      </w:pPr>
      <w:proofErr w:type="gramStart"/>
      <w:r>
        <w:rPr>
          <w:rFonts w:asciiTheme="majorBidi" w:hAnsiTheme="majorBidi" w:cstheme="majorBidi"/>
          <w:bCs/>
          <w:szCs w:val="20"/>
        </w:rPr>
        <w:t>where</w:t>
      </w:r>
      <w:proofErr w:type="gramEnd"/>
      <w:r w:rsidR="00DC1286" w:rsidRPr="006D34FB">
        <w:rPr>
          <w:rFonts w:asciiTheme="majorBidi" w:hAnsiTheme="majorBidi" w:cstheme="majorBidi"/>
          <w:bCs/>
          <w:szCs w:val="20"/>
        </w:rPr>
        <w:t xml:space="preserve"> </w:t>
      </w:r>
      <w:proofErr w:type="spellStart"/>
      <w:r w:rsidR="00DC1286" w:rsidRPr="006D34FB">
        <w:rPr>
          <w:rFonts w:asciiTheme="majorBidi" w:hAnsiTheme="majorBidi" w:cstheme="majorBidi"/>
          <w:bCs/>
          <w:i/>
          <w:szCs w:val="20"/>
        </w:rPr>
        <w:t>m</w:t>
      </w:r>
      <w:r w:rsidR="00C11AED" w:rsidRPr="006D34FB">
        <w:rPr>
          <w:rFonts w:asciiTheme="majorBidi" w:hAnsiTheme="majorBidi" w:cstheme="majorBidi"/>
          <w:bCs/>
          <w:i/>
          <w:szCs w:val="20"/>
          <w:vertAlign w:val="subscript"/>
        </w:rPr>
        <w:t>i</w:t>
      </w:r>
      <w:r w:rsidR="00D77554" w:rsidRPr="006D34FB">
        <w:rPr>
          <w:rFonts w:asciiTheme="majorBidi" w:hAnsiTheme="majorBidi" w:cstheme="majorBidi"/>
          <w:bCs/>
          <w:i/>
          <w:szCs w:val="20"/>
        </w:rPr>
        <w:t>’s</w:t>
      </w:r>
      <w:proofErr w:type="spellEnd"/>
      <w:r w:rsidR="00DC1286" w:rsidRPr="006D34FB">
        <w:rPr>
          <w:rFonts w:asciiTheme="majorBidi" w:hAnsiTheme="majorBidi" w:cstheme="majorBidi"/>
          <w:bCs/>
          <w:szCs w:val="20"/>
        </w:rPr>
        <w:t xml:space="preserve"> </w:t>
      </w:r>
      <w:r w:rsidR="00C11AED" w:rsidRPr="006D34FB">
        <w:rPr>
          <w:rFonts w:asciiTheme="majorBidi" w:hAnsiTheme="majorBidi" w:cstheme="majorBidi"/>
          <w:bCs/>
          <w:szCs w:val="20"/>
        </w:rPr>
        <w:t>are the moments of the spectrum.</w:t>
      </w:r>
    </w:p>
    <w:p w14:paraId="1E4D182E" w14:textId="7CE0791C" w:rsidR="00DC1286" w:rsidRDefault="00B75540" w:rsidP="006D34FB">
      <w:pPr>
        <w:autoSpaceDE w:val="0"/>
        <w:autoSpaceDN w:val="0"/>
        <w:adjustRightInd w:val="0"/>
        <w:ind w:firstLine="720"/>
        <w:jc w:val="both"/>
        <w:rPr>
          <w:szCs w:val="20"/>
        </w:rPr>
      </w:pPr>
      <w:r>
        <w:rPr>
          <w:szCs w:val="20"/>
        </w:rPr>
        <w:t>The RW2 wave period</w:t>
      </w:r>
      <w:r w:rsidR="0016134E">
        <w:rPr>
          <w:szCs w:val="20"/>
        </w:rPr>
        <w:t xml:space="preserve"> </w:t>
      </w:r>
      <w:r>
        <w:rPr>
          <w:szCs w:val="20"/>
        </w:rPr>
        <w:t>is T</w:t>
      </w:r>
      <w:r w:rsidRPr="006D34FB">
        <w:rPr>
          <w:szCs w:val="20"/>
          <w:vertAlign w:val="subscript"/>
        </w:rPr>
        <w:t>P</w:t>
      </w:r>
      <w:r>
        <w:rPr>
          <w:szCs w:val="20"/>
        </w:rPr>
        <w:t xml:space="preserve">, </w:t>
      </w:r>
      <w:r w:rsidR="0016134E">
        <w:rPr>
          <w:szCs w:val="20"/>
        </w:rPr>
        <w:t>the peak period in the energy spectrum</w:t>
      </w:r>
      <w:r w:rsidR="004333B7">
        <w:rPr>
          <w:szCs w:val="20"/>
        </w:rPr>
        <w:t>,</w:t>
      </w:r>
      <w:r w:rsidR="0016134E">
        <w:rPr>
          <w:szCs w:val="20"/>
        </w:rPr>
        <w:t xml:space="preserve"> expressed as a function of wave period:</w:t>
      </w:r>
    </w:p>
    <w:p w14:paraId="0EA54FAA" w14:textId="77777777" w:rsidR="00DC1286" w:rsidRPr="00184026" w:rsidRDefault="00DC1286" w:rsidP="00DC1286">
      <w:pPr>
        <w:autoSpaceDE w:val="0"/>
        <w:autoSpaceDN w:val="0"/>
        <w:adjustRightInd w:val="0"/>
        <w:jc w:val="both"/>
        <w:rPr>
          <w:sz w:val="16"/>
          <w:szCs w:val="16"/>
        </w:rPr>
      </w:pPr>
    </w:p>
    <w:p w14:paraId="76EDF403" w14:textId="69EE65D9" w:rsidR="00DC1286" w:rsidRDefault="00477B23" w:rsidP="00DC1286">
      <w:pPr>
        <w:autoSpaceDE w:val="0"/>
        <w:autoSpaceDN w:val="0"/>
        <w:adjustRightInd w:val="0"/>
        <w:jc w:val="right"/>
        <w:rPr>
          <w:szCs w:val="20"/>
        </w:rPr>
      </w:pPr>
      <w:r>
        <w:rPr>
          <w:noProof/>
          <w:szCs w:val="20"/>
        </w:rPr>
        <w:drawing>
          <wp:inline distT="0" distB="0" distL="0" distR="0" wp14:anchorId="58A0D0CC" wp14:editId="37BC5A12">
            <wp:extent cx="755650" cy="3143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5.eps"/>
                    <pic:cNvPicPr/>
                  </pic:nvPicPr>
                  <pic:blipFill>
                    <a:blip r:embed="rId52">
                      <a:extLst>
                        <a:ext uri="{28A0092B-C50C-407E-A947-70E740481C1C}">
                          <a14:useLocalDpi xmlns:a14="http://schemas.microsoft.com/office/drawing/2010/main" val="0"/>
                        </a:ext>
                      </a:extLst>
                    </a:blip>
                    <a:stretch>
                      <a:fillRect/>
                    </a:stretch>
                  </pic:blipFill>
                  <pic:spPr>
                    <a:xfrm>
                      <a:off x="0" y="0"/>
                      <a:ext cx="755650" cy="314325"/>
                    </a:xfrm>
                    <a:prstGeom prst="rect">
                      <a:avLst/>
                    </a:prstGeom>
                  </pic:spPr>
                </pic:pic>
              </a:graphicData>
            </a:graphic>
          </wp:inline>
        </w:drawing>
      </w:r>
      <w:r>
        <w:rPr>
          <w:szCs w:val="20"/>
        </w:rPr>
        <w:t xml:space="preserve">,                 </w:t>
      </w:r>
      <w:r w:rsidR="00DC1286">
        <w:rPr>
          <w:szCs w:val="20"/>
        </w:rPr>
        <w:t xml:space="preserve">          (5)</w:t>
      </w:r>
    </w:p>
    <w:p w14:paraId="21B70D54" w14:textId="77777777" w:rsidR="00DC1286" w:rsidRPr="00184026" w:rsidRDefault="00DC1286" w:rsidP="00DC1286">
      <w:pPr>
        <w:autoSpaceDE w:val="0"/>
        <w:autoSpaceDN w:val="0"/>
        <w:adjustRightInd w:val="0"/>
        <w:rPr>
          <w:bCs/>
          <w:sz w:val="16"/>
          <w:szCs w:val="16"/>
        </w:rPr>
      </w:pPr>
    </w:p>
    <w:p w14:paraId="4FD82D72" w14:textId="33543E24" w:rsidR="00477B23" w:rsidRDefault="00DC1286" w:rsidP="00477B23">
      <w:pPr>
        <w:autoSpaceDE w:val="0"/>
        <w:autoSpaceDN w:val="0"/>
        <w:adjustRightInd w:val="0"/>
        <w:jc w:val="both"/>
        <w:rPr>
          <w:bCs/>
          <w:szCs w:val="20"/>
        </w:rPr>
      </w:pPr>
      <w:proofErr w:type="gramStart"/>
      <w:r w:rsidRPr="006D34FB">
        <w:rPr>
          <w:bCs/>
          <w:szCs w:val="20"/>
        </w:rPr>
        <w:t>where</w:t>
      </w:r>
      <w:proofErr w:type="gramEnd"/>
      <w:r w:rsidRPr="006D34FB">
        <w:rPr>
          <w:bCs/>
          <w:szCs w:val="20"/>
        </w:rPr>
        <w:t xml:space="preserve"> </w:t>
      </w:r>
      <w:r w:rsidRPr="006D34FB">
        <w:rPr>
          <w:bCs/>
          <w:i/>
          <w:szCs w:val="20"/>
        </w:rPr>
        <w:t>T</w:t>
      </w:r>
      <w:r w:rsidRPr="006D34FB">
        <w:rPr>
          <w:bCs/>
          <w:i/>
          <w:szCs w:val="20"/>
          <w:vertAlign w:val="subscript"/>
        </w:rPr>
        <w:t xml:space="preserve">m </w:t>
      </w:r>
      <w:r w:rsidRPr="006D34FB">
        <w:rPr>
          <w:bCs/>
          <w:szCs w:val="20"/>
        </w:rPr>
        <w:t xml:space="preserve">is the </w:t>
      </w:r>
      <w:r w:rsidR="00B75540" w:rsidRPr="006D34FB">
        <w:rPr>
          <w:bCs/>
          <w:szCs w:val="20"/>
        </w:rPr>
        <w:t xml:space="preserve">modal period, and the RW2 </w:t>
      </w:r>
      <w:r w:rsidR="00B75540" w:rsidRPr="007C7C01">
        <w:rPr>
          <w:szCs w:val="20"/>
        </w:rPr>
        <w:t xml:space="preserve">wave height is </w:t>
      </w:r>
      <w:r w:rsidR="00B75540" w:rsidRPr="00477B23">
        <w:rPr>
          <w:i/>
          <w:szCs w:val="20"/>
        </w:rPr>
        <w:t>H</w:t>
      </w:r>
      <w:r w:rsidR="00B75540" w:rsidRPr="00477B23">
        <w:rPr>
          <w:i/>
          <w:szCs w:val="20"/>
          <w:vertAlign w:val="subscript"/>
        </w:rPr>
        <w:t>RMS</w:t>
      </w:r>
      <w:r w:rsidR="00B75540" w:rsidRPr="00477B23">
        <w:rPr>
          <w:i/>
          <w:szCs w:val="20"/>
        </w:rPr>
        <w:t xml:space="preserve"> </w:t>
      </w:r>
      <w:r w:rsidR="00B75540" w:rsidRPr="006D34FB">
        <w:rPr>
          <w:szCs w:val="20"/>
        </w:rPr>
        <w:t xml:space="preserve">which </w:t>
      </w:r>
      <w:r w:rsidR="00B75540" w:rsidRPr="006D34FB">
        <w:rPr>
          <w:bCs/>
          <w:szCs w:val="20"/>
        </w:rPr>
        <w:t>allows a single regular wave to retain the whole spectrum energy and defined as:</w:t>
      </w:r>
    </w:p>
    <w:p w14:paraId="148D69D4" w14:textId="77777777" w:rsidR="00477B23" w:rsidRPr="00184026" w:rsidRDefault="00477B23" w:rsidP="00477B23">
      <w:pPr>
        <w:autoSpaceDE w:val="0"/>
        <w:autoSpaceDN w:val="0"/>
        <w:adjustRightInd w:val="0"/>
        <w:jc w:val="both"/>
        <w:rPr>
          <w:bCs/>
          <w:sz w:val="16"/>
          <w:szCs w:val="16"/>
        </w:rPr>
      </w:pPr>
    </w:p>
    <w:p w14:paraId="091E9D1A" w14:textId="0B9A2180" w:rsidR="00DC1286" w:rsidRDefault="00477B23" w:rsidP="00DC1286">
      <w:pPr>
        <w:autoSpaceDE w:val="0"/>
        <w:autoSpaceDN w:val="0"/>
        <w:adjustRightInd w:val="0"/>
        <w:jc w:val="right"/>
        <w:rPr>
          <w:bCs/>
          <w:szCs w:val="20"/>
        </w:rPr>
      </w:pPr>
      <w:r>
        <w:rPr>
          <w:bCs/>
          <w:noProof/>
          <w:szCs w:val="20"/>
        </w:rPr>
        <w:drawing>
          <wp:inline distT="0" distB="0" distL="0" distR="0" wp14:anchorId="3303DFF3" wp14:editId="331A5721">
            <wp:extent cx="787400" cy="260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6.eps"/>
                    <pic:cNvPicPr/>
                  </pic:nvPicPr>
                  <pic:blipFill>
                    <a:blip r:embed="rId53">
                      <a:extLst>
                        <a:ext uri="{28A0092B-C50C-407E-A947-70E740481C1C}">
                          <a14:useLocalDpi xmlns:a14="http://schemas.microsoft.com/office/drawing/2010/main" val="0"/>
                        </a:ext>
                      </a:extLst>
                    </a:blip>
                    <a:stretch>
                      <a:fillRect/>
                    </a:stretch>
                  </pic:blipFill>
                  <pic:spPr>
                    <a:xfrm>
                      <a:off x="0" y="0"/>
                      <a:ext cx="787400" cy="260350"/>
                    </a:xfrm>
                    <a:prstGeom prst="rect">
                      <a:avLst/>
                    </a:prstGeom>
                  </pic:spPr>
                </pic:pic>
              </a:graphicData>
            </a:graphic>
          </wp:inline>
        </w:drawing>
      </w:r>
      <w:r w:rsidR="00DC1286">
        <w:rPr>
          <w:bCs/>
          <w:szCs w:val="20"/>
        </w:rPr>
        <w:t>,                           (6)</w:t>
      </w:r>
    </w:p>
    <w:p w14:paraId="767D9BD9" w14:textId="77777777" w:rsidR="00DC1286" w:rsidRPr="00184026" w:rsidRDefault="00DC1286" w:rsidP="00DC1286">
      <w:pPr>
        <w:autoSpaceDE w:val="0"/>
        <w:autoSpaceDN w:val="0"/>
        <w:adjustRightInd w:val="0"/>
        <w:rPr>
          <w:bCs/>
          <w:sz w:val="16"/>
          <w:szCs w:val="16"/>
        </w:rPr>
      </w:pPr>
    </w:p>
    <w:p w14:paraId="4BD0D6E2" w14:textId="74F158F3" w:rsidR="00DC1286" w:rsidRDefault="00B75540" w:rsidP="007C7C01">
      <w:pPr>
        <w:autoSpaceDE w:val="0"/>
        <w:autoSpaceDN w:val="0"/>
        <w:adjustRightInd w:val="0"/>
        <w:rPr>
          <w:bCs/>
          <w:szCs w:val="20"/>
        </w:rPr>
      </w:pPr>
      <w:proofErr w:type="gramStart"/>
      <w:r w:rsidRPr="00430B95">
        <w:t>where</w:t>
      </w:r>
      <w:proofErr w:type="gramEnd"/>
      <w:r w:rsidRPr="00430B95">
        <w:t xml:space="preserve"> </w:t>
      </w:r>
      <w:r w:rsidR="00DC1286" w:rsidRPr="002C7800">
        <w:rPr>
          <w:bCs/>
          <w:i/>
          <w:szCs w:val="20"/>
        </w:rPr>
        <w:t>H</w:t>
      </w:r>
      <w:r w:rsidR="00477B23">
        <w:rPr>
          <w:bCs/>
          <w:i/>
          <w:szCs w:val="20"/>
          <w:vertAlign w:val="subscript"/>
        </w:rPr>
        <w:t>s</w:t>
      </w:r>
      <w:r w:rsidR="00DC1286">
        <w:rPr>
          <w:bCs/>
          <w:szCs w:val="20"/>
        </w:rPr>
        <w:t xml:space="preserve"> is the </w:t>
      </w:r>
      <w:r>
        <w:rPr>
          <w:bCs/>
          <w:szCs w:val="20"/>
        </w:rPr>
        <w:t>significant wave height.</w:t>
      </w:r>
    </w:p>
    <w:p w14:paraId="25D06A1B" w14:textId="2D4FEA68" w:rsidR="00DC1286" w:rsidRDefault="007A6926" w:rsidP="006D34FB">
      <w:pPr>
        <w:autoSpaceDE w:val="0"/>
        <w:autoSpaceDN w:val="0"/>
        <w:adjustRightInd w:val="0"/>
        <w:ind w:firstLine="720"/>
        <w:jc w:val="both"/>
        <w:rPr>
          <w:b/>
          <w:bCs/>
          <w:szCs w:val="20"/>
        </w:rPr>
      </w:pPr>
      <w:r>
        <w:rPr>
          <w:szCs w:val="20"/>
        </w:rPr>
        <w:t xml:space="preserve">CFDShip-Iowa blind simulations use both RW0 and RW2 representations of the irregular waves simulations. </w:t>
      </w:r>
      <w:r w:rsidR="00DC1286" w:rsidRPr="000D5F9F">
        <w:rPr>
          <w:szCs w:val="20"/>
        </w:rPr>
        <w:t>The RW0 and RW2</w:t>
      </w:r>
      <w:r w:rsidR="004333B7">
        <w:rPr>
          <w:szCs w:val="20"/>
        </w:rPr>
        <w:t xml:space="preserve"> </w:t>
      </w:r>
      <w:r w:rsidR="004333B7">
        <w:rPr>
          <w:bCs/>
          <w:szCs w:val="20"/>
        </w:rPr>
        <w:t>r</w:t>
      </w:r>
      <w:r w:rsidR="00DC1286" w:rsidRPr="000D5F9F">
        <w:rPr>
          <w:bCs/>
          <w:szCs w:val="20"/>
        </w:rPr>
        <w:t>egular wave representations for the USNA irregular wave conditions for runs 39-42</w:t>
      </w:r>
      <w:r w:rsidR="00DC1286">
        <w:rPr>
          <w:bCs/>
          <w:szCs w:val="20"/>
        </w:rPr>
        <w:t>, with a</w:t>
      </w:r>
      <w:r w:rsidR="00DC1286" w:rsidRPr="000D5F9F">
        <w:rPr>
          <w:bCs/>
          <w:szCs w:val="20"/>
        </w:rPr>
        <w:t xml:space="preserve"> significant wave height, </w:t>
      </w:r>
      <w:r w:rsidR="00DC1286" w:rsidRPr="000D5F9F">
        <w:rPr>
          <w:i/>
          <w:szCs w:val="20"/>
        </w:rPr>
        <w:t>H</w:t>
      </w:r>
      <w:r w:rsidR="00DC1286" w:rsidRPr="000D5F9F">
        <w:rPr>
          <w:i/>
          <w:szCs w:val="20"/>
          <w:vertAlign w:val="subscript"/>
        </w:rPr>
        <w:t>s</w:t>
      </w:r>
      <w:r w:rsidR="00DC1286" w:rsidRPr="000D5F9F">
        <w:rPr>
          <w:szCs w:val="20"/>
        </w:rPr>
        <w:t>=9.4 cm (3.7 in.),</w:t>
      </w:r>
      <w:r w:rsidR="00DC1286">
        <w:rPr>
          <w:szCs w:val="20"/>
        </w:rPr>
        <w:t xml:space="preserve"> and</w:t>
      </w:r>
      <w:r w:rsidR="00DC1286" w:rsidRPr="000D5F9F">
        <w:rPr>
          <w:bCs/>
          <w:szCs w:val="20"/>
        </w:rPr>
        <w:t xml:space="preserve"> model wave period, </w:t>
      </w:r>
      <w:r w:rsidR="00DC1286" w:rsidRPr="000D5F9F">
        <w:rPr>
          <w:i/>
          <w:szCs w:val="20"/>
        </w:rPr>
        <w:t>T</w:t>
      </w:r>
      <w:r w:rsidR="00DC1286" w:rsidRPr="000D5F9F">
        <w:rPr>
          <w:i/>
          <w:szCs w:val="20"/>
          <w:vertAlign w:val="subscript"/>
        </w:rPr>
        <w:t>m</w:t>
      </w:r>
      <w:r w:rsidR="00DC1286" w:rsidRPr="000D5F9F">
        <w:rPr>
          <w:szCs w:val="20"/>
        </w:rPr>
        <w:t>=1.7 sec</w:t>
      </w:r>
      <w:r w:rsidR="00DC1286">
        <w:rPr>
          <w:szCs w:val="20"/>
        </w:rPr>
        <w:t>.</w:t>
      </w:r>
      <w:r w:rsidR="00DC1286" w:rsidRPr="000D5F9F">
        <w:rPr>
          <w:szCs w:val="20"/>
        </w:rPr>
        <w:t xml:space="preserve"> model-scale</w:t>
      </w:r>
      <w:r w:rsidR="00DC1286" w:rsidRPr="000D5F9F">
        <w:rPr>
          <w:bCs/>
          <w:szCs w:val="20"/>
        </w:rPr>
        <w:t xml:space="preserve"> are given in</w:t>
      </w:r>
      <w:r w:rsidR="00DC1286" w:rsidRPr="000D5F9F">
        <w:rPr>
          <w:szCs w:val="20"/>
        </w:rPr>
        <w:t xml:space="preserve"> Table </w:t>
      </w:r>
      <w:r w:rsidR="00DC1286">
        <w:rPr>
          <w:szCs w:val="20"/>
        </w:rPr>
        <w:t>5</w:t>
      </w:r>
      <w:r w:rsidR="00DC1286" w:rsidRPr="000D5F9F">
        <w:rPr>
          <w:szCs w:val="20"/>
        </w:rPr>
        <w:t xml:space="preserve">. </w:t>
      </w:r>
      <w:r w:rsidR="00DC1286">
        <w:rPr>
          <w:szCs w:val="20"/>
        </w:rPr>
        <w:t>T</w:t>
      </w:r>
      <w:r w:rsidR="00DC1286" w:rsidRPr="000D5F9F">
        <w:rPr>
          <w:szCs w:val="20"/>
        </w:rPr>
        <w:t xml:space="preserve">he </w:t>
      </w:r>
      <w:r w:rsidR="00BF1FD3">
        <w:rPr>
          <w:szCs w:val="20"/>
        </w:rPr>
        <w:t xml:space="preserve">regular wave </w:t>
      </w:r>
      <w:r w:rsidR="00DC1286" w:rsidRPr="000D5F9F">
        <w:rPr>
          <w:szCs w:val="20"/>
        </w:rPr>
        <w:t>run</w:t>
      </w:r>
      <w:r w:rsidR="00BF1FD3">
        <w:rPr>
          <w:szCs w:val="20"/>
        </w:rPr>
        <w:t>s</w:t>
      </w:r>
      <w:r w:rsidR="00DC1286" w:rsidRPr="000D5F9F">
        <w:rPr>
          <w:szCs w:val="20"/>
        </w:rPr>
        <w:t xml:space="preserve"> </w:t>
      </w:r>
      <w:r w:rsidR="00BF1FD3">
        <w:rPr>
          <w:szCs w:val="20"/>
        </w:rPr>
        <w:t xml:space="preserve">43 and </w:t>
      </w:r>
      <w:r w:rsidR="00DC1286" w:rsidRPr="000D5F9F">
        <w:rPr>
          <w:szCs w:val="20"/>
        </w:rPr>
        <w:t xml:space="preserve">44 </w:t>
      </w:r>
      <w:r w:rsidR="00BF1FD3">
        <w:t>of the USNA experiments (</w:t>
      </w:r>
      <w:proofErr w:type="gramStart"/>
      <w:r w:rsidR="00BF1FD3">
        <w:t>Judge &amp;</w:t>
      </w:r>
      <w:proofErr w:type="gramEnd"/>
      <w:r w:rsidR="00BF1FD3">
        <w:t xml:space="preserve"> Ikeda, 2014) </w:t>
      </w:r>
      <w:r w:rsidR="00BF1FD3">
        <w:rPr>
          <w:szCs w:val="20"/>
        </w:rPr>
        <w:t>are</w:t>
      </w:r>
      <w:r w:rsidR="00DC1286" w:rsidRPr="000D5F9F">
        <w:rPr>
          <w:szCs w:val="20"/>
        </w:rPr>
        <w:t xml:space="preserve"> </w:t>
      </w:r>
      <w:r w:rsidR="00DC1286">
        <w:rPr>
          <w:szCs w:val="20"/>
        </w:rPr>
        <w:t xml:space="preserve">the </w:t>
      </w:r>
      <w:r w:rsidR="00DC1286" w:rsidRPr="000D5F9F">
        <w:rPr>
          <w:szCs w:val="20"/>
        </w:rPr>
        <w:t>RW0 representation of the irregular runs 39 to 42.</w:t>
      </w:r>
    </w:p>
    <w:p w14:paraId="668B8285" w14:textId="42F8F4AC" w:rsidR="00184026" w:rsidRPr="00C214AF" w:rsidRDefault="00445B25" w:rsidP="003E218F">
      <w:pPr>
        <w:ind w:firstLine="720"/>
        <w:jc w:val="both"/>
      </w:pPr>
      <w:r>
        <w:t xml:space="preserve">The </w:t>
      </w:r>
      <w:proofErr w:type="spellStart"/>
      <w:r w:rsidR="00622822">
        <w:t>CFDShip</w:t>
      </w:r>
      <w:proofErr w:type="spellEnd"/>
      <w:r w:rsidR="00BA4DA9">
        <w:t>-</w:t>
      </w:r>
      <w:r w:rsidR="003E218F">
        <w:t>Iowa</w:t>
      </w:r>
      <w:r w:rsidR="00622822">
        <w:t xml:space="preserve"> and NFA </w:t>
      </w:r>
      <w:r w:rsidR="00E359B1">
        <w:t xml:space="preserve">regular </w:t>
      </w:r>
      <w:r w:rsidR="003E218F">
        <w:t>wave</w:t>
      </w:r>
      <w:r w:rsidR="00E359B1">
        <w:t xml:space="preserve"> </w:t>
      </w:r>
      <w:r w:rsidR="00622822">
        <w:t xml:space="preserve">validation simulations </w:t>
      </w:r>
      <w:r w:rsidR="00E359B1">
        <w:t xml:space="preserve">match those in runs 43 and </w:t>
      </w:r>
      <w:r w:rsidR="00AB7702">
        <w:t xml:space="preserve">44 of the USNA experiments </w:t>
      </w:r>
      <w:r w:rsidR="00806CD6">
        <w:t>as</w:t>
      </w:r>
      <w:r w:rsidR="00E359B1">
        <w:t xml:space="preserve"> </w:t>
      </w:r>
      <w:r>
        <w:t xml:space="preserve">monochromatic waves </w:t>
      </w:r>
      <w:r w:rsidR="00184026">
        <w:t xml:space="preserve">with a wave length, </w:t>
      </w:r>
      <w:r w:rsidR="003E218F" w:rsidRPr="00C214AF">
        <w:rPr>
          <w:rFonts w:ascii="Symbol" w:hAnsi="Symbol"/>
        </w:rPr>
        <w:t></w:t>
      </w:r>
      <w:r w:rsidR="003E218F" w:rsidRPr="00C214AF">
        <w:rPr>
          <w:i/>
        </w:rPr>
        <w:t>=</w:t>
      </w:r>
      <w:r w:rsidR="003E218F">
        <w:rPr>
          <w:i/>
        </w:rPr>
        <w:t>1.54L</w:t>
      </w:r>
      <w:r w:rsidR="00184026">
        <w:t>, and amplitude,</w:t>
      </w:r>
      <w:r w:rsidR="003E218F">
        <w:t xml:space="preserve">              </w:t>
      </w:r>
      <w:r w:rsidR="00184026">
        <w:t xml:space="preserve"> </w:t>
      </w:r>
      <w:r w:rsidR="00184026" w:rsidRPr="00C214AF">
        <w:rPr>
          <w:i/>
        </w:rPr>
        <w:t>a =</w:t>
      </w:r>
      <w:r w:rsidR="00184026">
        <w:rPr>
          <w:i/>
        </w:rPr>
        <w:t>0.025L</w:t>
      </w:r>
      <w:r w:rsidR="00184026">
        <w:t>.</w:t>
      </w:r>
    </w:p>
    <w:p w14:paraId="67ED5145" w14:textId="3FBFF6B7" w:rsidR="006073F5" w:rsidRDefault="006073F5" w:rsidP="004657A4">
      <w:pPr>
        <w:ind w:firstLine="720"/>
        <w:jc w:val="both"/>
      </w:pPr>
    </w:p>
    <w:p w14:paraId="02B16221" w14:textId="77777777" w:rsidR="00445B25" w:rsidRDefault="006073F5" w:rsidP="00445B25">
      <w:pPr>
        <w:jc w:val="both"/>
      </w:pPr>
      <w:r>
        <w:br w:type="column"/>
      </w:r>
    </w:p>
    <w:p w14:paraId="4340F1CA" w14:textId="77777777" w:rsidR="004657A4" w:rsidRDefault="004657A4" w:rsidP="004657A4">
      <w:pPr>
        <w:jc w:val="both"/>
      </w:pPr>
      <w:r>
        <w:lastRenderedPageBreak/>
        <w:tab/>
        <w:t xml:space="preserve">Figure 8 shows the results for USNA runs 43 and 44 and the predictions of </w:t>
      </w:r>
      <w:proofErr w:type="spellStart"/>
      <w:r>
        <w:t>CFDShip</w:t>
      </w:r>
      <w:proofErr w:type="spellEnd"/>
      <w:r>
        <w:t xml:space="preserve">-Iowa and NFA for the heave, pitch, and pressure at the furthest outboard and furthest forward experimental probe location. Black and red lines represent the data from the USNA experiments runs 43 and 44, respectively, the green and blue lines the results of the corresponding </w:t>
      </w:r>
      <w:proofErr w:type="spellStart"/>
      <w:r>
        <w:t>CFDShip</w:t>
      </w:r>
      <w:proofErr w:type="spellEnd"/>
      <w:r>
        <w:t>-Iowa simulations, and the brown line the results of the NFA simulations.</w:t>
      </w:r>
    </w:p>
    <w:p w14:paraId="21A6D5E7" w14:textId="6ADCE3C7" w:rsidR="00A44A63" w:rsidRDefault="006073F5" w:rsidP="00003A72">
      <w:pPr>
        <w:ind w:firstLine="720"/>
        <w:jc w:val="both"/>
        <w:rPr>
          <w:rFonts w:eastAsia="Batang"/>
          <w:szCs w:val="20"/>
        </w:rPr>
      </w:pPr>
      <w:r>
        <w:rPr>
          <w:noProof/>
          <w:szCs w:val="21"/>
        </w:rPr>
        <mc:AlternateContent>
          <mc:Choice Requires="wps">
            <w:drawing>
              <wp:anchor distT="0" distB="0" distL="114300" distR="114300" simplePos="0" relativeHeight="251786240" behindDoc="0" locked="1" layoutInCell="1" allowOverlap="0" wp14:anchorId="3B535478" wp14:editId="3CB51158">
                <wp:simplePos x="0" y="0"/>
                <wp:positionH relativeFrom="page">
                  <wp:posOffset>1143000</wp:posOffset>
                </wp:positionH>
                <wp:positionV relativeFrom="page">
                  <wp:posOffset>914400</wp:posOffset>
                </wp:positionV>
                <wp:extent cx="2749550" cy="8229600"/>
                <wp:effectExtent l="0" t="0" r="19050" b="0"/>
                <wp:wrapTopAndBottom/>
                <wp:docPr id="292" name="Text Box 292"/>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txbx>
                        <w:txbxContent>
                          <w:p w14:paraId="43A990F3" w14:textId="77777777" w:rsidR="009E01D3" w:rsidRDefault="009E01D3" w:rsidP="006073F5">
                            <w:pPr>
                              <w:keepNext/>
                              <w:widowControl w:val="0"/>
                              <w:suppressAutoHyphens/>
                              <w:jc w:val="right"/>
                              <w:outlineLvl w:val="0"/>
                              <w:rPr>
                                <w:noProof/>
                                <w:szCs w:val="20"/>
                              </w:rPr>
                            </w:pPr>
                            <w:r>
                              <w:rPr>
                                <w:noProof/>
                                <w:szCs w:val="20"/>
                              </w:rPr>
                              <w:drawing>
                                <wp:inline distT="0" distB="0" distL="0" distR="0" wp14:anchorId="54A2D008" wp14:editId="0513AE0F">
                                  <wp:extent cx="2743200" cy="2051914"/>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heave.eps"/>
                                          <pic:cNvPicPr/>
                                        </pic:nvPicPr>
                                        <pic:blipFill>
                                          <a:blip r:embed="rId54">
                                            <a:extLst>
                                              <a:ext uri="{28A0092B-C50C-407E-A947-70E740481C1C}">
                                                <a14:useLocalDpi xmlns:a14="http://schemas.microsoft.com/office/drawing/2010/main" val="0"/>
                                              </a:ext>
                                            </a:extLst>
                                          </a:blip>
                                          <a:stretch>
                                            <a:fillRect/>
                                          </a:stretch>
                                        </pic:blipFill>
                                        <pic:spPr>
                                          <a:xfrm>
                                            <a:off x="0" y="0"/>
                                            <a:ext cx="2743200" cy="2051914"/>
                                          </a:xfrm>
                                          <a:prstGeom prst="rect">
                                            <a:avLst/>
                                          </a:prstGeom>
                                        </pic:spPr>
                                      </pic:pic>
                                    </a:graphicData>
                                  </a:graphic>
                                </wp:inline>
                              </w:drawing>
                            </w:r>
                          </w:p>
                          <w:p w14:paraId="5B2A923E" w14:textId="77777777" w:rsidR="009E01D3" w:rsidRDefault="009E01D3" w:rsidP="006073F5">
                            <w:pPr>
                              <w:keepNext/>
                              <w:widowControl w:val="0"/>
                              <w:suppressAutoHyphens/>
                              <w:jc w:val="both"/>
                              <w:outlineLvl w:val="0"/>
                              <w:rPr>
                                <w:rFonts w:eastAsia="XKPVWL+Times-Roman"/>
                                <w:noProof/>
                              </w:rPr>
                            </w:pPr>
                            <w:r>
                              <w:rPr>
                                <w:noProof/>
                                <w:szCs w:val="20"/>
                              </w:rPr>
                              <w:t>(</w:t>
                            </w:r>
                            <w:r w:rsidRPr="00235623">
                              <w:rPr>
                                <w:rFonts w:eastAsia="XKPVWL+Times-Roman"/>
                                <w:noProof/>
                              </w:rPr>
                              <w:t>a)</w:t>
                            </w:r>
                            <w:r>
                              <w:rPr>
                                <w:rFonts w:eastAsia="XKPVWL+Times-Roman"/>
                                <w:noProof/>
                              </w:rPr>
                              <w:t xml:space="preserve"> </w:t>
                            </w:r>
                          </w:p>
                          <w:p w14:paraId="0B3937CF" w14:textId="77777777" w:rsidR="009E01D3" w:rsidRDefault="009E01D3" w:rsidP="006073F5">
                            <w:pPr>
                              <w:keepNext/>
                              <w:widowControl w:val="0"/>
                              <w:suppressAutoHyphens/>
                              <w:jc w:val="both"/>
                              <w:outlineLvl w:val="0"/>
                              <w:rPr>
                                <w:rFonts w:eastAsia="XKPVWL+Times-Roman"/>
                                <w:noProof/>
                              </w:rPr>
                            </w:pPr>
                          </w:p>
                          <w:p w14:paraId="2D1EA72A" w14:textId="77777777" w:rsidR="009E01D3" w:rsidRDefault="009E01D3" w:rsidP="006073F5">
                            <w:pPr>
                              <w:keepNext/>
                              <w:widowControl w:val="0"/>
                              <w:suppressAutoHyphens/>
                              <w:jc w:val="both"/>
                              <w:outlineLvl w:val="0"/>
                              <w:rPr>
                                <w:rFonts w:eastAsia="XKPVWL+Times-Roman"/>
                                <w:noProof/>
                              </w:rPr>
                            </w:pPr>
                          </w:p>
                          <w:p w14:paraId="0BFFBB1F" w14:textId="77777777" w:rsidR="009E01D3" w:rsidRDefault="009E01D3" w:rsidP="006073F5">
                            <w:pPr>
                              <w:keepNext/>
                              <w:widowControl w:val="0"/>
                              <w:suppressAutoHyphens/>
                              <w:jc w:val="right"/>
                              <w:outlineLvl w:val="0"/>
                              <w:rPr>
                                <w:rFonts w:eastAsia="XKPVWL+Times-Roman"/>
                                <w:noProof/>
                              </w:rPr>
                            </w:pPr>
                            <w:r>
                              <w:rPr>
                                <w:rFonts w:eastAsia="XKPVWL+Times-Roman"/>
                                <w:noProof/>
                              </w:rPr>
                              <w:drawing>
                                <wp:inline distT="0" distB="0" distL="0" distR="0" wp14:anchorId="5F091F2F" wp14:editId="7BFE2E94">
                                  <wp:extent cx="2743200" cy="20445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pitch.eps"/>
                                          <pic:cNvPicPr/>
                                        </pic:nvPicPr>
                                        <pic:blipFill>
                                          <a:blip r:embed="rId55">
                                            <a:extLst>
                                              <a:ext uri="{28A0092B-C50C-407E-A947-70E740481C1C}">
                                                <a14:useLocalDpi xmlns:a14="http://schemas.microsoft.com/office/drawing/2010/main" val="0"/>
                                              </a:ext>
                                            </a:extLst>
                                          </a:blip>
                                          <a:stretch>
                                            <a:fillRect/>
                                          </a:stretch>
                                        </pic:blipFill>
                                        <pic:spPr>
                                          <a:xfrm>
                                            <a:off x="0" y="0"/>
                                            <a:ext cx="2743200" cy="2044598"/>
                                          </a:xfrm>
                                          <a:prstGeom prst="rect">
                                            <a:avLst/>
                                          </a:prstGeom>
                                        </pic:spPr>
                                      </pic:pic>
                                    </a:graphicData>
                                  </a:graphic>
                                </wp:inline>
                              </w:drawing>
                            </w:r>
                          </w:p>
                          <w:p w14:paraId="6CBA44F6" w14:textId="77777777" w:rsidR="009E01D3" w:rsidRDefault="009E01D3" w:rsidP="006073F5">
                            <w:pPr>
                              <w:keepNext/>
                              <w:widowControl w:val="0"/>
                              <w:suppressAutoHyphens/>
                              <w:outlineLvl w:val="0"/>
                              <w:rPr>
                                <w:rFonts w:eastAsia="XKPVWL+Times-Roman"/>
                                <w:b/>
                                <w:noProof/>
                              </w:rPr>
                            </w:pPr>
                            <w:r>
                              <w:rPr>
                                <w:rFonts w:eastAsia="XKPVWL+Times-Roman"/>
                                <w:noProof/>
                              </w:rPr>
                              <w:t>(</w:t>
                            </w:r>
                            <w:r w:rsidRPr="00235623">
                              <w:rPr>
                                <w:rFonts w:eastAsia="XKPVWL+Times-Roman"/>
                                <w:noProof/>
                              </w:rPr>
                              <w:t>b)</w:t>
                            </w:r>
                            <w:r>
                              <w:rPr>
                                <w:rFonts w:eastAsia="XKPVWL+Times-Roman"/>
                                <w:noProof/>
                              </w:rPr>
                              <w:t xml:space="preserve">  </w:t>
                            </w:r>
                            <w:r>
                              <w:rPr>
                                <w:rFonts w:eastAsia="XKPVWL+Times-Roman"/>
                                <w:b/>
                                <w:noProof/>
                              </w:rPr>
                              <w:t xml:space="preserve"> </w:t>
                            </w:r>
                          </w:p>
                          <w:p w14:paraId="40F4941E" w14:textId="77777777" w:rsidR="009E01D3" w:rsidRDefault="009E01D3" w:rsidP="006073F5">
                            <w:pPr>
                              <w:keepNext/>
                              <w:widowControl w:val="0"/>
                              <w:suppressAutoHyphens/>
                              <w:outlineLvl w:val="0"/>
                              <w:rPr>
                                <w:rFonts w:eastAsia="XKPVWL+Times-Roman"/>
                                <w:b/>
                                <w:noProof/>
                              </w:rPr>
                            </w:pPr>
                          </w:p>
                          <w:p w14:paraId="01E31B65" w14:textId="77777777" w:rsidR="009E01D3" w:rsidRDefault="009E01D3" w:rsidP="006073F5">
                            <w:pPr>
                              <w:keepNext/>
                              <w:widowControl w:val="0"/>
                              <w:suppressAutoHyphens/>
                              <w:outlineLvl w:val="0"/>
                              <w:rPr>
                                <w:rFonts w:eastAsia="XKPVWL+Times-Roman"/>
                                <w:b/>
                                <w:noProof/>
                              </w:rPr>
                            </w:pPr>
                          </w:p>
                          <w:p w14:paraId="009E92AA" w14:textId="77777777" w:rsidR="009E01D3" w:rsidRPr="00E82B04" w:rsidRDefault="009E01D3" w:rsidP="006073F5">
                            <w:pPr>
                              <w:keepNext/>
                              <w:widowControl w:val="0"/>
                              <w:suppressAutoHyphens/>
                              <w:jc w:val="right"/>
                              <w:outlineLvl w:val="0"/>
                              <w:rPr>
                                <w:rFonts w:eastAsia="XKPVWL+Times-Roman"/>
                                <w:b/>
                                <w:noProof/>
                                <w:sz w:val="16"/>
                              </w:rPr>
                            </w:pPr>
                            <w:r>
                              <w:rPr>
                                <w:rFonts w:eastAsia="XKPVWL+Times-Roman"/>
                                <w:b/>
                                <w:noProof/>
                                <w:sz w:val="16"/>
                              </w:rPr>
                              <w:drawing>
                                <wp:inline distT="0" distB="0" distL="0" distR="0" wp14:anchorId="614DE22B" wp14:editId="03EA75F3">
                                  <wp:extent cx="2743200" cy="20610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P13.eps"/>
                                          <pic:cNvPicPr/>
                                        </pic:nvPicPr>
                                        <pic:blipFill>
                                          <a:blip r:embed="rId56">
                                            <a:extLst>
                                              <a:ext uri="{28A0092B-C50C-407E-A947-70E740481C1C}">
                                                <a14:useLocalDpi xmlns:a14="http://schemas.microsoft.com/office/drawing/2010/main" val="0"/>
                                              </a:ext>
                                            </a:extLst>
                                          </a:blip>
                                          <a:stretch>
                                            <a:fillRect/>
                                          </a:stretch>
                                        </pic:blipFill>
                                        <pic:spPr>
                                          <a:xfrm>
                                            <a:off x="0" y="0"/>
                                            <a:ext cx="2743200" cy="2061058"/>
                                          </a:xfrm>
                                          <a:prstGeom prst="rect">
                                            <a:avLst/>
                                          </a:prstGeom>
                                        </pic:spPr>
                                      </pic:pic>
                                    </a:graphicData>
                                  </a:graphic>
                                </wp:inline>
                              </w:drawing>
                            </w:r>
                          </w:p>
                          <w:p w14:paraId="5E6D343D" w14:textId="77777777" w:rsidR="009E01D3" w:rsidRDefault="009E01D3" w:rsidP="006073F5">
                            <w:pPr>
                              <w:keepNext/>
                              <w:widowControl w:val="0"/>
                              <w:suppressAutoHyphens/>
                              <w:outlineLvl w:val="0"/>
                              <w:rPr>
                                <w:rFonts w:eastAsia="XKPVWL+Times-Roman"/>
                                <w:noProof/>
                              </w:rPr>
                            </w:pPr>
                            <w:r>
                              <w:rPr>
                                <w:rFonts w:eastAsia="XKPVWL+Times-Roman"/>
                                <w:noProof/>
                              </w:rPr>
                              <w:t>(</w:t>
                            </w:r>
                            <w:r w:rsidRPr="00235623">
                              <w:rPr>
                                <w:rFonts w:eastAsia="XKPVWL+Times-Roman"/>
                                <w:noProof/>
                              </w:rPr>
                              <w:t xml:space="preserve">c) </w:t>
                            </w:r>
                          </w:p>
                          <w:p w14:paraId="1E79E6A4" w14:textId="77777777" w:rsidR="009E01D3" w:rsidRDefault="009E01D3" w:rsidP="006073F5">
                            <w:pPr>
                              <w:keepNext/>
                              <w:widowControl w:val="0"/>
                              <w:suppressAutoHyphens/>
                              <w:outlineLvl w:val="0"/>
                              <w:rPr>
                                <w:rFonts w:eastAsia="XKPVWL+Times-Roman"/>
                                <w:noProof/>
                              </w:rPr>
                            </w:pPr>
                          </w:p>
                          <w:p w14:paraId="4591EA2F" w14:textId="77777777" w:rsidR="009E01D3" w:rsidRPr="00A427F4" w:rsidRDefault="009E01D3" w:rsidP="006073F5">
                            <w:pPr>
                              <w:pStyle w:val="BodyText"/>
                              <w:tabs>
                                <w:tab w:val="left" w:pos="360"/>
                              </w:tabs>
                              <w:ind w:right="0" w:firstLine="0"/>
                              <w:jc w:val="both"/>
                              <w:rPr>
                                <w:rFonts w:eastAsia="XKPVWL+Times-Roman"/>
                                <w:sz w:val="4"/>
                                <w:szCs w:val="4"/>
                              </w:rPr>
                            </w:pPr>
                          </w:p>
                          <w:p w14:paraId="09D1E74B" w14:textId="76935854" w:rsidR="009E01D3" w:rsidRDefault="009E01D3" w:rsidP="006073F5">
                            <w:pPr>
                              <w:pStyle w:val="BodyText"/>
                              <w:tabs>
                                <w:tab w:val="left" w:pos="360"/>
                              </w:tabs>
                              <w:ind w:right="0" w:firstLine="0"/>
                              <w:jc w:val="both"/>
                            </w:pPr>
                            <w:r w:rsidRPr="00A427F4">
                              <w:rPr>
                                <w:rFonts w:ascii="Times New Roman" w:eastAsia="XKPVWL+Times-Roman" w:hAnsi="Times New Roman"/>
                                <w:sz w:val="20"/>
                              </w:rPr>
                              <w:t>Figure 8:</w:t>
                            </w:r>
                            <w:r w:rsidRPr="00C340AE">
                              <w:rPr>
                                <w:rFonts w:ascii="Times New Roman" w:eastAsia="XKPVWL+Times-Roman" w:hAnsi="Times New Roman"/>
                                <w:b w:val="0"/>
                                <w:sz w:val="20"/>
                              </w:rPr>
                              <w:t xml:space="preserve"> NFA and </w:t>
                            </w:r>
                            <w:proofErr w:type="spellStart"/>
                            <w:r w:rsidRPr="00C340AE">
                              <w:rPr>
                                <w:rFonts w:ascii="Times New Roman" w:eastAsia="XKPVWL+Times-Roman" w:hAnsi="Times New Roman"/>
                                <w:b w:val="0"/>
                                <w:sz w:val="20"/>
                              </w:rPr>
                              <w:t>CFDShip</w:t>
                            </w:r>
                            <w:proofErr w:type="spellEnd"/>
                            <w:r w:rsidRPr="00C340AE">
                              <w:rPr>
                                <w:rFonts w:ascii="Times New Roman" w:eastAsia="XKPVWL+Times-Roman" w:hAnsi="Times New Roman"/>
                                <w:b w:val="0"/>
                                <w:sz w:val="20"/>
                              </w:rPr>
                              <w:t xml:space="preserve">-Iowa </w:t>
                            </w:r>
                            <w:r>
                              <w:rPr>
                                <w:rFonts w:ascii="Times New Roman" w:eastAsia="XKPVWL+Times-Roman" w:hAnsi="Times New Roman"/>
                                <w:b w:val="0"/>
                                <w:sz w:val="20"/>
                              </w:rPr>
                              <w:t>regular wave predictions compared to USNA regular wave experiments for: (a) heave, (b) pitch and (c) pressure at probe P13.</w:t>
                            </w:r>
                            <w:r w:rsidRPr="00C20BA5">
                              <w:rPr>
                                <w:sz w:val="20"/>
                                <w:szCs w:val="21"/>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4" type="#_x0000_t202" style="position:absolute;left:0;text-align:left;margin-left:90pt;margin-top:1in;width:216.5pt;height:9in;z-index:251786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" o:allowoverlap="f" filled="f" stroked="f" strokeweight=".5pt">
                <v:textbox inset="0,0,0,0">
                  <w:txbxContent>
                    <w:p w14:paraId="43A990F3" w14:textId="77777777" w:rsidR="009E01D3" w:rsidRDefault="009E01D3" w:rsidP="006073F5">
                      <w:pPr>
                        <w:keepNext/>
                        <w:widowControl w:val="0"/>
                        <w:suppressAutoHyphens/>
                        <w:jc w:val="right"/>
                        <w:outlineLvl w:val="0"/>
                        <w:rPr>
                          <w:noProof/>
                          <w:szCs w:val="20"/>
                        </w:rPr>
                      </w:pPr>
                      <w:r>
                        <w:rPr>
                          <w:noProof/>
                          <w:szCs w:val="20"/>
                        </w:rPr>
                        <w:drawing>
                          <wp:inline distT="0" distB="0" distL="0" distR="0" wp14:anchorId="54A2D008" wp14:editId="0513AE0F">
                            <wp:extent cx="2743200" cy="2051914"/>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heave.eps"/>
                                    <pic:cNvPicPr/>
                                  </pic:nvPicPr>
                                  <pic:blipFill>
                                    <a:blip r:embed="rId57">
                                      <a:extLst>
                                        <a:ext uri="{28A0092B-C50C-407E-A947-70E740481C1C}">
                                          <a14:useLocalDpi xmlns:a14="http://schemas.microsoft.com/office/drawing/2010/main" val="0"/>
                                        </a:ext>
                                      </a:extLst>
                                    </a:blip>
                                    <a:stretch>
                                      <a:fillRect/>
                                    </a:stretch>
                                  </pic:blipFill>
                                  <pic:spPr>
                                    <a:xfrm>
                                      <a:off x="0" y="0"/>
                                      <a:ext cx="2743200" cy="2051914"/>
                                    </a:xfrm>
                                    <a:prstGeom prst="rect">
                                      <a:avLst/>
                                    </a:prstGeom>
                                  </pic:spPr>
                                </pic:pic>
                              </a:graphicData>
                            </a:graphic>
                          </wp:inline>
                        </w:drawing>
                      </w:r>
                    </w:p>
                    <w:p w14:paraId="5B2A923E" w14:textId="77777777" w:rsidR="009E01D3" w:rsidRDefault="009E01D3" w:rsidP="006073F5">
                      <w:pPr>
                        <w:keepNext/>
                        <w:widowControl w:val="0"/>
                        <w:suppressAutoHyphens/>
                        <w:jc w:val="both"/>
                        <w:outlineLvl w:val="0"/>
                        <w:rPr>
                          <w:rFonts w:eastAsia="XKPVWL+Times-Roman"/>
                          <w:noProof/>
                        </w:rPr>
                      </w:pPr>
                      <w:r>
                        <w:rPr>
                          <w:noProof/>
                          <w:szCs w:val="20"/>
                        </w:rPr>
                        <w:t>(</w:t>
                      </w:r>
                      <w:r w:rsidRPr="00235623">
                        <w:rPr>
                          <w:rFonts w:eastAsia="XKPVWL+Times-Roman"/>
                          <w:noProof/>
                        </w:rPr>
                        <w:t>a)</w:t>
                      </w:r>
                      <w:r>
                        <w:rPr>
                          <w:rFonts w:eastAsia="XKPVWL+Times-Roman"/>
                          <w:noProof/>
                        </w:rPr>
                        <w:t xml:space="preserve"> </w:t>
                      </w:r>
                    </w:p>
                    <w:p w14:paraId="0B3937CF" w14:textId="77777777" w:rsidR="009E01D3" w:rsidRDefault="009E01D3" w:rsidP="006073F5">
                      <w:pPr>
                        <w:keepNext/>
                        <w:widowControl w:val="0"/>
                        <w:suppressAutoHyphens/>
                        <w:jc w:val="both"/>
                        <w:outlineLvl w:val="0"/>
                        <w:rPr>
                          <w:rFonts w:eastAsia="XKPVWL+Times-Roman"/>
                          <w:noProof/>
                        </w:rPr>
                      </w:pPr>
                    </w:p>
                    <w:p w14:paraId="2D1EA72A" w14:textId="77777777" w:rsidR="009E01D3" w:rsidRDefault="009E01D3" w:rsidP="006073F5">
                      <w:pPr>
                        <w:keepNext/>
                        <w:widowControl w:val="0"/>
                        <w:suppressAutoHyphens/>
                        <w:jc w:val="both"/>
                        <w:outlineLvl w:val="0"/>
                        <w:rPr>
                          <w:rFonts w:eastAsia="XKPVWL+Times-Roman"/>
                          <w:noProof/>
                        </w:rPr>
                      </w:pPr>
                    </w:p>
                    <w:p w14:paraId="0BFFBB1F" w14:textId="77777777" w:rsidR="009E01D3" w:rsidRDefault="009E01D3" w:rsidP="006073F5">
                      <w:pPr>
                        <w:keepNext/>
                        <w:widowControl w:val="0"/>
                        <w:suppressAutoHyphens/>
                        <w:jc w:val="right"/>
                        <w:outlineLvl w:val="0"/>
                        <w:rPr>
                          <w:rFonts w:eastAsia="XKPVWL+Times-Roman"/>
                          <w:noProof/>
                        </w:rPr>
                      </w:pPr>
                      <w:r>
                        <w:rPr>
                          <w:rFonts w:eastAsia="XKPVWL+Times-Roman"/>
                          <w:noProof/>
                        </w:rPr>
                        <w:drawing>
                          <wp:inline distT="0" distB="0" distL="0" distR="0" wp14:anchorId="5F091F2F" wp14:editId="7BFE2E94">
                            <wp:extent cx="2743200" cy="20445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pitch.eps"/>
                                    <pic:cNvPicPr/>
                                  </pic:nvPicPr>
                                  <pic:blipFill>
                                    <a:blip r:embed="rId58">
                                      <a:extLst>
                                        <a:ext uri="{28A0092B-C50C-407E-A947-70E740481C1C}">
                                          <a14:useLocalDpi xmlns:a14="http://schemas.microsoft.com/office/drawing/2010/main" val="0"/>
                                        </a:ext>
                                      </a:extLst>
                                    </a:blip>
                                    <a:stretch>
                                      <a:fillRect/>
                                    </a:stretch>
                                  </pic:blipFill>
                                  <pic:spPr>
                                    <a:xfrm>
                                      <a:off x="0" y="0"/>
                                      <a:ext cx="2743200" cy="2044598"/>
                                    </a:xfrm>
                                    <a:prstGeom prst="rect">
                                      <a:avLst/>
                                    </a:prstGeom>
                                  </pic:spPr>
                                </pic:pic>
                              </a:graphicData>
                            </a:graphic>
                          </wp:inline>
                        </w:drawing>
                      </w:r>
                    </w:p>
                    <w:p w14:paraId="6CBA44F6" w14:textId="77777777" w:rsidR="009E01D3" w:rsidRDefault="009E01D3" w:rsidP="006073F5">
                      <w:pPr>
                        <w:keepNext/>
                        <w:widowControl w:val="0"/>
                        <w:suppressAutoHyphens/>
                        <w:outlineLvl w:val="0"/>
                        <w:rPr>
                          <w:rFonts w:eastAsia="XKPVWL+Times-Roman"/>
                          <w:b/>
                          <w:noProof/>
                        </w:rPr>
                      </w:pPr>
                      <w:r>
                        <w:rPr>
                          <w:rFonts w:eastAsia="XKPVWL+Times-Roman"/>
                          <w:noProof/>
                        </w:rPr>
                        <w:t>(</w:t>
                      </w:r>
                      <w:r w:rsidRPr="00235623">
                        <w:rPr>
                          <w:rFonts w:eastAsia="XKPVWL+Times-Roman"/>
                          <w:noProof/>
                        </w:rPr>
                        <w:t>b)</w:t>
                      </w:r>
                      <w:r>
                        <w:rPr>
                          <w:rFonts w:eastAsia="XKPVWL+Times-Roman"/>
                          <w:noProof/>
                        </w:rPr>
                        <w:t xml:space="preserve">  </w:t>
                      </w:r>
                      <w:r>
                        <w:rPr>
                          <w:rFonts w:eastAsia="XKPVWL+Times-Roman"/>
                          <w:b/>
                          <w:noProof/>
                        </w:rPr>
                        <w:t xml:space="preserve"> </w:t>
                      </w:r>
                    </w:p>
                    <w:p w14:paraId="40F4941E" w14:textId="77777777" w:rsidR="009E01D3" w:rsidRDefault="009E01D3" w:rsidP="006073F5">
                      <w:pPr>
                        <w:keepNext/>
                        <w:widowControl w:val="0"/>
                        <w:suppressAutoHyphens/>
                        <w:outlineLvl w:val="0"/>
                        <w:rPr>
                          <w:rFonts w:eastAsia="XKPVWL+Times-Roman"/>
                          <w:b/>
                          <w:noProof/>
                        </w:rPr>
                      </w:pPr>
                    </w:p>
                    <w:p w14:paraId="01E31B65" w14:textId="77777777" w:rsidR="009E01D3" w:rsidRDefault="009E01D3" w:rsidP="006073F5">
                      <w:pPr>
                        <w:keepNext/>
                        <w:widowControl w:val="0"/>
                        <w:suppressAutoHyphens/>
                        <w:outlineLvl w:val="0"/>
                        <w:rPr>
                          <w:rFonts w:eastAsia="XKPVWL+Times-Roman"/>
                          <w:b/>
                          <w:noProof/>
                        </w:rPr>
                      </w:pPr>
                    </w:p>
                    <w:p w14:paraId="009E92AA" w14:textId="77777777" w:rsidR="009E01D3" w:rsidRPr="00E82B04" w:rsidRDefault="009E01D3" w:rsidP="006073F5">
                      <w:pPr>
                        <w:keepNext/>
                        <w:widowControl w:val="0"/>
                        <w:suppressAutoHyphens/>
                        <w:jc w:val="right"/>
                        <w:outlineLvl w:val="0"/>
                        <w:rPr>
                          <w:rFonts w:eastAsia="XKPVWL+Times-Roman"/>
                          <w:b/>
                          <w:noProof/>
                          <w:sz w:val="16"/>
                        </w:rPr>
                      </w:pPr>
                      <w:r>
                        <w:rPr>
                          <w:rFonts w:eastAsia="XKPVWL+Times-Roman"/>
                          <w:b/>
                          <w:noProof/>
                          <w:sz w:val="16"/>
                        </w:rPr>
                        <w:drawing>
                          <wp:inline distT="0" distB="0" distL="0" distR="0" wp14:anchorId="614DE22B" wp14:editId="03EA75F3">
                            <wp:extent cx="2743200" cy="20610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P13.eps"/>
                                    <pic:cNvPicPr/>
                                  </pic:nvPicPr>
                                  <pic:blipFill>
                                    <a:blip r:embed="rId59">
                                      <a:extLst>
                                        <a:ext uri="{28A0092B-C50C-407E-A947-70E740481C1C}">
                                          <a14:useLocalDpi xmlns:a14="http://schemas.microsoft.com/office/drawing/2010/main" val="0"/>
                                        </a:ext>
                                      </a:extLst>
                                    </a:blip>
                                    <a:stretch>
                                      <a:fillRect/>
                                    </a:stretch>
                                  </pic:blipFill>
                                  <pic:spPr>
                                    <a:xfrm>
                                      <a:off x="0" y="0"/>
                                      <a:ext cx="2743200" cy="2061058"/>
                                    </a:xfrm>
                                    <a:prstGeom prst="rect">
                                      <a:avLst/>
                                    </a:prstGeom>
                                  </pic:spPr>
                                </pic:pic>
                              </a:graphicData>
                            </a:graphic>
                          </wp:inline>
                        </w:drawing>
                      </w:r>
                    </w:p>
                    <w:p w14:paraId="5E6D343D" w14:textId="77777777" w:rsidR="009E01D3" w:rsidRDefault="009E01D3" w:rsidP="006073F5">
                      <w:pPr>
                        <w:keepNext/>
                        <w:widowControl w:val="0"/>
                        <w:suppressAutoHyphens/>
                        <w:outlineLvl w:val="0"/>
                        <w:rPr>
                          <w:rFonts w:eastAsia="XKPVWL+Times-Roman"/>
                          <w:noProof/>
                        </w:rPr>
                      </w:pPr>
                      <w:r>
                        <w:rPr>
                          <w:rFonts w:eastAsia="XKPVWL+Times-Roman"/>
                          <w:noProof/>
                        </w:rPr>
                        <w:t>(</w:t>
                      </w:r>
                      <w:r w:rsidRPr="00235623">
                        <w:rPr>
                          <w:rFonts w:eastAsia="XKPVWL+Times-Roman"/>
                          <w:noProof/>
                        </w:rPr>
                        <w:t xml:space="preserve">c) </w:t>
                      </w:r>
                    </w:p>
                    <w:p w14:paraId="1E79E6A4" w14:textId="77777777" w:rsidR="009E01D3" w:rsidRDefault="009E01D3" w:rsidP="006073F5">
                      <w:pPr>
                        <w:keepNext/>
                        <w:widowControl w:val="0"/>
                        <w:suppressAutoHyphens/>
                        <w:outlineLvl w:val="0"/>
                        <w:rPr>
                          <w:rFonts w:eastAsia="XKPVWL+Times-Roman"/>
                          <w:noProof/>
                        </w:rPr>
                      </w:pPr>
                    </w:p>
                    <w:p w14:paraId="4591EA2F" w14:textId="77777777" w:rsidR="009E01D3" w:rsidRPr="00A427F4" w:rsidRDefault="009E01D3" w:rsidP="006073F5">
                      <w:pPr>
                        <w:pStyle w:val="BodyText"/>
                        <w:tabs>
                          <w:tab w:val="left" w:pos="360"/>
                        </w:tabs>
                        <w:ind w:right="0" w:firstLine="0"/>
                        <w:jc w:val="both"/>
                        <w:rPr>
                          <w:rFonts w:eastAsia="XKPVWL+Times-Roman"/>
                          <w:sz w:val="4"/>
                          <w:szCs w:val="4"/>
                        </w:rPr>
                      </w:pPr>
                    </w:p>
                    <w:p w14:paraId="09D1E74B" w14:textId="76935854" w:rsidR="009E01D3" w:rsidRDefault="009E01D3" w:rsidP="006073F5">
                      <w:pPr>
                        <w:pStyle w:val="BodyText"/>
                        <w:tabs>
                          <w:tab w:val="left" w:pos="360"/>
                        </w:tabs>
                        <w:ind w:right="0" w:firstLine="0"/>
                        <w:jc w:val="both"/>
                      </w:pPr>
                      <w:r w:rsidRPr="00A427F4">
                        <w:rPr>
                          <w:rFonts w:ascii="Times New Roman" w:eastAsia="XKPVWL+Times-Roman" w:hAnsi="Times New Roman"/>
                          <w:sz w:val="20"/>
                        </w:rPr>
                        <w:t>Figure 8:</w:t>
                      </w:r>
                      <w:r w:rsidRPr="00C340AE">
                        <w:rPr>
                          <w:rFonts w:ascii="Times New Roman" w:eastAsia="XKPVWL+Times-Roman" w:hAnsi="Times New Roman"/>
                          <w:b w:val="0"/>
                          <w:sz w:val="20"/>
                        </w:rPr>
                        <w:t xml:space="preserve"> NFA and </w:t>
                      </w:r>
                      <w:proofErr w:type="spellStart"/>
                      <w:r w:rsidRPr="00C340AE">
                        <w:rPr>
                          <w:rFonts w:ascii="Times New Roman" w:eastAsia="XKPVWL+Times-Roman" w:hAnsi="Times New Roman"/>
                          <w:b w:val="0"/>
                          <w:sz w:val="20"/>
                        </w:rPr>
                        <w:t>CFDShip</w:t>
                      </w:r>
                      <w:proofErr w:type="spellEnd"/>
                      <w:r w:rsidRPr="00C340AE">
                        <w:rPr>
                          <w:rFonts w:ascii="Times New Roman" w:eastAsia="XKPVWL+Times-Roman" w:hAnsi="Times New Roman"/>
                          <w:b w:val="0"/>
                          <w:sz w:val="20"/>
                        </w:rPr>
                        <w:t xml:space="preserve">-Iowa </w:t>
                      </w:r>
                      <w:r>
                        <w:rPr>
                          <w:rFonts w:ascii="Times New Roman" w:eastAsia="XKPVWL+Times-Roman" w:hAnsi="Times New Roman"/>
                          <w:b w:val="0"/>
                          <w:sz w:val="20"/>
                        </w:rPr>
                        <w:t>regular wave predictions compared to USNA regular wave experiments for: (a) heave, (b) pitch and (c) pressure at probe P13.</w:t>
                      </w:r>
                      <w:r w:rsidRPr="00C20BA5">
                        <w:rPr>
                          <w:sz w:val="20"/>
                          <w:szCs w:val="21"/>
                        </w:rPr>
                        <w:t xml:space="preserve"> </w:t>
                      </w:r>
                    </w:p>
                  </w:txbxContent>
                </v:textbox>
                <w10:wrap type="topAndBottom" anchorx="page" anchory="page"/>
                <w10:anchorlock/>
              </v:shape>
            </w:pict>
          </mc:Fallback>
        </mc:AlternateContent>
      </w:r>
      <w:r w:rsidR="00F93709" w:rsidRPr="00F93709">
        <w:t>The CFD predictions i</w:t>
      </w:r>
      <w:r w:rsidR="00B12043" w:rsidRPr="00F93709">
        <w:t>n F</w:t>
      </w:r>
      <w:r w:rsidR="00D90914" w:rsidRPr="00F93709">
        <w:t>igure 8</w:t>
      </w:r>
      <w:r w:rsidR="00806CD6" w:rsidRPr="00F93709">
        <w:t>(</w:t>
      </w:r>
      <w:r w:rsidR="00D90914" w:rsidRPr="00F93709">
        <w:t>a</w:t>
      </w:r>
      <w:r w:rsidR="00806CD6" w:rsidRPr="00F93709">
        <w:t>)</w:t>
      </w:r>
      <w:r w:rsidR="00F93709" w:rsidRPr="00F93709">
        <w:t xml:space="preserve"> and (b) are shifted to align in time by</w:t>
      </w:r>
      <w:r w:rsidR="00B12043" w:rsidRPr="00F93709">
        <w:t xml:space="preserve"> </w:t>
      </w:r>
      <w:r w:rsidR="002B7F3D" w:rsidRPr="00F93709">
        <w:rPr>
          <w:rFonts w:eastAsia="XKPVWL+Times-Roman"/>
        </w:rPr>
        <w:t>T</w:t>
      </w:r>
      <w:r w:rsidR="002B7F3D" w:rsidRPr="00F93709">
        <w:rPr>
          <w:rFonts w:eastAsia="XKPVWL+Times-Roman"/>
          <w:vertAlign w:val="subscript"/>
        </w:rPr>
        <w:t>o</w:t>
      </w:r>
      <w:r w:rsidR="00F93709" w:rsidRPr="00F93709">
        <w:rPr>
          <w:rFonts w:eastAsia="XKPVWL+Times-Roman"/>
        </w:rPr>
        <w:t>=</w:t>
      </w:r>
      <w:r w:rsidR="002B7F3D" w:rsidRPr="00F93709">
        <w:rPr>
          <w:rFonts w:eastAsia="XKPVWL+Times-Roman"/>
        </w:rPr>
        <w:t>0.23 sec. for NFA</w:t>
      </w:r>
      <w:r w:rsidR="00B12043" w:rsidRPr="00F93709">
        <w:rPr>
          <w:rFonts w:eastAsia="XKPVWL+Times-Roman"/>
        </w:rPr>
        <w:t>,</w:t>
      </w:r>
      <w:r w:rsidR="002B7F3D" w:rsidRPr="00F93709">
        <w:rPr>
          <w:rFonts w:eastAsia="XKPVWL+Times-Roman"/>
        </w:rPr>
        <w:t xml:space="preserve"> </w:t>
      </w:r>
      <w:r w:rsidR="00F93709" w:rsidRPr="00F93709">
        <w:rPr>
          <w:rFonts w:eastAsia="XKPVWL+Times-Roman"/>
        </w:rPr>
        <w:t xml:space="preserve">and by an offset in heave defined by the average USNA value (5.33 cm, 2.096 in.) for both runs, subtracted from the average value of the CFD predictions for both runs, equating to </w:t>
      </w:r>
      <w:r w:rsidR="002B7F3D" w:rsidRPr="00F93709">
        <w:rPr>
          <w:rFonts w:eastAsia="XKPVWL+Times-Roman"/>
        </w:rPr>
        <w:t>|</w:t>
      </w:r>
      <w:proofErr w:type="spellStart"/>
      <w:r w:rsidR="002B7F3D" w:rsidRPr="00F93709">
        <w:rPr>
          <w:rFonts w:eastAsia="XKPVWL+Times-Roman"/>
        </w:rPr>
        <w:t>R</w:t>
      </w:r>
      <w:r w:rsidR="002B7F3D" w:rsidRPr="00F93709">
        <w:rPr>
          <w:rFonts w:eastAsia="XKPVWL+Times-Roman"/>
          <w:vertAlign w:val="subscript"/>
        </w:rPr>
        <w:t>cg</w:t>
      </w:r>
      <w:proofErr w:type="spellEnd"/>
      <w:r w:rsidR="002B7F3D" w:rsidRPr="00F93709">
        <w:rPr>
          <w:rFonts w:eastAsia="XKPVWL+Times-Roman"/>
        </w:rPr>
        <w:t>|=0.712</w:t>
      </w:r>
      <w:r w:rsidR="00F93709" w:rsidRPr="00F93709">
        <w:rPr>
          <w:rFonts w:eastAsia="XKPVWL+Times-Roman"/>
        </w:rPr>
        <w:t xml:space="preserve"> for </w:t>
      </w:r>
      <w:proofErr w:type="spellStart"/>
      <w:r w:rsidR="002B7F3D" w:rsidRPr="00F93709">
        <w:rPr>
          <w:rFonts w:eastAsia="XKPVWL+Times-Roman"/>
        </w:rPr>
        <w:t>CFDSHip</w:t>
      </w:r>
      <w:proofErr w:type="spellEnd"/>
      <w:r w:rsidR="002B7F3D" w:rsidRPr="00F93709">
        <w:rPr>
          <w:rFonts w:eastAsia="XKPVWL+Times-Roman"/>
        </w:rPr>
        <w:t xml:space="preserve">-Iowa, </w:t>
      </w:r>
      <w:r w:rsidR="00B12043" w:rsidRPr="00F93709">
        <w:rPr>
          <w:rFonts w:eastAsia="XKPVWL+Times-Roman"/>
        </w:rPr>
        <w:t>and |</w:t>
      </w:r>
      <w:proofErr w:type="spellStart"/>
      <w:r w:rsidR="00B12043" w:rsidRPr="00F93709">
        <w:rPr>
          <w:rFonts w:eastAsia="XKPVWL+Times-Roman"/>
        </w:rPr>
        <w:t>R</w:t>
      </w:r>
      <w:r w:rsidR="00B12043" w:rsidRPr="00F93709">
        <w:rPr>
          <w:rFonts w:eastAsia="XKPVWL+Times-Roman"/>
          <w:vertAlign w:val="subscript"/>
        </w:rPr>
        <w:t>cg</w:t>
      </w:r>
      <w:proofErr w:type="spellEnd"/>
      <w:r w:rsidR="00B12043" w:rsidRPr="00F93709">
        <w:rPr>
          <w:rFonts w:eastAsia="XKPVWL+Times-Roman"/>
        </w:rPr>
        <w:t>|=</w:t>
      </w:r>
      <w:r w:rsidR="002B7F3D" w:rsidRPr="00F93709">
        <w:rPr>
          <w:rFonts w:eastAsia="XKPVWL+Times-Roman"/>
        </w:rPr>
        <w:t xml:space="preserve">0.3425 </w:t>
      </w:r>
      <w:r w:rsidR="00B12043" w:rsidRPr="00F93709">
        <w:rPr>
          <w:rFonts w:eastAsia="XKPVWL+Times-Roman"/>
        </w:rPr>
        <w:t xml:space="preserve">for </w:t>
      </w:r>
      <w:r w:rsidR="002B7F3D" w:rsidRPr="00F93709">
        <w:rPr>
          <w:rFonts w:eastAsia="XKPVWL+Times-Roman"/>
        </w:rPr>
        <w:t>NFA</w:t>
      </w:r>
      <w:r w:rsidR="00003A72" w:rsidRPr="00F93709">
        <w:rPr>
          <w:rFonts w:eastAsia="XKPVWL+Times-Roman"/>
        </w:rPr>
        <w:t>.  Good</w:t>
      </w:r>
      <w:r w:rsidR="00D515E4">
        <w:rPr>
          <w:rFonts w:eastAsia="XKPVWL+Times-Roman"/>
        </w:rPr>
        <w:t xml:space="preserve"> agreement between the </w:t>
      </w:r>
      <w:proofErr w:type="gramStart"/>
      <w:r w:rsidR="00003A72">
        <w:rPr>
          <w:rFonts w:eastAsia="XKPVWL+Times-Roman"/>
        </w:rPr>
        <w:t>phase</w:t>
      </w:r>
      <w:proofErr w:type="gramEnd"/>
      <w:r w:rsidR="00003A72">
        <w:rPr>
          <w:rFonts w:eastAsia="XKPVWL+Times-Roman"/>
        </w:rPr>
        <w:t xml:space="preserve"> is noted between the experiments and the codes.  </w:t>
      </w:r>
      <w:r w:rsidR="00D90914" w:rsidRPr="00616866">
        <w:t>Figure 8</w:t>
      </w:r>
      <w:r w:rsidR="00806CD6">
        <w:t>(</w:t>
      </w:r>
      <w:r w:rsidR="00D90914" w:rsidRPr="00616866">
        <w:t>b</w:t>
      </w:r>
      <w:r w:rsidR="00806CD6">
        <w:t>)</w:t>
      </w:r>
      <w:r w:rsidR="00F93709">
        <w:t xml:space="preserve"> is aligned in a similar manner, with </w:t>
      </w:r>
      <w:proofErr w:type="gramStart"/>
      <w:r w:rsidR="002B7F3D" w:rsidRPr="00616866">
        <w:rPr>
          <w:rFonts w:eastAsia="XKPVWL+Times-Roman"/>
        </w:rPr>
        <w:t>T</w:t>
      </w:r>
      <w:r w:rsidR="002B7F3D" w:rsidRPr="00616866">
        <w:rPr>
          <w:rFonts w:eastAsia="XKPVWL+Times-Roman"/>
          <w:vertAlign w:val="subscript"/>
        </w:rPr>
        <w:t>o</w:t>
      </w:r>
      <w:r w:rsidR="002B7F3D" w:rsidRPr="00616866">
        <w:rPr>
          <w:rFonts w:eastAsia="XKPVWL+Times-Roman"/>
        </w:rPr>
        <w:t>=</w:t>
      </w:r>
      <w:proofErr w:type="gramEnd"/>
      <w:r w:rsidR="002B7F3D" w:rsidRPr="00616866">
        <w:rPr>
          <w:rFonts w:eastAsia="XKPVWL+Times-Roman"/>
        </w:rPr>
        <w:t>0.23 sec.</w:t>
      </w:r>
      <w:r w:rsidR="00B12043">
        <w:rPr>
          <w:rFonts w:eastAsia="XKPVWL+Times-Roman"/>
        </w:rPr>
        <w:t xml:space="preserve"> for NFA</w:t>
      </w:r>
      <w:r w:rsidR="00F93709">
        <w:rPr>
          <w:rFonts w:eastAsia="XKPVWL+Times-Roman"/>
        </w:rPr>
        <w:t>, and a mean difference from the USNA pitch mean (5.615</w:t>
      </w:r>
      <w:r w:rsidR="00F93709" w:rsidRPr="00F93709">
        <w:rPr>
          <w:rFonts w:eastAsia="XKPVWL+Times-Roman"/>
          <w:vertAlign w:val="superscript"/>
        </w:rPr>
        <w:t>o</w:t>
      </w:r>
      <w:r w:rsidR="00F93709">
        <w:rPr>
          <w:rFonts w:eastAsia="XKPVWL+Times-Roman"/>
        </w:rPr>
        <w:t>) for both runs of</w:t>
      </w:r>
      <w:r w:rsidR="002B7F3D" w:rsidRPr="00616866">
        <w:rPr>
          <w:rFonts w:eastAsia="XKPVWL+Times-Roman"/>
        </w:rPr>
        <w:t xml:space="preserve"> |</w:t>
      </w:r>
      <w:r w:rsidR="002B7F3D" w:rsidRPr="00616866">
        <w:rPr>
          <w:rFonts w:ascii="Symbol" w:eastAsia="XKPVWL+Times-Roman" w:hAnsi="Symbol"/>
        </w:rPr>
        <w:t></w:t>
      </w:r>
      <w:r w:rsidR="002B7F3D" w:rsidRPr="00616866">
        <w:rPr>
          <w:rFonts w:eastAsia="XKPVWL+Times-Roman"/>
        </w:rPr>
        <w:t>|=3.41</w:t>
      </w:r>
      <w:r w:rsidR="005A4D09">
        <w:rPr>
          <w:rFonts w:eastAsia="XKPVWL+Times-Roman"/>
        </w:rPr>
        <w:t>°</w:t>
      </w:r>
      <w:r w:rsidR="002B7F3D" w:rsidRPr="00616866">
        <w:rPr>
          <w:rFonts w:eastAsia="XKPVWL+Times-Roman"/>
        </w:rPr>
        <w:t xml:space="preserve"> </w:t>
      </w:r>
      <w:r w:rsidR="00F93709">
        <w:rPr>
          <w:rFonts w:eastAsia="XKPVWL+Times-Roman"/>
        </w:rPr>
        <w:t xml:space="preserve">for </w:t>
      </w:r>
      <w:proofErr w:type="spellStart"/>
      <w:r w:rsidR="002B7F3D" w:rsidRPr="00616866">
        <w:rPr>
          <w:rFonts w:eastAsia="XKPVWL+Times-Roman"/>
        </w:rPr>
        <w:t>CFDShip</w:t>
      </w:r>
      <w:proofErr w:type="spellEnd"/>
      <w:r w:rsidR="002B7F3D" w:rsidRPr="00616866">
        <w:rPr>
          <w:rFonts w:eastAsia="XKPVWL+Times-Roman"/>
        </w:rPr>
        <w:t xml:space="preserve">-Iowa and </w:t>
      </w:r>
      <w:r w:rsidR="00B12043" w:rsidRPr="00616866">
        <w:rPr>
          <w:rFonts w:eastAsia="XKPVWL+Times-Roman"/>
        </w:rPr>
        <w:t>|</w:t>
      </w:r>
      <w:r w:rsidR="00B12043" w:rsidRPr="00616866">
        <w:rPr>
          <w:rFonts w:ascii="Symbol" w:eastAsia="XKPVWL+Times-Roman" w:hAnsi="Symbol"/>
        </w:rPr>
        <w:t></w:t>
      </w:r>
      <w:r w:rsidR="00B12043" w:rsidRPr="00616866">
        <w:rPr>
          <w:rFonts w:eastAsia="XKPVWL+Times-Roman"/>
        </w:rPr>
        <w:t>|=</w:t>
      </w:r>
      <w:r w:rsidR="002B7F3D" w:rsidRPr="00616866">
        <w:rPr>
          <w:rFonts w:eastAsia="XKPVWL+Times-Roman"/>
        </w:rPr>
        <w:t>3.15</w:t>
      </w:r>
      <w:r w:rsidR="005A4D09">
        <w:rPr>
          <w:rFonts w:eastAsia="XKPVWL+Times-Roman"/>
        </w:rPr>
        <w:t>°</w:t>
      </w:r>
      <w:r w:rsidR="002B7F3D" w:rsidRPr="00616866">
        <w:rPr>
          <w:rFonts w:eastAsia="XKPVWL+Times-Roman"/>
        </w:rPr>
        <w:t xml:space="preserve"> </w:t>
      </w:r>
      <w:r w:rsidR="00B12043">
        <w:rPr>
          <w:rFonts w:eastAsia="XKPVWL+Times-Roman"/>
        </w:rPr>
        <w:t xml:space="preserve">for </w:t>
      </w:r>
      <w:r w:rsidR="002B7F3D" w:rsidRPr="00616866">
        <w:rPr>
          <w:rFonts w:eastAsia="XKPVWL+Times-Roman"/>
        </w:rPr>
        <w:t>NFA</w:t>
      </w:r>
      <w:r w:rsidR="00003A72">
        <w:rPr>
          <w:rFonts w:eastAsia="XKPVWL+Times-Roman"/>
        </w:rPr>
        <w:t xml:space="preserve">. </w:t>
      </w:r>
      <w:r w:rsidR="00445B25">
        <w:t xml:space="preserve">Both CFDShip-Iowa and NFA miss the </w:t>
      </w:r>
      <w:r w:rsidR="004333B7">
        <w:t>smaller</w:t>
      </w:r>
      <w:r w:rsidR="00445B25">
        <w:t xml:space="preserve"> </w:t>
      </w:r>
      <w:r w:rsidR="0063427E">
        <w:t xml:space="preserve">secondary </w:t>
      </w:r>
      <w:r w:rsidR="00D515E4">
        <w:t>pitc</w:t>
      </w:r>
      <w:r w:rsidR="0063427E">
        <w:t>hing</w:t>
      </w:r>
      <w:r w:rsidR="00D515E4">
        <w:t xml:space="preserve"> motions</w:t>
      </w:r>
      <w:r w:rsidR="00445B25">
        <w:t xml:space="preserve"> observed in the experiments</w:t>
      </w:r>
      <w:r w:rsidR="004333B7">
        <w:t xml:space="preserve"> at </w:t>
      </w:r>
      <w:r w:rsidR="005A4D09" w:rsidRPr="005A4D09">
        <w:rPr>
          <w:i/>
        </w:rPr>
        <w:t>T-T</w:t>
      </w:r>
      <w:r w:rsidR="005A4D09" w:rsidRPr="005A4D09">
        <w:rPr>
          <w:i/>
          <w:vertAlign w:val="subscript"/>
        </w:rPr>
        <w:t>o</w:t>
      </w:r>
      <w:r w:rsidR="005A4D09">
        <w:t>=</w:t>
      </w:r>
      <w:r w:rsidR="004333B7">
        <w:t>0.375, 0.625, 0.873 and 1.125 sec</w:t>
      </w:r>
      <w:r w:rsidR="00445B25">
        <w:t xml:space="preserve">. </w:t>
      </w:r>
      <w:r w:rsidR="00003A72">
        <w:t xml:space="preserve">  I</w:t>
      </w:r>
      <w:r w:rsidR="00B12043" w:rsidRPr="00B12043">
        <w:rPr>
          <w:noProof/>
          <w:szCs w:val="20"/>
        </w:rPr>
        <w:t>n Figure 8</w:t>
      </w:r>
      <w:r w:rsidR="00806CD6" w:rsidRPr="00B12043">
        <w:rPr>
          <w:noProof/>
          <w:szCs w:val="20"/>
        </w:rPr>
        <w:t>(</w:t>
      </w:r>
      <w:r w:rsidR="002B7F3D" w:rsidRPr="00B12043">
        <w:rPr>
          <w:noProof/>
          <w:szCs w:val="20"/>
        </w:rPr>
        <w:t>c</w:t>
      </w:r>
      <w:r w:rsidR="00806CD6" w:rsidRPr="00B12043">
        <w:rPr>
          <w:noProof/>
          <w:szCs w:val="20"/>
        </w:rPr>
        <w:t>)</w:t>
      </w:r>
      <w:r w:rsidR="00B12043" w:rsidRPr="00B12043">
        <w:rPr>
          <w:noProof/>
          <w:szCs w:val="20"/>
        </w:rPr>
        <w:t xml:space="preserve"> </w:t>
      </w:r>
      <w:r w:rsidR="00B12043">
        <w:rPr>
          <w:noProof/>
          <w:szCs w:val="20"/>
        </w:rPr>
        <w:t>t</w:t>
      </w:r>
      <w:r w:rsidR="002B7F3D">
        <w:rPr>
          <w:noProof/>
          <w:szCs w:val="20"/>
        </w:rPr>
        <w:t>he pressure as a function of time for P13, the pressure probe located at [</w:t>
      </w:r>
      <w:r w:rsidR="002B7F3D" w:rsidRPr="0063427E">
        <w:rPr>
          <w:i/>
          <w:noProof/>
          <w:szCs w:val="20"/>
        </w:rPr>
        <w:t>x</w:t>
      </w:r>
      <w:r w:rsidR="002B7F3D" w:rsidRPr="0063427E">
        <w:rPr>
          <w:i/>
          <w:noProof/>
          <w:szCs w:val="20"/>
          <w:vertAlign w:val="subscript"/>
        </w:rPr>
        <w:t>p</w:t>
      </w:r>
      <w:r w:rsidR="002B7F3D">
        <w:rPr>
          <w:noProof/>
          <w:szCs w:val="20"/>
        </w:rPr>
        <w:t xml:space="preserve">, </w:t>
      </w:r>
      <w:r w:rsidR="002B7F3D" w:rsidRPr="0063427E">
        <w:rPr>
          <w:i/>
          <w:noProof/>
          <w:szCs w:val="20"/>
        </w:rPr>
        <w:t>y</w:t>
      </w:r>
      <w:r w:rsidR="002B7F3D" w:rsidRPr="0063427E">
        <w:rPr>
          <w:i/>
          <w:noProof/>
          <w:szCs w:val="20"/>
          <w:vertAlign w:val="subscript"/>
        </w:rPr>
        <w:t>p</w:t>
      </w:r>
      <w:r w:rsidR="002B7F3D">
        <w:rPr>
          <w:noProof/>
          <w:szCs w:val="20"/>
        </w:rPr>
        <w:t>]=[</w:t>
      </w:r>
      <w:r w:rsidR="00D90914" w:rsidRPr="00D90914">
        <w:rPr>
          <w:szCs w:val="20"/>
        </w:rPr>
        <w:t>-0.26</w:t>
      </w:r>
      <w:r w:rsidR="002B7F3D">
        <w:rPr>
          <w:szCs w:val="20"/>
        </w:rPr>
        <w:t xml:space="preserve">, </w:t>
      </w:r>
      <w:r w:rsidR="00D90914" w:rsidRPr="00D90914">
        <w:rPr>
          <w:szCs w:val="20"/>
        </w:rPr>
        <w:t>0.05</w:t>
      </w:r>
      <w:r w:rsidR="002B7F3D">
        <w:rPr>
          <w:szCs w:val="20"/>
        </w:rPr>
        <w:t>8</w:t>
      </w:r>
      <w:proofErr w:type="gramStart"/>
      <w:r w:rsidR="002B7F3D">
        <w:rPr>
          <w:szCs w:val="20"/>
        </w:rPr>
        <w:t>]m</w:t>
      </w:r>
      <w:proofErr w:type="gramEnd"/>
      <w:r w:rsidR="00D90914" w:rsidRPr="00D90914">
        <w:rPr>
          <w:szCs w:val="20"/>
        </w:rPr>
        <w:t xml:space="preserve"> </w:t>
      </w:r>
      <w:r w:rsidR="002B7F3D">
        <w:rPr>
          <w:szCs w:val="20"/>
        </w:rPr>
        <w:t>aft of the bow and to p</w:t>
      </w:r>
      <w:r w:rsidR="00B12043">
        <w:rPr>
          <w:szCs w:val="20"/>
        </w:rPr>
        <w:t>ort of the centerline</w:t>
      </w:r>
      <w:r w:rsidR="003E218F">
        <w:rPr>
          <w:szCs w:val="20"/>
        </w:rPr>
        <w:t>,</w:t>
      </w:r>
      <w:r w:rsidR="00B12043">
        <w:rPr>
          <w:szCs w:val="20"/>
        </w:rPr>
        <w:t xml:space="preserve"> is shown.</w:t>
      </w:r>
      <w:r w:rsidR="00003A72">
        <w:rPr>
          <w:szCs w:val="20"/>
        </w:rPr>
        <w:t xml:space="preserve">  </w:t>
      </w:r>
      <w:r w:rsidR="00051E46" w:rsidRPr="00003A72">
        <w:rPr>
          <w:rFonts w:eastAsia="Batang"/>
          <w:szCs w:val="20"/>
        </w:rPr>
        <w:t>NFA simulations do not predict the secondary spike</w:t>
      </w:r>
      <w:r w:rsidR="00375B67">
        <w:rPr>
          <w:rFonts w:eastAsia="Batang"/>
          <w:szCs w:val="20"/>
        </w:rPr>
        <w:t xml:space="preserve">, likely due to the sensitivity of the craft motion to the LCG location, as shown in the </w:t>
      </w:r>
      <w:proofErr w:type="spellStart"/>
      <w:r w:rsidR="00375B67">
        <w:rPr>
          <w:rFonts w:eastAsia="Batang"/>
          <w:szCs w:val="20"/>
        </w:rPr>
        <w:t>CFDShip</w:t>
      </w:r>
      <w:proofErr w:type="spellEnd"/>
      <w:r w:rsidR="00375B67">
        <w:rPr>
          <w:rFonts w:eastAsia="Batang"/>
          <w:szCs w:val="20"/>
        </w:rPr>
        <w:t xml:space="preserve">-Iowa </w:t>
      </w:r>
      <w:r w:rsidR="005A4D09">
        <w:rPr>
          <w:rFonts w:eastAsia="Batang"/>
          <w:szCs w:val="20"/>
        </w:rPr>
        <w:t xml:space="preserve">calm-water </w:t>
      </w:r>
      <w:r w:rsidR="00375B67">
        <w:rPr>
          <w:rFonts w:eastAsia="Batang"/>
          <w:szCs w:val="20"/>
        </w:rPr>
        <w:t>predictions, and to under-resol</w:t>
      </w:r>
      <w:r w:rsidR="005A4D09">
        <w:rPr>
          <w:rFonts w:eastAsia="Batang"/>
          <w:szCs w:val="20"/>
        </w:rPr>
        <w:t>ution</w:t>
      </w:r>
      <w:r w:rsidR="00375B67">
        <w:rPr>
          <w:rFonts w:eastAsia="Batang"/>
          <w:szCs w:val="20"/>
        </w:rPr>
        <w:t xml:space="preserve"> </w:t>
      </w:r>
      <w:r w:rsidR="005A4D09">
        <w:rPr>
          <w:rFonts w:eastAsia="Batang"/>
          <w:szCs w:val="20"/>
        </w:rPr>
        <w:t>of the chine, further investigation is ongoing.</w:t>
      </w:r>
    </w:p>
    <w:p w14:paraId="25A83819" w14:textId="37A38D9E" w:rsidR="00553062" w:rsidRPr="006073F5" w:rsidRDefault="00E9548F" w:rsidP="006073F5">
      <w:pPr>
        <w:ind w:firstLine="720"/>
        <w:jc w:val="both"/>
        <w:rPr>
          <w:rFonts w:eastAsia="Batang"/>
          <w:szCs w:val="20"/>
        </w:rPr>
      </w:pPr>
      <w:r w:rsidRPr="00CF729B">
        <w:t>Preliminary grid refinement convergence studies were performed but additional work is needed and is ongoing, as is an investigation of time step refinement.</w:t>
      </w:r>
      <w:bookmarkStart w:id="10" w:name="_Irregular_Waves"/>
      <w:bookmarkEnd w:id="10"/>
    </w:p>
    <w:p w14:paraId="59B5FD39" w14:textId="24E30674" w:rsidR="00553062" w:rsidRPr="001A57D7" w:rsidRDefault="00553062" w:rsidP="0000559E">
      <w:pPr>
        <w:pStyle w:val="Heading2"/>
        <w:rPr>
          <w:rFonts w:eastAsia="Batang"/>
        </w:rPr>
      </w:pPr>
    </w:p>
    <w:p w14:paraId="06427F54" w14:textId="40C8F3C2" w:rsidR="00A44A63" w:rsidRDefault="00A44A63" w:rsidP="0000559E">
      <w:pPr>
        <w:pStyle w:val="Heading2"/>
        <w:rPr>
          <w:rFonts w:eastAsia="Batang"/>
        </w:rPr>
      </w:pPr>
      <w:r>
        <w:rPr>
          <w:rFonts w:eastAsia="Batang"/>
        </w:rPr>
        <w:t>Irregular Waves</w:t>
      </w:r>
    </w:p>
    <w:p w14:paraId="5363ED49" w14:textId="77777777" w:rsidR="004333B7" w:rsidRPr="001A57D7" w:rsidRDefault="004333B7" w:rsidP="004333B7">
      <w:pPr>
        <w:jc w:val="both"/>
        <w:rPr>
          <w:rFonts w:eastAsia="Batang"/>
          <w:szCs w:val="20"/>
          <w:lang w:val="en-GB" w:eastAsia="ko-KR"/>
        </w:rPr>
      </w:pPr>
    </w:p>
    <w:p w14:paraId="62189C0A" w14:textId="5120C351" w:rsidR="00BD0AB5" w:rsidRDefault="00BD0AB5" w:rsidP="004333B7">
      <w:pPr>
        <w:jc w:val="both"/>
        <w:rPr>
          <w:rFonts w:eastAsia="Batang"/>
          <w:szCs w:val="21"/>
          <w:lang w:eastAsia="ar-SA"/>
        </w:rPr>
      </w:pPr>
      <w:proofErr w:type="spellStart"/>
      <w:r>
        <w:rPr>
          <w:rFonts w:eastAsia="Batang"/>
          <w:szCs w:val="21"/>
          <w:lang w:eastAsia="ar-SA"/>
        </w:rPr>
        <w:t>CFDShip</w:t>
      </w:r>
      <w:proofErr w:type="spellEnd"/>
      <w:r>
        <w:rPr>
          <w:rFonts w:eastAsia="Batang"/>
          <w:szCs w:val="21"/>
          <w:lang w:eastAsia="ar-SA"/>
        </w:rPr>
        <w:t xml:space="preserve">-Iowa simulations in irregular waves are </w:t>
      </w:r>
      <w:r w:rsidR="003E218F">
        <w:rPr>
          <w:rFonts w:eastAsia="Batang"/>
          <w:szCs w:val="21"/>
          <w:lang w:eastAsia="ar-SA"/>
        </w:rPr>
        <w:t>performed</w:t>
      </w:r>
      <w:r>
        <w:rPr>
          <w:rFonts w:eastAsia="Batang"/>
          <w:szCs w:val="21"/>
          <w:lang w:eastAsia="ar-SA"/>
        </w:rPr>
        <w:t xml:space="preserve"> for the USNA geometry and the results</w:t>
      </w:r>
      <w:r w:rsidR="002A562B">
        <w:rPr>
          <w:rFonts w:eastAsia="Batang"/>
          <w:szCs w:val="21"/>
          <w:lang w:eastAsia="ar-SA"/>
        </w:rPr>
        <w:t xml:space="preserve"> are discussed in this section </w:t>
      </w:r>
      <w:r w:rsidR="00F73B76">
        <w:rPr>
          <w:rFonts w:eastAsia="Batang"/>
          <w:szCs w:val="21"/>
          <w:lang w:eastAsia="ar-SA"/>
        </w:rPr>
        <w:t xml:space="preserve">including </w:t>
      </w:r>
      <w:r w:rsidR="002A562B">
        <w:rPr>
          <w:rFonts w:eastAsia="Batang"/>
          <w:szCs w:val="21"/>
          <w:lang w:eastAsia="ar-SA"/>
        </w:rPr>
        <w:t xml:space="preserve">statistical studies of </w:t>
      </w:r>
      <w:r w:rsidR="00977142">
        <w:rPr>
          <w:rFonts w:eastAsia="Batang"/>
          <w:szCs w:val="21"/>
          <w:lang w:eastAsia="ar-SA"/>
        </w:rPr>
        <w:t xml:space="preserve">both </w:t>
      </w:r>
      <w:r w:rsidR="002A562B">
        <w:rPr>
          <w:rFonts w:eastAsia="Batang"/>
          <w:szCs w:val="21"/>
          <w:lang w:eastAsia="ar-SA"/>
        </w:rPr>
        <w:t xml:space="preserve">the experimental </w:t>
      </w:r>
      <w:r w:rsidR="00F73B76">
        <w:rPr>
          <w:rFonts w:eastAsia="Batang"/>
          <w:szCs w:val="21"/>
          <w:lang w:eastAsia="ar-SA"/>
        </w:rPr>
        <w:t>data and CFD</w:t>
      </w:r>
      <w:r w:rsidR="00977142">
        <w:rPr>
          <w:rFonts w:eastAsia="Batang"/>
          <w:szCs w:val="21"/>
          <w:lang w:eastAsia="ar-SA"/>
        </w:rPr>
        <w:t>.</w:t>
      </w:r>
    </w:p>
    <w:p w14:paraId="19A064D0" w14:textId="49A8DEBC" w:rsidR="006073F5" w:rsidRDefault="00DD0639" w:rsidP="00AC1C09">
      <w:pPr>
        <w:ind w:firstLine="720"/>
        <w:jc w:val="both"/>
        <w:rPr>
          <w:szCs w:val="20"/>
        </w:rPr>
      </w:pPr>
      <w:r>
        <w:rPr>
          <w:rFonts w:eastAsia="Batang"/>
          <w:szCs w:val="21"/>
          <w:lang w:eastAsia="ar-SA"/>
        </w:rPr>
        <w:t xml:space="preserve">Statistical studies of the </w:t>
      </w:r>
      <w:r w:rsidR="004333B7">
        <w:rPr>
          <w:rFonts w:eastAsia="Batang"/>
          <w:szCs w:val="21"/>
          <w:lang w:eastAsia="ar-SA"/>
        </w:rPr>
        <w:t>USNA</w:t>
      </w:r>
      <w:r>
        <w:rPr>
          <w:rFonts w:eastAsia="Batang"/>
          <w:szCs w:val="21"/>
          <w:lang w:eastAsia="ar-SA"/>
        </w:rPr>
        <w:t xml:space="preserve"> data combi</w:t>
      </w:r>
      <w:r w:rsidR="003E218F">
        <w:rPr>
          <w:rFonts w:eastAsia="Batang"/>
          <w:szCs w:val="21"/>
          <w:lang w:eastAsia="ar-SA"/>
        </w:rPr>
        <w:t>ne</w:t>
      </w:r>
      <w:r>
        <w:rPr>
          <w:rFonts w:eastAsia="Batang"/>
          <w:szCs w:val="21"/>
          <w:lang w:eastAsia="ar-SA"/>
        </w:rPr>
        <w:t xml:space="preserve"> runs </w:t>
      </w:r>
      <w:r>
        <w:rPr>
          <w:bCs/>
          <w:szCs w:val="20"/>
        </w:rPr>
        <w:t>39-42 (a</w:t>
      </w:r>
      <w:r>
        <w:rPr>
          <w:rFonts w:eastAsia="Batang"/>
          <w:szCs w:val="21"/>
          <w:lang w:eastAsia="ar-SA"/>
        </w:rPr>
        <w:t xml:space="preserve">pproximately 20 modal periods) and the results </w:t>
      </w:r>
      <w:r>
        <w:t xml:space="preserve">show that the runs are long enough such that the motions and accelerations statistically converge. </w:t>
      </w:r>
      <w:r w:rsidR="00575197">
        <w:t xml:space="preserve">The </w:t>
      </w:r>
      <w:r w:rsidR="00E43AB3">
        <w:t>expected value (EV)</w:t>
      </w:r>
      <w:r w:rsidR="00575197">
        <w:t xml:space="preserve"> and </w:t>
      </w:r>
      <w:r w:rsidR="00E43AB3">
        <w:t xml:space="preserve">standard deviation (SD) </w:t>
      </w:r>
      <w:r w:rsidR="00575197">
        <w:t xml:space="preserve">values for </w:t>
      </w:r>
      <w:r w:rsidR="00575197" w:rsidRPr="00575197">
        <w:t xml:space="preserve">irregular and RW0 regular </w:t>
      </w:r>
      <w:r w:rsidR="003F2546">
        <w:t xml:space="preserve">wave </w:t>
      </w:r>
      <w:r w:rsidR="00575197">
        <w:t xml:space="preserve">experiments are compared </w:t>
      </w:r>
      <w:r w:rsidR="00575197" w:rsidRPr="00575197">
        <w:t xml:space="preserve">for motions and accelerations showing about 11% average difference for </w:t>
      </w:r>
      <w:r w:rsidR="00F93709">
        <w:t xml:space="preserve">the </w:t>
      </w:r>
      <w:r w:rsidR="00575197" w:rsidRPr="00575197">
        <w:t>EV and 30% for</w:t>
      </w:r>
      <w:r w:rsidR="003E218F">
        <w:t xml:space="preserve"> the</w:t>
      </w:r>
      <w:r w:rsidR="00575197" w:rsidRPr="00575197">
        <w:t xml:space="preserve"> SD.</w:t>
      </w:r>
      <w:r w:rsidR="00956533">
        <w:t xml:space="preserve"> T</w:t>
      </w:r>
      <w:r w:rsidR="00956533" w:rsidRPr="00956533">
        <w:t>he largest differences are for motions</w:t>
      </w:r>
      <w:r w:rsidR="00406607">
        <w:t>,</w:t>
      </w:r>
      <w:r w:rsidR="00956533" w:rsidRPr="00956533">
        <w:t xml:space="preserve"> followed by slamming pressure and acceleration, co</w:t>
      </w:r>
      <w:r w:rsidR="00956533">
        <w:t xml:space="preserve">nsistent </w:t>
      </w:r>
      <w:r w:rsidR="00956533" w:rsidRPr="00956533">
        <w:t xml:space="preserve">with </w:t>
      </w:r>
      <w:r w:rsidR="00956533" w:rsidRPr="00956533">
        <w:lastRenderedPageBreak/>
        <w:t>the trends in the previous Delft</w:t>
      </w:r>
      <w:r w:rsidR="00406607">
        <w:t xml:space="preserve"> catamaran studies</w:t>
      </w:r>
      <w:r w:rsidR="00956533" w:rsidRPr="00956533">
        <w:t xml:space="preserve"> </w:t>
      </w:r>
      <w:r w:rsidR="00956533">
        <w:rPr>
          <w:szCs w:val="20"/>
        </w:rPr>
        <w:t xml:space="preserve">(He, </w:t>
      </w:r>
      <w:r w:rsidR="00956533">
        <w:rPr>
          <w:i/>
          <w:szCs w:val="20"/>
        </w:rPr>
        <w:t>et al.</w:t>
      </w:r>
      <w:r w:rsidR="00956533">
        <w:rPr>
          <w:szCs w:val="20"/>
        </w:rPr>
        <w:t>, 2013).</w:t>
      </w:r>
    </w:p>
    <w:p w14:paraId="1B97E92D" w14:textId="65C9D364" w:rsidR="00406607" w:rsidRPr="00184026" w:rsidRDefault="004657A4" w:rsidP="00184026">
      <w:pPr>
        <w:ind w:firstLine="720"/>
        <w:jc w:val="both"/>
        <w:rPr>
          <w:szCs w:val="20"/>
        </w:rPr>
      </w:pPr>
      <w:r>
        <w:rPr>
          <w:rFonts w:eastAsia="Batang"/>
          <w:noProof/>
        </w:rPr>
        <mc:AlternateContent>
          <mc:Choice Requires="wps">
            <w:drawing>
              <wp:anchor distT="0" distB="0" distL="114300" distR="114300" simplePos="0" relativeHeight="251810816" behindDoc="0" locked="1" layoutInCell="1" allowOverlap="0" wp14:anchorId="00D44B4A" wp14:editId="4659A85A">
                <wp:simplePos x="0" y="0"/>
                <wp:positionH relativeFrom="page">
                  <wp:posOffset>1143000</wp:posOffset>
                </wp:positionH>
                <wp:positionV relativeFrom="page">
                  <wp:posOffset>914400</wp:posOffset>
                </wp:positionV>
                <wp:extent cx="2743200" cy="1028700"/>
                <wp:effectExtent l="0" t="0" r="0" b="12700"/>
                <wp:wrapTopAndBottom/>
                <wp:docPr id="19" name="Text Box 19"/>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02BAD" w14:textId="77777777" w:rsidR="009E01D3" w:rsidRPr="005E18BA" w:rsidRDefault="009E01D3" w:rsidP="003E218F">
                            <w:pPr>
                              <w:autoSpaceDE w:val="0"/>
                              <w:autoSpaceDN w:val="0"/>
                              <w:adjustRightInd w:val="0"/>
                              <w:jc w:val="both"/>
                              <w:rPr>
                                <w:b/>
                                <w:bCs/>
                                <w:szCs w:val="20"/>
                              </w:rPr>
                            </w:pPr>
                            <w:r w:rsidRPr="005E18BA">
                              <w:rPr>
                                <w:b/>
                                <w:bCs/>
                                <w:szCs w:val="20"/>
                              </w:rPr>
                              <w:t xml:space="preserve">Table </w:t>
                            </w:r>
                            <w:r>
                              <w:rPr>
                                <w:b/>
                                <w:bCs/>
                                <w:szCs w:val="20"/>
                              </w:rPr>
                              <w:t>5:</w:t>
                            </w:r>
                            <w:r w:rsidRPr="005E18BA">
                              <w:rPr>
                                <w:b/>
                                <w:bCs/>
                                <w:szCs w:val="20"/>
                              </w:rPr>
                              <w:t xml:space="preserve"> </w:t>
                            </w:r>
                            <w:r w:rsidRPr="005E18BA">
                              <w:rPr>
                                <w:bCs/>
                                <w:szCs w:val="20"/>
                              </w:rPr>
                              <w:t xml:space="preserve">RW0 and RW2 </w:t>
                            </w:r>
                            <w:r>
                              <w:rPr>
                                <w:bCs/>
                                <w:szCs w:val="20"/>
                              </w:rPr>
                              <w:t>R</w:t>
                            </w:r>
                            <w:r w:rsidRPr="005E18BA">
                              <w:rPr>
                                <w:bCs/>
                                <w:szCs w:val="20"/>
                              </w:rPr>
                              <w:t xml:space="preserve">egular </w:t>
                            </w:r>
                            <w:r>
                              <w:rPr>
                                <w:bCs/>
                                <w:szCs w:val="20"/>
                              </w:rPr>
                              <w:t>W</w:t>
                            </w:r>
                            <w:r w:rsidRPr="005E18BA">
                              <w:rPr>
                                <w:bCs/>
                                <w:szCs w:val="20"/>
                              </w:rPr>
                              <w:t xml:space="preserve">ave </w:t>
                            </w:r>
                            <w:r>
                              <w:rPr>
                                <w:bCs/>
                                <w:szCs w:val="20"/>
                              </w:rPr>
                              <w:t>R</w:t>
                            </w:r>
                            <w:r w:rsidRPr="005E18BA">
                              <w:rPr>
                                <w:bCs/>
                                <w:szCs w:val="20"/>
                              </w:rPr>
                              <w:t xml:space="preserve">epresentations for </w:t>
                            </w:r>
                            <w:r>
                              <w:rPr>
                                <w:bCs/>
                                <w:szCs w:val="20"/>
                              </w:rPr>
                              <w:t>USNA</w:t>
                            </w:r>
                            <w:r w:rsidRPr="005E18BA">
                              <w:rPr>
                                <w:bCs/>
                                <w:szCs w:val="20"/>
                              </w:rPr>
                              <w:t xml:space="preserve"> </w:t>
                            </w:r>
                            <w:r>
                              <w:rPr>
                                <w:bCs/>
                                <w:szCs w:val="20"/>
                              </w:rPr>
                              <w:t>I</w:t>
                            </w:r>
                            <w:r w:rsidRPr="005E18BA">
                              <w:rPr>
                                <w:bCs/>
                                <w:szCs w:val="20"/>
                              </w:rPr>
                              <w:t xml:space="preserve">rregular </w:t>
                            </w:r>
                            <w:r>
                              <w:rPr>
                                <w:bCs/>
                                <w:szCs w:val="20"/>
                              </w:rPr>
                              <w:t>W</w:t>
                            </w:r>
                            <w:r w:rsidRPr="005E18BA">
                              <w:rPr>
                                <w:bCs/>
                                <w:szCs w:val="20"/>
                              </w:rPr>
                              <w:t>aves</w:t>
                            </w:r>
                          </w:p>
                          <w:tbl>
                            <w:tblPr>
                              <w:tblStyle w:val="TableGrid"/>
                              <w:tblW w:w="4320" w:type="dxa"/>
                              <w:jc w:val="center"/>
                              <w:tblLook w:val="04A0" w:firstRow="1" w:lastRow="0" w:firstColumn="1" w:lastColumn="0" w:noHBand="0" w:noVBand="1"/>
                            </w:tblPr>
                            <w:tblGrid>
                              <w:gridCol w:w="2337"/>
                              <w:gridCol w:w="1019"/>
                              <w:gridCol w:w="964"/>
                            </w:tblGrid>
                            <w:tr w:rsidR="009E01D3" w:rsidRPr="006073F5" w14:paraId="02A9EE5E" w14:textId="77777777" w:rsidTr="006073F5">
                              <w:trPr>
                                <w:jc w:val="center"/>
                              </w:trPr>
                              <w:tc>
                                <w:tcPr>
                                  <w:tcW w:w="2337" w:type="dxa"/>
                                </w:tcPr>
                                <w:p w14:paraId="4068447E" w14:textId="77777777" w:rsidR="009E01D3" w:rsidRPr="006073F5" w:rsidRDefault="009E01D3" w:rsidP="00737C35">
                                  <w:pPr>
                                    <w:autoSpaceDE w:val="0"/>
                                    <w:autoSpaceDN w:val="0"/>
                                    <w:adjustRightInd w:val="0"/>
                                    <w:rPr>
                                      <w:sz w:val="16"/>
                                      <w:szCs w:val="16"/>
                                    </w:rPr>
                                  </w:pPr>
                                </w:p>
                              </w:tc>
                              <w:tc>
                                <w:tcPr>
                                  <w:tcW w:w="1019" w:type="dxa"/>
                                  <w:vAlign w:val="center"/>
                                </w:tcPr>
                                <w:p w14:paraId="7B187BE6" w14:textId="77777777" w:rsidR="009E01D3" w:rsidRPr="006073F5" w:rsidRDefault="009E01D3" w:rsidP="00737C35">
                                  <w:pPr>
                                    <w:autoSpaceDE w:val="0"/>
                                    <w:autoSpaceDN w:val="0"/>
                                    <w:adjustRightInd w:val="0"/>
                                    <w:jc w:val="center"/>
                                    <w:rPr>
                                      <w:sz w:val="16"/>
                                      <w:szCs w:val="16"/>
                                    </w:rPr>
                                  </w:pPr>
                                  <w:r w:rsidRPr="006073F5">
                                    <w:rPr>
                                      <w:sz w:val="16"/>
                                      <w:szCs w:val="16"/>
                                    </w:rPr>
                                    <w:t>T</w:t>
                                  </w:r>
                                  <w:r w:rsidRPr="006073F5">
                                    <w:rPr>
                                      <w:sz w:val="16"/>
                                      <w:szCs w:val="16"/>
                                      <w:vertAlign w:val="subscript"/>
                                    </w:rPr>
                                    <w:t>m</w:t>
                                  </w:r>
                                  <w:r w:rsidRPr="006073F5">
                                    <w:rPr>
                                      <w:sz w:val="16"/>
                                      <w:szCs w:val="16"/>
                                    </w:rPr>
                                    <w:t>/T (sec.)</w:t>
                                  </w:r>
                                </w:p>
                              </w:tc>
                              <w:tc>
                                <w:tcPr>
                                  <w:tcW w:w="964" w:type="dxa"/>
                                  <w:vAlign w:val="center"/>
                                </w:tcPr>
                                <w:p w14:paraId="7556167F" w14:textId="77777777" w:rsidR="009E01D3" w:rsidRPr="006073F5" w:rsidRDefault="009E01D3" w:rsidP="00737C35">
                                  <w:pPr>
                                    <w:autoSpaceDE w:val="0"/>
                                    <w:autoSpaceDN w:val="0"/>
                                    <w:adjustRightInd w:val="0"/>
                                    <w:jc w:val="center"/>
                                    <w:rPr>
                                      <w:sz w:val="16"/>
                                      <w:szCs w:val="16"/>
                                    </w:rPr>
                                  </w:pPr>
                                  <w:r w:rsidRPr="006073F5">
                                    <w:rPr>
                                      <w:sz w:val="16"/>
                                      <w:szCs w:val="16"/>
                                    </w:rPr>
                                    <w:t>H</w:t>
                                  </w:r>
                                  <w:r w:rsidRPr="006073F5">
                                    <w:rPr>
                                      <w:sz w:val="16"/>
                                      <w:szCs w:val="16"/>
                                      <w:vertAlign w:val="subscript"/>
                                    </w:rPr>
                                    <w:t>s</w:t>
                                  </w:r>
                                  <w:r w:rsidRPr="006073F5">
                                    <w:rPr>
                                      <w:sz w:val="16"/>
                                      <w:szCs w:val="16"/>
                                    </w:rPr>
                                    <w:t>/H (cm)</w:t>
                                  </w:r>
                                </w:p>
                              </w:tc>
                            </w:tr>
                            <w:tr w:rsidR="009E01D3" w:rsidRPr="006073F5" w14:paraId="11C20F26" w14:textId="77777777" w:rsidTr="006073F5">
                              <w:trPr>
                                <w:jc w:val="center"/>
                              </w:trPr>
                              <w:tc>
                                <w:tcPr>
                                  <w:tcW w:w="2337" w:type="dxa"/>
                                </w:tcPr>
                                <w:p w14:paraId="4C2A32BC" w14:textId="77777777" w:rsidR="009E01D3" w:rsidRPr="006073F5" w:rsidRDefault="009E01D3" w:rsidP="00737C35">
                                  <w:pPr>
                                    <w:autoSpaceDE w:val="0"/>
                                    <w:autoSpaceDN w:val="0"/>
                                    <w:adjustRightInd w:val="0"/>
                                    <w:rPr>
                                      <w:sz w:val="16"/>
                                      <w:szCs w:val="16"/>
                                    </w:rPr>
                                  </w:pPr>
                                  <w:r w:rsidRPr="006073F5">
                                    <w:rPr>
                                      <w:sz w:val="16"/>
                                      <w:szCs w:val="16"/>
                                    </w:rPr>
                                    <w:t>USNA irregular runs 39 to 42</w:t>
                                  </w:r>
                                </w:p>
                              </w:tc>
                              <w:tc>
                                <w:tcPr>
                                  <w:tcW w:w="1019" w:type="dxa"/>
                                  <w:vAlign w:val="center"/>
                                </w:tcPr>
                                <w:p w14:paraId="09E9450C" w14:textId="77777777" w:rsidR="009E01D3" w:rsidRPr="006073F5" w:rsidRDefault="009E01D3" w:rsidP="00737C35">
                                  <w:pPr>
                                    <w:autoSpaceDE w:val="0"/>
                                    <w:autoSpaceDN w:val="0"/>
                                    <w:adjustRightInd w:val="0"/>
                                    <w:jc w:val="center"/>
                                    <w:rPr>
                                      <w:sz w:val="16"/>
                                      <w:szCs w:val="16"/>
                                    </w:rPr>
                                  </w:pPr>
                                  <w:r w:rsidRPr="006073F5">
                                    <w:rPr>
                                      <w:sz w:val="16"/>
                                      <w:szCs w:val="16"/>
                                    </w:rPr>
                                    <w:t>1.7</w:t>
                                  </w:r>
                                </w:p>
                              </w:tc>
                              <w:tc>
                                <w:tcPr>
                                  <w:tcW w:w="964" w:type="dxa"/>
                                  <w:vAlign w:val="center"/>
                                </w:tcPr>
                                <w:p w14:paraId="550A934F" w14:textId="77777777" w:rsidR="009E01D3" w:rsidRPr="006073F5" w:rsidRDefault="009E01D3" w:rsidP="00737C35">
                                  <w:pPr>
                                    <w:autoSpaceDE w:val="0"/>
                                    <w:autoSpaceDN w:val="0"/>
                                    <w:adjustRightInd w:val="0"/>
                                    <w:jc w:val="center"/>
                                    <w:rPr>
                                      <w:sz w:val="16"/>
                                      <w:szCs w:val="16"/>
                                    </w:rPr>
                                  </w:pPr>
                                  <w:r w:rsidRPr="006073F5">
                                    <w:rPr>
                                      <w:sz w:val="16"/>
                                      <w:szCs w:val="16"/>
                                    </w:rPr>
                                    <w:t>9.4</w:t>
                                  </w:r>
                                </w:p>
                              </w:tc>
                            </w:tr>
                            <w:tr w:rsidR="009E01D3" w:rsidRPr="006073F5" w14:paraId="7723D308" w14:textId="77777777" w:rsidTr="006073F5">
                              <w:trPr>
                                <w:jc w:val="center"/>
                              </w:trPr>
                              <w:tc>
                                <w:tcPr>
                                  <w:tcW w:w="2337" w:type="dxa"/>
                                </w:tcPr>
                                <w:p w14:paraId="5CCBE94A" w14:textId="77777777" w:rsidR="009E01D3" w:rsidRPr="006073F5" w:rsidRDefault="009E01D3" w:rsidP="00737C35">
                                  <w:pPr>
                                    <w:autoSpaceDE w:val="0"/>
                                    <w:autoSpaceDN w:val="0"/>
                                    <w:adjustRightInd w:val="0"/>
                                    <w:rPr>
                                      <w:sz w:val="16"/>
                                      <w:szCs w:val="16"/>
                                    </w:rPr>
                                  </w:pPr>
                                  <w:r w:rsidRPr="006073F5">
                                    <w:rPr>
                                      <w:sz w:val="16"/>
                                      <w:szCs w:val="16"/>
                                    </w:rPr>
                                    <w:t xml:space="preserve">RW0 representation </w:t>
                                  </w:r>
                                  <w:proofErr w:type="spellStart"/>
                                  <w:r w:rsidRPr="006073F5">
                                    <w:rPr>
                                      <w:sz w:val="16"/>
                                      <w:szCs w:val="16"/>
                                    </w:rPr>
                                    <w:t>Eqs</w:t>
                                  </w:r>
                                  <w:proofErr w:type="spellEnd"/>
                                  <w:r w:rsidRPr="006073F5">
                                    <w:rPr>
                                      <w:sz w:val="16"/>
                                      <w:szCs w:val="16"/>
                                    </w:rPr>
                                    <w:t>. (1-4)</w:t>
                                  </w:r>
                                </w:p>
                              </w:tc>
                              <w:tc>
                                <w:tcPr>
                                  <w:tcW w:w="1019" w:type="dxa"/>
                                  <w:vAlign w:val="center"/>
                                </w:tcPr>
                                <w:p w14:paraId="15C19679" w14:textId="77777777" w:rsidR="009E01D3" w:rsidRPr="006073F5" w:rsidRDefault="009E01D3" w:rsidP="00737C35">
                                  <w:pPr>
                                    <w:autoSpaceDE w:val="0"/>
                                    <w:autoSpaceDN w:val="0"/>
                                    <w:adjustRightInd w:val="0"/>
                                    <w:jc w:val="center"/>
                                    <w:rPr>
                                      <w:sz w:val="16"/>
                                      <w:szCs w:val="16"/>
                                    </w:rPr>
                                  </w:pPr>
                                  <w:r w:rsidRPr="006073F5">
                                    <w:rPr>
                                      <w:sz w:val="16"/>
                                      <w:szCs w:val="16"/>
                                    </w:rPr>
                                    <w:t>1.1</w:t>
                                  </w:r>
                                </w:p>
                              </w:tc>
                              <w:tc>
                                <w:tcPr>
                                  <w:tcW w:w="964" w:type="dxa"/>
                                  <w:vAlign w:val="center"/>
                                </w:tcPr>
                                <w:p w14:paraId="3EB66A96" w14:textId="77777777" w:rsidR="009E01D3" w:rsidRPr="006073F5" w:rsidRDefault="009E01D3" w:rsidP="00737C35">
                                  <w:pPr>
                                    <w:autoSpaceDE w:val="0"/>
                                    <w:autoSpaceDN w:val="0"/>
                                    <w:adjustRightInd w:val="0"/>
                                    <w:jc w:val="center"/>
                                    <w:rPr>
                                      <w:sz w:val="16"/>
                                      <w:szCs w:val="16"/>
                                    </w:rPr>
                                  </w:pPr>
                                  <w:r w:rsidRPr="006073F5">
                                    <w:rPr>
                                      <w:sz w:val="16"/>
                                      <w:szCs w:val="16"/>
                                    </w:rPr>
                                    <w:t>6.1</w:t>
                                  </w:r>
                                </w:p>
                              </w:tc>
                            </w:tr>
                            <w:tr w:rsidR="009E01D3" w:rsidRPr="006073F5" w14:paraId="75DA4CC9" w14:textId="77777777" w:rsidTr="006073F5">
                              <w:trPr>
                                <w:jc w:val="center"/>
                              </w:trPr>
                              <w:tc>
                                <w:tcPr>
                                  <w:tcW w:w="2337" w:type="dxa"/>
                                </w:tcPr>
                                <w:p w14:paraId="3463D23E" w14:textId="77777777" w:rsidR="009E01D3" w:rsidRPr="006073F5" w:rsidRDefault="009E01D3" w:rsidP="00737C35">
                                  <w:pPr>
                                    <w:autoSpaceDE w:val="0"/>
                                    <w:autoSpaceDN w:val="0"/>
                                    <w:adjustRightInd w:val="0"/>
                                    <w:rPr>
                                      <w:sz w:val="16"/>
                                      <w:szCs w:val="16"/>
                                    </w:rPr>
                                  </w:pPr>
                                  <w:r w:rsidRPr="006073F5">
                                    <w:rPr>
                                      <w:sz w:val="16"/>
                                      <w:szCs w:val="16"/>
                                    </w:rPr>
                                    <w:t xml:space="preserve">RW2 representation </w:t>
                                  </w:r>
                                  <w:proofErr w:type="spellStart"/>
                                  <w:r w:rsidRPr="006073F5">
                                    <w:rPr>
                                      <w:sz w:val="16"/>
                                      <w:szCs w:val="16"/>
                                    </w:rPr>
                                    <w:t>Eqs</w:t>
                                  </w:r>
                                  <w:proofErr w:type="spellEnd"/>
                                  <w:r w:rsidRPr="006073F5">
                                    <w:rPr>
                                      <w:sz w:val="16"/>
                                      <w:szCs w:val="16"/>
                                    </w:rPr>
                                    <w:t>. (5-6)</w:t>
                                  </w:r>
                                </w:p>
                              </w:tc>
                              <w:tc>
                                <w:tcPr>
                                  <w:tcW w:w="1019" w:type="dxa"/>
                                  <w:vAlign w:val="center"/>
                                </w:tcPr>
                                <w:p w14:paraId="74856392" w14:textId="77777777" w:rsidR="009E01D3" w:rsidRPr="006073F5" w:rsidRDefault="009E01D3" w:rsidP="00737C35">
                                  <w:pPr>
                                    <w:autoSpaceDE w:val="0"/>
                                    <w:autoSpaceDN w:val="0"/>
                                    <w:adjustRightInd w:val="0"/>
                                    <w:jc w:val="center"/>
                                    <w:rPr>
                                      <w:sz w:val="16"/>
                                      <w:szCs w:val="16"/>
                                    </w:rPr>
                                  </w:pPr>
                                  <w:r w:rsidRPr="006073F5">
                                    <w:rPr>
                                      <w:sz w:val="16"/>
                                      <w:szCs w:val="16"/>
                                    </w:rPr>
                                    <w:t>1.5</w:t>
                                  </w:r>
                                </w:p>
                              </w:tc>
                              <w:tc>
                                <w:tcPr>
                                  <w:tcW w:w="964" w:type="dxa"/>
                                  <w:vAlign w:val="center"/>
                                </w:tcPr>
                                <w:p w14:paraId="3C49CA15" w14:textId="77777777" w:rsidR="009E01D3" w:rsidRPr="006073F5" w:rsidRDefault="009E01D3" w:rsidP="00737C35">
                                  <w:pPr>
                                    <w:autoSpaceDE w:val="0"/>
                                    <w:autoSpaceDN w:val="0"/>
                                    <w:adjustRightInd w:val="0"/>
                                    <w:jc w:val="center"/>
                                    <w:rPr>
                                      <w:sz w:val="16"/>
                                      <w:szCs w:val="16"/>
                                    </w:rPr>
                                  </w:pPr>
                                  <w:r w:rsidRPr="006073F5">
                                    <w:rPr>
                                      <w:sz w:val="16"/>
                                      <w:szCs w:val="16"/>
                                    </w:rPr>
                                    <w:t>6.6</w:t>
                                  </w:r>
                                </w:p>
                              </w:tc>
                            </w:tr>
                            <w:tr w:rsidR="009E01D3" w:rsidRPr="006073F5" w14:paraId="16F9CB9C" w14:textId="77777777" w:rsidTr="006073F5">
                              <w:trPr>
                                <w:jc w:val="center"/>
                              </w:trPr>
                              <w:tc>
                                <w:tcPr>
                                  <w:tcW w:w="2337" w:type="dxa"/>
                                </w:tcPr>
                                <w:p w14:paraId="52C0ADF5" w14:textId="77777777" w:rsidR="009E01D3" w:rsidRPr="006073F5" w:rsidRDefault="009E01D3" w:rsidP="00737C35">
                                  <w:pPr>
                                    <w:autoSpaceDE w:val="0"/>
                                    <w:autoSpaceDN w:val="0"/>
                                    <w:adjustRightInd w:val="0"/>
                                    <w:rPr>
                                      <w:sz w:val="16"/>
                                      <w:szCs w:val="16"/>
                                    </w:rPr>
                                  </w:pPr>
                                  <w:r w:rsidRPr="006073F5">
                                    <w:rPr>
                                      <w:sz w:val="16"/>
                                      <w:szCs w:val="16"/>
                                    </w:rPr>
                                    <w:t>USNA regular run 44</w:t>
                                  </w:r>
                                </w:p>
                              </w:tc>
                              <w:tc>
                                <w:tcPr>
                                  <w:tcW w:w="1019" w:type="dxa"/>
                                  <w:vAlign w:val="center"/>
                                </w:tcPr>
                                <w:p w14:paraId="44DE826B" w14:textId="77777777" w:rsidR="009E01D3" w:rsidRPr="006073F5" w:rsidRDefault="009E01D3" w:rsidP="00737C35">
                                  <w:pPr>
                                    <w:autoSpaceDE w:val="0"/>
                                    <w:autoSpaceDN w:val="0"/>
                                    <w:adjustRightInd w:val="0"/>
                                    <w:jc w:val="center"/>
                                    <w:rPr>
                                      <w:sz w:val="16"/>
                                      <w:szCs w:val="16"/>
                                    </w:rPr>
                                  </w:pPr>
                                  <w:r w:rsidRPr="006073F5">
                                    <w:rPr>
                                      <w:sz w:val="16"/>
                                      <w:szCs w:val="16"/>
                                    </w:rPr>
                                    <w:t>1.1</w:t>
                                  </w:r>
                                </w:p>
                              </w:tc>
                              <w:tc>
                                <w:tcPr>
                                  <w:tcW w:w="964" w:type="dxa"/>
                                  <w:vAlign w:val="center"/>
                                </w:tcPr>
                                <w:p w14:paraId="273E2AB9" w14:textId="77777777" w:rsidR="009E01D3" w:rsidRPr="006073F5" w:rsidRDefault="009E01D3" w:rsidP="00737C35">
                                  <w:pPr>
                                    <w:autoSpaceDE w:val="0"/>
                                    <w:autoSpaceDN w:val="0"/>
                                    <w:adjustRightInd w:val="0"/>
                                    <w:jc w:val="center"/>
                                    <w:rPr>
                                      <w:sz w:val="16"/>
                                      <w:szCs w:val="16"/>
                                    </w:rPr>
                                  </w:pPr>
                                  <w:r w:rsidRPr="006073F5">
                                    <w:rPr>
                                      <w:sz w:val="16"/>
                                      <w:szCs w:val="16"/>
                                    </w:rPr>
                                    <w:t>6.1</w:t>
                                  </w:r>
                                </w:p>
                              </w:tc>
                            </w:tr>
                          </w:tbl>
                          <w:p w14:paraId="0804CF54" w14:textId="77777777" w:rsidR="009E01D3" w:rsidRDefault="009E01D3" w:rsidP="004657A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90pt;margin-top:1in;width:3in;height:81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" o:allowoverlap="f" filled="f" stroked="f" strokeweight=".5pt">
                <v:textbox inset="0,0,0,0">
                  <w:txbxContent>
                    <w:p w14:paraId="0D102BAD" w14:textId="77777777" w:rsidR="009E01D3" w:rsidRPr="005E18BA" w:rsidRDefault="009E01D3" w:rsidP="003E218F">
                      <w:pPr>
                        <w:autoSpaceDE w:val="0"/>
                        <w:autoSpaceDN w:val="0"/>
                        <w:adjustRightInd w:val="0"/>
                        <w:jc w:val="both"/>
                        <w:rPr>
                          <w:b/>
                          <w:bCs/>
                          <w:szCs w:val="20"/>
                        </w:rPr>
                      </w:pPr>
                      <w:r w:rsidRPr="005E18BA">
                        <w:rPr>
                          <w:b/>
                          <w:bCs/>
                          <w:szCs w:val="20"/>
                        </w:rPr>
                        <w:t xml:space="preserve">Table </w:t>
                      </w:r>
                      <w:r>
                        <w:rPr>
                          <w:b/>
                          <w:bCs/>
                          <w:szCs w:val="20"/>
                        </w:rPr>
                        <w:t>5:</w:t>
                      </w:r>
                      <w:r w:rsidRPr="005E18BA">
                        <w:rPr>
                          <w:b/>
                          <w:bCs/>
                          <w:szCs w:val="20"/>
                        </w:rPr>
                        <w:t xml:space="preserve"> </w:t>
                      </w:r>
                      <w:r w:rsidRPr="005E18BA">
                        <w:rPr>
                          <w:bCs/>
                          <w:szCs w:val="20"/>
                        </w:rPr>
                        <w:t xml:space="preserve">RW0 and RW2 </w:t>
                      </w:r>
                      <w:r>
                        <w:rPr>
                          <w:bCs/>
                          <w:szCs w:val="20"/>
                        </w:rPr>
                        <w:t>R</w:t>
                      </w:r>
                      <w:r w:rsidRPr="005E18BA">
                        <w:rPr>
                          <w:bCs/>
                          <w:szCs w:val="20"/>
                        </w:rPr>
                        <w:t xml:space="preserve">egular </w:t>
                      </w:r>
                      <w:r>
                        <w:rPr>
                          <w:bCs/>
                          <w:szCs w:val="20"/>
                        </w:rPr>
                        <w:t>W</w:t>
                      </w:r>
                      <w:r w:rsidRPr="005E18BA">
                        <w:rPr>
                          <w:bCs/>
                          <w:szCs w:val="20"/>
                        </w:rPr>
                        <w:t xml:space="preserve">ave </w:t>
                      </w:r>
                      <w:r>
                        <w:rPr>
                          <w:bCs/>
                          <w:szCs w:val="20"/>
                        </w:rPr>
                        <w:t>R</w:t>
                      </w:r>
                      <w:r w:rsidRPr="005E18BA">
                        <w:rPr>
                          <w:bCs/>
                          <w:szCs w:val="20"/>
                        </w:rPr>
                        <w:t xml:space="preserve">epresentations for </w:t>
                      </w:r>
                      <w:r>
                        <w:rPr>
                          <w:bCs/>
                          <w:szCs w:val="20"/>
                        </w:rPr>
                        <w:t>USNA</w:t>
                      </w:r>
                      <w:r w:rsidRPr="005E18BA">
                        <w:rPr>
                          <w:bCs/>
                          <w:szCs w:val="20"/>
                        </w:rPr>
                        <w:t xml:space="preserve"> </w:t>
                      </w:r>
                      <w:r>
                        <w:rPr>
                          <w:bCs/>
                          <w:szCs w:val="20"/>
                        </w:rPr>
                        <w:t>I</w:t>
                      </w:r>
                      <w:r w:rsidRPr="005E18BA">
                        <w:rPr>
                          <w:bCs/>
                          <w:szCs w:val="20"/>
                        </w:rPr>
                        <w:t xml:space="preserve">rregular </w:t>
                      </w:r>
                      <w:r>
                        <w:rPr>
                          <w:bCs/>
                          <w:szCs w:val="20"/>
                        </w:rPr>
                        <w:t>W</w:t>
                      </w:r>
                      <w:r w:rsidRPr="005E18BA">
                        <w:rPr>
                          <w:bCs/>
                          <w:szCs w:val="20"/>
                        </w:rPr>
                        <w:t>aves</w:t>
                      </w:r>
                    </w:p>
                    <w:tbl>
                      <w:tblPr>
                        <w:tblStyle w:val="TableGrid"/>
                        <w:tblW w:w="4320" w:type="dxa"/>
                        <w:jc w:val="center"/>
                        <w:tblLook w:val="04A0" w:firstRow="1" w:lastRow="0" w:firstColumn="1" w:lastColumn="0" w:noHBand="0" w:noVBand="1"/>
                      </w:tblPr>
                      <w:tblGrid>
                        <w:gridCol w:w="2337"/>
                        <w:gridCol w:w="1019"/>
                        <w:gridCol w:w="964"/>
                      </w:tblGrid>
                      <w:tr w:rsidR="009E01D3" w:rsidRPr="006073F5" w14:paraId="02A9EE5E" w14:textId="77777777" w:rsidTr="006073F5">
                        <w:trPr>
                          <w:jc w:val="center"/>
                        </w:trPr>
                        <w:tc>
                          <w:tcPr>
                            <w:tcW w:w="2337" w:type="dxa"/>
                          </w:tcPr>
                          <w:p w14:paraId="4068447E" w14:textId="77777777" w:rsidR="009E01D3" w:rsidRPr="006073F5" w:rsidRDefault="009E01D3" w:rsidP="00737C35">
                            <w:pPr>
                              <w:autoSpaceDE w:val="0"/>
                              <w:autoSpaceDN w:val="0"/>
                              <w:adjustRightInd w:val="0"/>
                              <w:rPr>
                                <w:sz w:val="16"/>
                                <w:szCs w:val="16"/>
                              </w:rPr>
                            </w:pPr>
                          </w:p>
                        </w:tc>
                        <w:tc>
                          <w:tcPr>
                            <w:tcW w:w="1019" w:type="dxa"/>
                            <w:vAlign w:val="center"/>
                          </w:tcPr>
                          <w:p w14:paraId="7B187BE6" w14:textId="77777777" w:rsidR="009E01D3" w:rsidRPr="006073F5" w:rsidRDefault="009E01D3" w:rsidP="00737C35">
                            <w:pPr>
                              <w:autoSpaceDE w:val="0"/>
                              <w:autoSpaceDN w:val="0"/>
                              <w:adjustRightInd w:val="0"/>
                              <w:jc w:val="center"/>
                              <w:rPr>
                                <w:sz w:val="16"/>
                                <w:szCs w:val="16"/>
                              </w:rPr>
                            </w:pPr>
                            <w:r w:rsidRPr="006073F5">
                              <w:rPr>
                                <w:sz w:val="16"/>
                                <w:szCs w:val="16"/>
                              </w:rPr>
                              <w:t>T</w:t>
                            </w:r>
                            <w:r w:rsidRPr="006073F5">
                              <w:rPr>
                                <w:sz w:val="16"/>
                                <w:szCs w:val="16"/>
                                <w:vertAlign w:val="subscript"/>
                              </w:rPr>
                              <w:t>m</w:t>
                            </w:r>
                            <w:r w:rsidRPr="006073F5">
                              <w:rPr>
                                <w:sz w:val="16"/>
                                <w:szCs w:val="16"/>
                              </w:rPr>
                              <w:t>/T (sec.)</w:t>
                            </w:r>
                          </w:p>
                        </w:tc>
                        <w:tc>
                          <w:tcPr>
                            <w:tcW w:w="964" w:type="dxa"/>
                            <w:vAlign w:val="center"/>
                          </w:tcPr>
                          <w:p w14:paraId="7556167F" w14:textId="77777777" w:rsidR="009E01D3" w:rsidRPr="006073F5" w:rsidRDefault="009E01D3" w:rsidP="00737C35">
                            <w:pPr>
                              <w:autoSpaceDE w:val="0"/>
                              <w:autoSpaceDN w:val="0"/>
                              <w:adjustRightInd w:val="0"/>
                              <w:jc w:val="center"/>
                              <w:rPr>
                                <w:sz w:val="16"/>
                                <w:szCs w:val="16"/>
                              </w:rPr>
                            </w:pPr>
                            <w:r w:rsidRPr="006073F5">
                              <w:rPr>
                                <w:sz w:val="16"/>
                                <w:szCs w:val="16"/>
                              </w:rPr>
                              <w:t>H</w:t>
                            </w:r>
                            <w:r w:rsidRPr="006073F5">
                              <w:rPr>
                                <w:sz w:val="16"/>
                                <w:szCs w:val="16"/>
                                <w:vertAlign w:val="subscript"/>
                              </w:rPr>
                              <w:t>s</w:t>
                            </w:r>
                            <w:r w:rsidRPr="006073F5">
                              <w:rPr>
                                <w:sz w:val="16"/>
                                <w:szCs w:val="16"/>
                              </w:rPr>
                              <w:t>/H (cm)</w:t>
                            </w:r>
                          </w:p>
                        </w:tc>
                      </w:tr>
                      <w:tr w:rsidR="009E01D3" w:rsidRPr="006073F5" w14:paraId="11C20F26" w14:textId="77777777" w:rsidTr="006073F5">
                        <w:trPr>
                          <w:jc w:val="center"/>
                        </w:trPr>
                        <w:tc>
                          <w:tcPr>
                            <w:tcW w:w="2337" w:type="dxa"/>
                          </w:tcPr>
                          <w:p w14:paraId="4C2A32BC" w14:textId="77777777" w:rsidR="009E01D3" w:rsidRPr="006073F5" w:rsidRDefault="009E01D3" w:rsidP="00737C35">
                            <w:pPr>
                              <w:autoSpaceDE w:val="0"/>
                              <w:autoSpaceDN w:val="0"/>
                              <w:adjustRightInd w:val="0"/>
                              <w:rPr>
                                <w:sz w:val="16"/>
                                <w:szCs w:val="16"/>
                              </w:rPr>
                            </w:pPr>
                            <w:r w:rsidRPr="006073F5">
                              <w:rPr>
                                <w:sz w:val="16"/>
                                <w:szCs w:val="16"/>
                              </w:rPr>
                              <w:t>USNA irregular runs 39 to 42</w:t>
                            </w:r>
                          </w:p>
                        </w:tc>
                        <w:tc>
                          <w:tcPr>
                            <w:tcW w:w="1019" w:type="dxa"/>
                            <w:vAlign w:val="center"/>
                          </w:tcPr>
                          <w:p w14:paraId="09E9450C" w14:textId="77777777" w:rsidR="009E01D3" w:rsidRPr="006073F5" w:rsidRDefault="009E01D3" w:rsidP="00737C35">
                            <w:pPr>
                              <w:autoSpaceDE w:val="0"/>
                              <w:autoSpaceDN w:val="0"/>
                              <w:adjustRightInd w:val="0"/>
                              <w:jc w:val="center"/>
                              <w:rPr>
                                <w:sz w:val="16"/>
                                <w:szCs w:val="16"/>
                              </w:rPr>
                            </w:pPr>
                            <w:r w:rsidRPr="006073F5">
                              <w:rPr>
                                <w:sz w:val="16"/>
                                <w:szCs w:val="16"/>
                              </w:rPr>
                              <w:t>1.7</w:t>
                            </w:r>
                          </w:p>
                        </w:tc>
                        <w:tc>
                          <w:tcPr>
                            <w:tcW w:w="964" w:type="dxa"/>
                            <w:vAlign w:val="center"/>
                          </w:tcPr>
                          <w:p w14:paraId="550A934F" w14:textId="77777777" w:rsidR="009E01D3" w:rsidRPr="006073F5" w:rsidRDefault="009E01D3" w:rsidP="00737C35">
                            <w:pPr>
                              <w:autoSpaceDE w:val="0"/>
                              <w:autoSpaceDN w:val="0"/>
                              <w:adjustRightInd w:val="0"/>
                              <w:jc w:val="center"/>
                              <w:rPr>
                                <w:sz w:val="16"/>
                                <w:szCs w:val="16"/>
                              </w:rPr>
                            </w:pPr>
                            <w:r w:rsidRPr="006073F5">
                              <w:rPr>
                                <w:sz w:val="16"/>
                                <w:szCs w:val="16"/>
                              </w:rPr>
                              <w:t>9.4</w:t>
                            </w:r>
                          </w:p>
                        </w:tc>
                      </w:tr>
                      <w:tr w:rsidR="009E01D3" w:rsidRPr="006073F5" w14:paraId="7723D308" w14:textId="77777777" w:rsidTr="006073F5">
                        <w:trPr>
                          <w:jc w:val="center"/>
                        </w:trPr>
                        <w:tc>
                          <w:tcPr>
                            <w:tcW w:w="2337" w:type="dxa"/>
                          </w:tcPr>
                          <w:p w14:paraId="5CCBE94A" w14:textId="77777777" w:rsidR="009E01D3" w:rsidRPr="006073F5" w:rsidRDefault="009E01D3" w:rsidP="00737C35">
                            <w:pPr>
                              <w:autoSpaceDE w:val="0"/>
                              <w:autoSpaceDN w:val="0"/>
                              <w:adjustRightInd w:val="0"/>
                              <w:rPr>
                                <w:sz w:val="16"/>
                                <w:szCs w:val="16"/>
                              </w:rPr>
                            </w:pPr>
                            <w:r w:rsidRPr="006073F5">
                              <w:rPr>
                                <w:sz w:val="16"/>
                                <w:szCs w:val="16"/>
                              </w:rPr>
                              <w:t xml:space="preserve">RW0 representation </w:t>
                            </w:r>
                            <w:proofErr w:type="spellStart"/>
                            <w:r w:rsidRPr="006073F5">
                              <w:rPr>
                                <w:sz w:val="16"/>
                                <w:szCs w:val="16"/>
                              </w:rPr>
                              <w:t>Eqs</w:t>
                            </w:r>
                            <w:proofErr w:type="spellEnd"/>
                            <w:r w:rsidRPr="006073F5">
                              <w:rPr>
                                <w:sz w:val="16"/>
                                <w:szCs w:val="16"/>
                              </w:rPr>
                              <w:t>. (1-4)</w:t>
                            </w:r>
                          </w:p>
                        </w:tc>
                        <w:tc>
                          <w:tcPr>
                            <w:tcW w:w="1019" w:type="dxa"/>
                            <w:vAlign w:val="center"/>
                          </w:tcPr>
                          <w:p w14:paraId="15C19679" w14:textId="77777777" w:rsidR="009E01D3" w:rsidRPr="006073F5" w:rsidRDefault="009E01D3" w:rsidP="00737C35">
                            <w:pPr>
                              <w:autoSpaceDE w:val="0"/>
                              <w:autoSpaceDN w:val="0"/>
                              <w:adjustRightInd w:val="0"/>
                              <w:jc w:val="center"/>
                              <w:rPr>
                                <w:sz w:val="16"/>
                                <w:szCs w:val="16"/>
                              </w:rPr>
                            </w:pPr>
                            <w:r w:rsidRPr="006073F5">
                              <w:rPr>
                                <w:sz w:val="16"/>
                                <w:szCs w:val="16"/>
                              </w:rPr>
                              <w:t>1.1</w:t>
                            </w:r>
                          </w:p>
                        </w:tc>
                        <w:tc>
                          <w:tcPr>
                            <w:tcW w:w="964" w:type="dxa"/>
                            <w:vAlign w:val="center"/>
                          </w:tcPr>
                          <w:p w14:paraId="3EB66A96" w14:textId="77777777" w:rsidR="009E01D3" w:rsidRPr="006073F5" w:rsidRDefault="009E01D3" w:rsidP="00737C35">
                            <w:pPr>
                              <w:autoSpaceDE w:val="0"/>
                              <w:autoSpaceDN w:val="0"/>
                              <w:adjustRightInd w:val="0"/>
                              <w:jc w:val="center"/>
                              <w:rPr>
                                <w:sz w:val="16"/>
                                <w:szCs w:val="16"/>
                              </w:rPr>
                            </w:pPr>
                            <w:r w:rsidRPr="006073F5">
                              <w:rPr>
                                <w:sz w:val="16"/>
                                <w:szCs w:val="16"/>
                              </w:rPr>
                              <w:t>6.1</w:t>
                            </w:r>
                          </w:p>
                        </w:tc>
                      </w:tr>
                      <w:tr w:rsidR="009E01D3" w:rsidRPr="006073F5" w14:paraId="75DA4CC9" w14:textId="77777777" w:rsidTr="006073F5">
                        <w:trPr>
                          <w:jc w:val="center"/>
                        </w:trPr>
                        <w:tc>
                          <w:tcPr>
                            <w:tcW w:w="2337" w:type="dxa"/>
                          </w:tcPr>
                          <w:p w14:paraId="3463D23E" w14:textId="77777777" w:rsidR="009E01D3" w:rsidRPr="006073F5" w:rsidRDefault="009E01D3" w:rsidP="00737C35">
                            <w:pPr>
                              <w:autoSpaceDE w:val="0"/>
                              <w:autoSpaceDN w:val="0"/>
                              <w:adjustRightInd w:val="0"/>
                              <w:rPr>
                                <w:sz w:val="16"/>
                                <w:szCs w:val="16"/>
                              </w:rPr>
                            </w:pPr>
                            <w:r w:rsidRPr="006073F5">
                              <w:rPr>
                                <w:sz w:val="16"/>
                                <w:szCs w:val="16"/>
                              </w:rPr>
                              <w:t xml:space="preserve">RW2 representation </w:t>
                            </w:r>
                            <w:proofErr w:type="spellStart"/>
                            <w:r w:rsidRPr="006073F5">
                              <w:rPr>
                                <w:sz w:val="16"/>
                                <w:szCs w:val="16"/>
                              </w:rPr>
                              <w:t>Eqs</w:t>
                            </w:r>
                            <w:proofErr w:type="spellEnd"/>
                            <w:r w:rsidRPr="006073F5">
                              <w:rPr>
                                <w:sz w:val="16"/>
                                <w:szCs w:val="16"/>
                              </w:rPr>
                              <w:t>. (5-6)</w:t>
                            </w:r>
                          </w:p>
                        </w:tc>
                        <w:tc>
                          <w:tcPr>
                            <w:tcW w:w="1019" w:type="dxa"/>
                            <w:vAlign w:val="center"/>
                          </w:tcPr>
                          <w:p w14:paraId="74856392" w14:textId="77777777" w:rsidR="009E01D3" w:rsidRPr="006073F5" w:rsidRDefault="009E01D3" w:rsidP="00737C35">
                            <w:pPr>
                              <w:autoSpaceDE w:val="0"/>
                              <w:autoSpaceDN w:val="0"/>
                              <w:adjustRightInd w:val="0"/>
                              <w:jc w:val="center"/>
                              <w:rPr>
                                <w:sz w:val="16"/>
                                <w:szCs w:val="16"/>
                              </w:rPr>
                            </w:pPr>
                            <w:r w:rsidRPr="006073F5">
                              <w:rPr>
                                <w:sz w:val="16"/>
                                <w:szCs w:val="16"/>
                              </w:rPr>
                              <w:t>1.5</w:t>
                            </w:r>
                          </w:p>
                        </w:tc>
                        <w:tc>
                          <w:tcPr>
                            <w:tcW w:w="964" w:type="dxa"/>
                            <w:vAlign w:val="center"/>
                          </w:tcPr>
                          <w:p w14:paraId="3C49CA15" w14:textId="77777777" w:rsidR="009E01D3" w:rsidRPr="006073F5" w:rsidRDefault="009E01D3" w:rsidP="00737C35">
                            <w:pPr>
                              <w:autoSpaceDE w:val="0"/>
                              <w:autoSpaceDN w:val="0"/>
                              <w:adjustRightInd w:val="0"/>
                              <w:jc w:val="center"/>
                              <w:rPr>
                                <w:sz w:val="16"/>
                                <w:szCs w:val="16"/>
                              </w:rPr>
                            </w:pPr>
                            <w:r w:rsidRPr="006073F5">
                              <w:rPr>
                                <w:sz w:val="16"/>
                                <w:szCs w:val="16"/>
                              </w:rPr>
                              <w:t>6.6</w:t>
                            </w:r>
                          </w:p>
                        </w:tc>
                      </w:tr>
                      <w:tr w:rsidR="009E01D3" w:rsidRPr="006073F5" w14:paraId="16F9CB9C" w14:textId="77777777" w:rsidTr="006073F5">
                        <w:trPr>
                          <w:jc w:val="center"/>
                        </w:trPr>
                        <w:tc>
                          <w:tcPr>
                            <w:tcW w:w="2337" w:type="dxa"/>
                          </w:tcPr>
                          <w:p w14:paraId="52C0ADF5" w14:textId="77777777" w:rsidR="009E01D3" w:rsidRPr="006073F5" w:rsidRDefault="009E01D3" w:rsidP="00737C35">
                            <w:pPr>
                              <w:autoSpaceDE w:val="0"/>
                              <w:autoSpaceDN w:val="0"/>
                              <w:adjustRightInd w:val="0"/>
                              <w:rPr>
                                <w:sz w:val="16"/>
                                <w:szCs w:val="16"/>
                              </w:rPr>
                            </w:pPr>
                            <w:r w:rsidRPr="006073F5">
                              <w:rPr>
                                <w:sz w:val="16"/>
                                <w:szCs w:val="16"/>
                              </w:rPr>
                              <w:t>USNA regular run 44</w:t>
                            </w:r>
                          </w:p>
                        </w:tc>
                        <w:tc>
                          <w:tcPr>
                            <w:tcW w:w="1019" w:type="dxa"/>
                            <w:vAlign w:val="center"/>
                          </w:tcPr>
                          <w:p w14:paraId="44DE826B" w14:textId="77777777" w:rsidR="009E01D3" w:rsidRPr="006073F5" w:rsidRDefault="009E01D3" w:rsidP="00737C35">
                            <w:pPr>
                              <w:autoSpaceDE w:val="0"/>
                              <w:autoSpaceDN w:val="0"/>
                              <w:adjustRightInd w:val="0"/>
                              <w:jc w:val="center"/>
                              <w:rPr>
                                <w:sz w:val="16"/>
                                <w:szCs w:val="16"/>
                              </w:rPr>
                            </w:pPr>
                            <w:r w:rsidRPr="006073F5">
                              <w:rPr>
                                <w:sz w:val="16"/>
                                <w:szCs w:val="16"/>
                              </w:rPr>
                              <w:t>1.1</w:t>
                            </w:r>
                          </w:p>
                        </w:tc>
                        <w:tc>
                          <w:tcPr>
                            <w:tcW w:w="964" w:type="dxa"/>
                            <w:vAlign w:val="center"/>
                          </w:tcPr>
                          <w:p w14:paraId="273E2AB9" w14:textId="77777777" w:rsidR="009E01D3" w:rsidRPr="006073F5" w:rsidRDefault="009E01D3" w:rsidP="00737C35">
                            <w:pPr>
                              <w:autoSpaceDE w:val="0"/>
                              <w:autoSpaceDN w:val="0"/>
                              <w:adjustRightInd w:val="0"/>
                              <w:jc w:val="center"/>
                              <w:rPr>
                                <w:sz w:val="16"/>
                                <w:szCs w:val="16"/>
                              </w:rPr>
                            </w:pPr>
                            <w:r w:rsidRPr="006073F5">
                              <w:rPr>
                                <w:sz w:val="16"/>
                                <w:szCs w:val="16"/>
                              </w:rPr>
                              <w:t>6.1</w:t>
                            </w:r>
                          </w:p>
                        </w:tc>
                      </w:tr>
                    </w:tbl>
                    <w:p w14:paraId="0804CF54" w14:textId="77777777" w:rsidR="009E01D3" w:rsidRDefault="009E01D3" w:rsidP="004657A4"/>
                  </w:txbxContent>
                </v:textbox>
                <w10:wrap type="topAndBottom" anchorx="page" anchory="page"/>
                <w10:anchorlock/>
              </v:shape>
            </w:pict>
          </mc:Fallback>
        </mc:AlternateContent>
      </w:r>
      <w:r w:rsidR="00A54BEC">
        <w:rPr>
          <w:rFonts w:eastAsia="Batang"/>
          <w:szCs w:val="21"/>
          <w:lang w:eastAsia="ar-SA"/>
        </w:rPr>
        <w:t xml:space="preserve">The </w:t>
      </w:r>
      <w:r w:rsidR="00A44A63">
        <w:rPr>
          <w:rFonts w:eastAsia="Batang"/>
          <w:szCs w:val="21"/>
          <w:lang w:eastAsia="ar-SA"/>
        </w:rPr>
        <w:t>slamming statistic</w:t>
      </w:r>
      <w:r w:rsidR="00A54BEC">
        <w:rPr>
          <w:rFonts w:eastAsia="Batang"/>
          <w:szCs w:val="21"/>
          <w:lang w:eastAsia="ar-SA"/>
        </w:rPr>
        <w:t xml:space="preserve">al studies </w:t>
      </w:r>
      <w:r w:rsidR="00A44A63">
        <w:rPr>
          <w:rFonts w:eastAsia="Batang"/>
          <w:szCs w:val="21"/>
          <w:lang w:eastAsia="ar-SA"/>
        </w:rPr>
        <w:t xml:space="preserve">of </w:t>
      </w:r>
      <w:r w:rsidR="00A54BEC">
        <w:rPr>
          <w:rFonts w:eastAsia="Batang"/>
          <w:szCs w:val="21"/>
          <w:lang w:eastAsia="ar-SA"/>
        </w:rPr>
        <w:t xml:space="preserve">the </w:t>
      </w:r>
      <w:r w:rsidR="00406607">
        <w:rPr>
          <w:rFonts w:eastAsia="Batang"/>
          <w:szCs w:val="21"/>
          <w:lang w:eastAsia="ar-SA"/>
        </w:rPr>
        <w:t>USNA</w:t>
      </w:r>
      <w:r w:rsidR="00A54BEC">
        <w:rPr>
          <w:rFonts w:eastAsia="Batang"/>
          <w:szCs w:val="21"/>
          <w:lang w:eastAsia="ar-SA"/>
        </w:rPr>
        <w:t xml:space="preserve"> </w:t>
      </w:r>
      <w:r w:rsidR="00A44A63" w:rsidRPr="00AD62D7">
        <w:rPr>
          <w:rFonts w:eastAsia="Batang"/>
          <w:szCs w:val="21"/>
          <w:lang w:eastAsia="ar-SA"/>
        </w:rPr>
        <w:t>irregular</w:t>
      </w:r>
      <w:r w:rsidR="00A44A63">
        <w:rPr>
          <w:rFonts w:eastAsia="Batang"/>
          <w:szCs w:val="21"/>
          <w:lang w:eastAsia="ar-SA"/>
        </w:rPr>
        <w:t xml:space="preserve"> wave runs</w:t>
      </w:r>
      <w:r w:rsidR="00AE2735">
        <w:rPr>
          <w:rFonts w:eastAsia="Batang"/>
          <w:szCs w:val="21"/>
          <w:lang w:eastAsia="ar-SA"/>
        </w:rPr>
        <w:t xml:space="preserve"> </w:t>
      </w:r>
      <w:r w:rsidR="00A54BEC">
        <w:rPr>
          <w:rFonts w:eastAsia="Batang"/>
          <w:szCs w:val="21"/>
          <w:lang w:eastAsia="ar-SA"/>
        </w:rPr>
        <w:t>show 73 slam events with both re-entering and emerging peak pressures</w:t>
      </w:r>
      <w:r w:rsidR="00332C0C">
        <w:rPr>
          <w:rFonts w:eastAsia="Batang"/>
          <w:szCs w:val="21"/>
          <w:lang w:eastAsia="ar-SA"/>
        </w:rPr>
        <w:t xml:space="preserve"> (type-1 slams)</w:t>
      </w:r>
      <w:r w:rsidR="006A4BAF">
        <w:rPr>
          <w:rFonts w:eastAsia="Batang"/>
          <w:szCs w:val="21"/>
          <w:lang w:eastAsia="ar-SA"/>
        </w:rPr>
        <w:t xml:space="preserve">. </w:t>
      </w:r>
      <w:r w:rsidR="001A2542">
        <w:rPr>
          <w:bCs/>
          <w:szCs w:val="20"/>
        </w:rPr>
        <w:t>Figure 9</w:t>
      </w:r>
      <w:r w:rsidR="00406607">
        <w:rPr>
          <w:bCs/>
          <w:szCs w:val="20"/>
        </w:rPr>
        <w:t>(</w:t>
      </w:r>
      <w:r w:rsidR="001A2542">
        <w:rPr>
          <w:bCs/>
          <w:szCs w:val="20"/>
        </w:rPr>
        <w:t xml:space="preserve">a) shows all the </w:t>
      </w:r>
      <w:r w:rsidR="001A2542">
        <w:rPr>
          <w:rFonts w:eastAsia="Batang"/>
          <w:szCs w:val="21"/>
          <w:lang w:eastAsia="ar-SA"/>
        </w:rPr>
        <w:t xml:space="preserve">73 slam events, aligned by peak pressures, </w:t>
      </w:r>
      <w:r w:rsidR="001A2542" w:rsidRPr="00931DE7">
        <w:rPr>
          <w:bCs/>
          <w:szCs w:val="20"/>
        </w:rPr>
        <w:t xml:space="preserve">with </w:t>
      </w:r>
      <w:r w:rsidR="00406607">
        <w:rPr>
          <w:bCs/>
          <w:szCs w:val="20"/>
        </w:rPr>
        <w:t>EV</w:t>
      </w:r>
      <w:r w:rsidR="001A2542">
        <w:rPr>
          <w:bCs/>
          <w:szCs w:val="20"/>
        </w:rPr>
        <w:t xml:space="preserve"> and </w:t>
      </w:r>
      <w:r w:rsidR="001A2542" w:rsidRPr="00931DE7">
        <w:rPr>
          <w:bCs/>
          <w:szCs w:val="20"/>
        </w:rPr>
        <w:t>SD bands for re-entering pressure,</w:t>
      </w:r>
      <w:r w:rsidR="001A2542">
        <w:rPr>
          <w:bCs/>
          <w:szCs w:val="20"/>
        </w:rPr>
        <w:t xml:space="preserve"> </w:t>
      </w:r>
      <w:r w:rsidR="001A2542" w:rsidRPr="00931DE7">
        <w:rPr>
          <w:bCs/>
          <w:szCs w:val="20"/>
        </w:rPr>
        <w:t>emerging pressure, and slam duration</w:t>
      </w:r>
      <w:r w:rsidR="001A2542">
        <w:rPr>
          <w:bCs/>
          <w:szCs w:val="20"/>
        </w:rPr>
        <w:t>.</w:t>
      </w:r>
      <w:r w:rsidR="00226C6F">
        <w:rPr>
          <w:bCs/>
          <w:szCs w:val="20"/>
        </w:rPr>
        <w:t xml:space="preserve"> </w:t>
      </w:r>
    </w:p>
    <w:p w14:paraId="27E9A386" w14:textId="2DAAF570" w:rsidR="00226C6F" w:rsidRDefault="00226C6F" w:rsidP="006D34FB">
      <w:pPr>
        <w:ind w:firstLine="720"/>
        <w:jc w:val="both"/>
        <w:rPr>
          <w:rFonts w:eastAsia="Batang"/>
          <w:szCs w:val="21"/>
          <w:lang w:eastAsia="ar-SA"/>
        </w:rPr>
      </w:pPr>
      <w:r>
        <w:rPr>
          <w:rFonts w:eastAsia="Batang"/>
          <w:szCs w:val="21"/>
          <w:lang w:eastAsia="ar-SA"/>
        </w:rPr>
        <w:t xml:space="preserve">Statistics were also compiled from CFDShip-Iowa predictions of an equivalent number of modal periods, though 48 versus 73 slam events. </w:t>
      </w:r>
      <w:r w:rsidR="002D3A4C">
        <w:rPr>
          <w:rFonts w:eastAsia="Batang"/>
          <w:szCs w:val="21"/>
          <w:lang w:eastAsia="ar-SA"/>
        </w:rPr>
        <w:t>F</w:t>
      </w:r>
      <w:r w:rsidR="0034325A">
        <w:rPr>
          <w:rFonts w:eastAsia="Batang"/>
          <w:szCs w:val="21"/>
          <w:lang w:eastAsia="ar-SA"/>
        </w:rPr>
        <w:t xml:space="preserve">igure 9(b) </w:t>
      </w:r>
      <w:r w:rsidR="00E43AB3">
        <w:rPr>
          <w:rFonts w:eastAsia="Batang"/>
          <w:szCs w:val="21"/>
          <w:lang w:eastAsia="ar-SA"/>
        </w:rPr>
        <w:t>show</w:t>
      </w:r>
      <w:r w:rsidR="0034325A">
        <w:rPr>
          <w:rFonts w:eastAsia="Batang"/>
          <w:szCs w:val="21"/>
          <w:lang w:eastAsia="ar-SA"/>
        </w:rPr>
        <w:t>s</w:t>
      </w:r>
      <w:r>
        <w:rPr>
          <w:rFonts w:eastAsia="Batang"/>
          <w:szCs w:val="21"/>
          <w:lang w:eastAsia="ar-SA"/>
        </w:rPr>
        <w:t xml:space="preserve"> </w:t>
      </w:r>
      <w:r w:rsidR="00605ACD">
        <w:rPr>
          <w:rFonts w:eastAsia="Batang"/>
          <w:szCs w:val="21"/>
          <w:lang w:eastAsia="ar-SA"/>
        </w:rPr>
        <w:t xml:space="preserve">one </w:t>
      </w:r>
      <w:r w:rsidR="00406607">
        <w:rPr>
          <w:rFonts w:eastAsia="Batang"/>
          <w:szCs w:val="21"/>
          <w:lang w:eastAsia="ar-SA"/>
        </w:rPr>
        <w:t>measured USNA</w:t>
      </w:r>
      <w:r>
        <w:rPr>
          <w:rFonts w:eastAsia="Batang"/>
          <w:szCs w:val="21"/>
          <w:lang w:eastAsia="ar-SA"/>
        </w:rPr>
        <w:t xml:space="preserve"> and </w:t>
      </w:r>
      <w:r w:rsidR="00605ACD">
        <w:rPr>
          <w:rFonts w:eastAsia="Batang"/>
          <w:szCs w:val="21"/>
          <w:lang w:eastAsia="ar-SA"/>
        </w:rPr>
        <w:t xml:space="preserve">one </w:t>
      </w:r>
      <w:r>
        <w:rPr>
          <w:rFonts w:eastAsia="Batang"/>
          <w:szCs w:val="21"/>
          <w:lang w:eastAsia="ar-SA"/>
        </w:rPr>
        <w:t xml:space="preserve">CFD </w:t>
      </w:r>
      <w:r>
        <w:rPr>
          <w:bCs/>
          <w:szCs w:val="20"/>
        </w:rPr>
        <w:t>s</w:t>
      </w:r>
      <w:r w:rsidRPr="00931DE7">
        <w:rPr>
          <w:bCs/>
          <w:szCs w:val="20"/>
        </w:rPr>
        <w:t>lam event closest to</w:t>
      </w:r>
      <w:r>
        <w:rPr>
          <w:bCs/>
          <w:szCs w:val="20"/>
        </w:rPr>
        <w:t xml:space="preserve"> their corresponding EV values for </w:t>
      </w:r>
      <w:r w:rsidR="00605ACD">
        <w:rPr>
          <w:bCs/>
          <w:szCs w:val="20"/>
        </w:rPr>
        <w:t>all the three variables (</w:t>
      </w:r>
      <w:r>
        <w:rPr>
          <w:bCs/>
          <w:szCs w:val="20"/>
        </w:rPr>
        <w:t xml:space="preserve">re-entering </w:t>
      </w:r>
      <w:r w:rsidR="00E43AB3">
        <w:rPr>
          <w:bCs/>
          <w:szCs w:val="20"/>
        </w:rPr>
        <w:t xml:space="preserve">and emerging </w:t>
      </w:r>
      <w:r>
        <w:rPr>
          <w:bCs/>
          <w:szCs w:val="20"/>
        </w:rPr>
        <w:t>pressures and slam duration</w:t>
      </w:r>
      <w:r w:rsidR="00605ACD">
        <w:rPr>
          <w:bCs/>
          <w:szCs w:val="20"/>
        </w:rPr>
        <w:t>)</w:t>
      </w:r>
      <w:r>
        <w:rPr>
          <w:bCs/>
          <w:szCs w:val="20"/>
        </w:rPr>
        <w:t>, along with +</w:t>
      </w:r>
      <w:r w:rsidRPr="00931DE7">
        <w:rPr>
          <w:bCs/>
          <w:szCs w:val="20"/>
        </w:rPr>
        <w:t>/-SD bars</w:t>
      </w:r>
      <w:r>
        <w:rPr>
          <w:bCs/>
          <w:szCs w:val="20"/>
        </w:rPr>
        <w:t>.</w:t>
      </w:r>
      <w:r w:rsidR="002D3A4C">
        <w:rPr>
          <w:bCs/>
          <w:szCs w:val="20"/>
        </w:rPr>
        <w:t xml:space="preserve"> </w:t>
      </w:r>
      <w:r w:rsidR="00264F02">
        <w:rPr>
          <w:rFonts w:eastAsia="Batang"/>
          <w:szCs w:val="21"/>
          <w:lang w:eastAsia="ar-SA"/>
        </w:rPr>
        <w:t xml:space="preserve">The EV, SD, minimum, and maximum values are summarized in Table 6. </w:t>
      </w:r>
      <w:r w:rsidR="00406607">
        <w:rPr>
          <w:rFonts w:eastAsia="Batang"/>
          <w:szCs w:val="21"/>
          <w:lang w:eastAsia="ar-SA"/>
        </w:rPr>
        <w:t>Upon first inspection, these</w:t>
      </w:r>
      <w:r w:rsidR="002D3A4C">
        <w:rPr>
          <w:rFonts w:eastAsia="Batang"/>
          <w:szCs w:val="21"/>
          <w:lang w:eastAsia="ar-SA"/>
        </w:rPr>
        <w:t xml:space="preserve"> errors seem large</w:t>
      </w:r>
      <w:r w:rsidR="00406607">
        <w:rPr>
          <w:rFonts w:eastAsia="Batang"/>
          <w:szCs w:val="21"/>
          <w:lang w:eastAsia="ar-SA"/>
        </w:rPr>
        <w:t>. Further</w:t>
      </w:r>
      <w:r w:rsidR="002D3A4C">
        <w:rPr>
          <w:rFonts w:eastAsia="Batang"/>
          <w:szCs w:val="21"/>
          <w:lang w:eastAsia="ar-SA"/>
        </w:rPr>
        <w:t xml:space="preserve"> examination of the time series of the pressure transducer data (Figure 9) indicate</w:t>
      </w:r>
      <w:r w:rsidR="00406607">
        <w:rPr>
          <w:rFonts w:eastAsia="Batang"/>
          <w:szCs w:val="21"/>
          <w:lang w:eastAsia="ar-SA"/>
        </w:rPr>
        <w:t>s</w:t>
      </w:r>
      <w:r w:rsidR="002D3A4C">
        <w:rPr>
          <w:rFonts w:eastAsia="Batang"/>
          <w:szCs w:val="21"/>
          <w:lang w:eastAsia="ar-SA"/>
        </w:rPr>
        <w:t xml:space="preserve"> that while additional work is needed, the behavior does seem to be modeled well.</w:t>
      </w:r>
      <w:r w:rsidR="00184026" w:rsidRPr="00184026">
        <w:rPr>
          <w:noProof/>
        </w:rPr>
        <w:t xml:space="preserve"> </w:t>
      </w:r>
      <w:r w:rsidR="00184026">
        <w:rPr>
          <w:noProof/>
        </w:rPr>
        <mc:AlternateContent>
          <mc:Choice Requires="wps">
            <w:drawing>
              <wp:anchor distT="0" distB="0" distL="114300" distR="114300" simplePos="0" relativeHeight="251812864" behindDoc="0" locked="1" layoutInCell="1" allowOverlap="0" wp14:anchorId="285C707F" wp14:editId="61871019">
                <wp:simplePos x="0" y="0"/>
                <wp:positionH relativeFrom="page">
                  <wp:posOffset>4114800</wp:posOffset>
                </wp:positionH>
                <wp:positionV relativeFrom="page">
                  <wp:posOffset>914400</wp:posOffset>
                </wp:positionV>
                <wp:extent cx="2749550" cy="8229600"/>
                <wp:effectExtent l="0" t="0" r="12700" b="0"/>
                <wp:wrapTopAndBottom/>
                <wp:docPr id="29" name="Text Box 29"/>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84CE7" w14:textId="34686D91" w:rsidR="009E01D3" w:rsidRPr="0036530B" w:rsidRDefault="009E01D3" w:rsidP="00184026">
                            <w:pPr>
                              <w:pStyle w:val="Default"/>
                              <w:jc w:val="both"/>
                              <w:rPr>
                                <w:color w:val="auto"/>
                                <w:sz w:val="20"/>
                                <w:szCs w:val="20"/>
                              </w:rPr>
                            </w:pPr>
                            <w:r>
                              <w:rPr>
                                <w:noProof/>
                                <w:color w:val="auto"/>
                                <w:sz w:val="20"/>
                                <w:szCs w:val="20"/>
                              </w:rPr>
                              <w:drawing>
                                <wp:inline distT="0" distB="0" distL="0" distR="0" wp14:anchorId="2540104B" wp14:editId="3F17AD4C">
                                  <wp:extent cx="2733675" cy="216217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a.emf"/>
                                          <pic:cNvPicPr/>
                                        </pic:nvPicPr>
                                        <pic:blipFill rotWithShape="1">
                                          <a:blip r:embed="rId60">
                                            <a:extLst>
                                              <a:ext uri="{28A0092B-C50C-407E-A947-70E740481C1C}">
                                                <a14:useLocalDpi xmlns:a14="http://schemas.microsoft.com/office/drawing/2010/main" val="0"/>
                                              </a:ext>
                                            </a:extLst>
                                          </a:blip>
                                          <a:srcRect l="-1" r="2102"/>
                                          <a:stretch/>
                                        </pic:blipFill>
                                        <pic:spPr bwMode="auto">
                                          <a:xfrm>
                                            <a:off x="0" y="0"/>
                                            <a:ext cx="2737789" cy="2165429"/>
                                          </a:xfrm>
                                          <a:prstGeom prst="rect">
                                            <a:avLst/>
                                          </a:prstGeom>
                                          <a:ln>
                                            <a:noFill/>
                                          </a:ln>
                                          <a:extLst>
                                            <a:ext uri="{53640926-AAD7-44D8-BBD7-CCE9431645EC}">
                                              <a14:shadowObscured xmlns:a14="http://schemas.microsoft.com/office/drawing/2010/main"/>
                                            </a:ext>
                                          </a:extLst>
                                        </pic:spPr>
                                      </pic:pic>
                                    </a:graphicData>
                                  </a:graphic>
                                </wp:inline>
                              </w:drawing>
                            </w:r>
                          </w:p>
                          <w:p w14:paraId="121B2990" w14:textId="77777777" w:rsidR="009E01D3" w:rsidRDefault="009E01D3" w:rsidP="00184026">
                            <w:pPr>
                              <w:autoSpaceDE w:val="0"/>
                              <w:autoSpaceDN w:val="0"/>
                              <w:adjustRightInd w:val="0"/>
                              <w:jc w:val="both"/>
                              <w:rPr>
                                <w:szCs w:val="20"/>
                              </w:rPr>
                            </w:pPr>
                            <w:r>
                              <w:rPr>
                                <w:szCs w:val="20"/>
                              </w:rPr>
                              <w:t>(</w:t>
                            </w:r>
                            <w:r w:rsidRPr="00931DE7">
                              <w:rPr>
                                <w:szCs w:val="20"/>
                              </w:rPr>
                              <w:t>a)</w:t>
                            </w:r>
                          </w:p>
                          <w:p w14:paraId="37164584" w14:textId="77777777" w:rsidR="009E01D3" w:rsidRPr="00260D3E" w:rsidRDefault="009E01D3" w:rsidP="00184026">
                            <w:pPr>
                              <w:autoSpaceDE w:val="0"/>
                              <w:autoSpaceDN w:val="0"/>
                              <w:adjustRightInd w:val="0"/>
                              <w:jc w:val="both"/>
                              <w:rPr>
                                <w:sz w:val="12"/>
                                <w:szCs w:val="12"/>
                              </w:rPr>
                            </w:pPr>
                          </w:p>
                          <w:p w14:paraId="6C75A860" w14:textId="77777777" w:rsidR="009E01D3" w:rsidRDefault="009E01D3" w:rsidP="00184026">
                            <w:pPr>
                              <w:autoSpaceDE w:val="0"/>
                              <w:autoSpaceDN w:val="0"/>
                              <w:adjustRightInd w:val="0"/>
                              <w:jc w:val="both"/>
                              <w:rPr>
                                <w:szCs w:val="20"/>
                              </w:rPr>
                            </w:pPr>
                          </w:p>
                          <w:p w14:paraId="78C95964" w14:textId="0215C063" w:rsidR="009E01D3" w:rsidRPr="00931DE7" w:rsidRDefault="009E01D3" w:rsidP="00184026">
                            <w:pPr>
                              <w:autoSpaceDE w:val="0"/>
                              <w:autoSpaceDN w:val="0"/>
                              <w:adjustRightInd w:val="0"/>
                              <w:jc w:val="both"/>
                              <w:rPr>
                                <w:szCs w:val="20"/>
                              </w:rPr>
                            </w:pPr>
                            <w:r>
                              <w:rPr>
                                <w:szCs w:val="20"/>
                              </w:rPr>
                              <w:t xml:space="preserve">  </w:t>
                            </w:r>
                            <w:r>
                              <w:rPr>
                                <w:noProof/>
                                <w:szCs w:val="20"/>
                              </w:rPr>
                              <w:drawing>
                                <wp:inline distT="0" distB="0" distL="0" distR="0" wp14:anchorId="28901B34" wp14:editId="69EA8A55">
                                  <wp:extent cx="2633472" cy="20458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_slam.eps"/>
                                          <pic:cNvPicPr/>
                                        </pic:nvPicPr>
                                        <pic:blipFill>
                                          <a:blip r:embed="rId61">
                                            <a:extLst>
                                              <a:ext uri="{28A0092B-C50C-407E-A947-70E740481C1C}">
                                                <a14:useLocalDpi xmlns:a14="http://schemas.microsoft.com/office/drawing/2010/main" val="0"/>
                                              </a:ext>
                                            </a:extLst>
                                          </a:blip>
                                          <a:stretch>
                                            <a:fillRect/>
                                          </a:stretch>
                                        </pic:blipFill>
                                        <pic:spPr>
                                          <a:xfrm>
                                            <a:off x="0" y="0"/>
                                            <a:ext cx="2633472" cy="2045818"/>
                                          </a:xfrm>
                                          <a:prstGeom prst="rect">
                                            <a:avLst/>
                                          </a:prstGeom>
                                        </pic:spPr>
                                      </pic:pic>
                                    </a:graphicData>
                                  </a:graphic>
                                </wp:inline>
                              </w:drawing>
                            </w:r>
                          </w:p>
                          <w:p w14:paraId="5F774E88" w14:textId="77777777" w:rsidR="009E01D3" w:rsidRDefault="009E01D3" w:rsidP="00184026">
                            <w:pPr>
                              <w:autoSpaceDE w:val="0"/>
                              <w:autoSpaceDN w:val="0"/>
                              <w:adjustRightInd w:val="0"/>
                              <w:jc w:val="both"/>
                              <w:rPr>
                                <w:noProof/>
                                <w:szCs w:val="20"/>
                              </w:rPr>
                            </w:pPr>
                            <w:r>
                              <w:rPr>
                                <w:noProof/>
                                <w:szCs w:val="20"/>
                              </w:rPr>
                              <w:t>(b)</w:t>
                            </w:r>
                          </w:p>
                          <w:p w14:paraId="7F0CA553" w14:textId="77777777" w:rsidR="009E01D3" w:rsidRPr="00BC418A" w:rsidRDefault="009E01D3" w:rsidP="00184026">
                            <w:pPr>
                              <w:autoSpaceDE w:val="0"/>
                              <w:autoSpaceDN w:val="0"/>
                              <w:adjustRightInd w:val="0"/>
                              <w:jc w:val="both"/>
                              <w:rPr>
                                <w:noProof/>
                                <w:sz w:val="6"/>
                                <w:szCs w:val="6"/>
                              </w:rPr>
                            </w:pPr>
                          </w:p>
                          <w:p w14:paraId="232F4CE7" w14:textId="77777777" w:rsidR="009E01D3" w:rsidRDefault="009E01D3" w:rsidP="00184026">
                            <w:pPr>
                              <w:autoSpaceDE w:val="0"/>
                              <w:autoSpaceDN w:val="0"/>
                              <w:adjustRightInd w:val="0"/>
                              <w:jc w:val="both"/>
                              <w:rPr>
                                <w:b/>
                                <w:sz w:val="4"/>
                                <w:szCs w:val="4"/>
                              </w:rPr>
                            </w:pPr>
                          </w:p>
                          <w:p w14:paraId="68A5F52F" w14:textId="77777777" w:rsidR="009E01D3" w:rsidRPr="007D2013" w:rsidRDefault="009E01D3" w:rsidP="00184026">
                            <w:pPr>
                              <w:autoSpaceDE w:val="0"/>
                              <w:autoSpaceDN w:val="0"/>
                              <w:adjustRightInd w:val="0"/>
                              <w:jc w:val="both"/>
                              <w:rPr>
                                <w:b/>
                                <w:sz w:val="4"/>
                                <w:szCs w:val="4"/>
                              </w:rPr>
                            </w:pPr>
                          </w:p>
                          <w:p w14:paraId="41BBFFEA" w14:textId="77777777" w:rsidR="009E01D3" w:rsidRDefault="009E01D3" w:rsidP="00184026">
                            <w:pPr>
                              <w:autoSpaceDE w:val="0"/>
                              <w:autoSpaceDN w:val="0"/>
                              <w:adjustRightInd w:val="0"/>
                              <w:jc w:val="both"/>
                              <w:rPr>
                                <w:bCs/>
                                <w:szCs w:val="20"/>
                              </w:rPr>
                            </w:pPr>
                            <w:r w:rsidRPr="0036530B">
                              <w:rPr>
                                <w:b/>
                                <w:szCs w:val="20"/>
                              </w:rPr>
                              <w:t xml:space="preserve">Figure </w:t>
                            </w:r>
                            <w:r>
                              <w:rPr>
                                <w:b/>
                                <w:szCs w:val="20"/>
                              </w:rPr>
                              <w:t>9</w:t>
                            </w:r>
                            <w:r w:rsidRPr="0036530B">
                              <w:rPr>
                                <w:b/>
                                <w:szCs w:val="20"/>
                              </w:rPr>
                              <w:t>:</w:t>
                            </w:r>
                            <w:r w:rsidRPr="0036530B">
                              <w:rPr>
                                <w:szCs w:val="20"/>
                              </w:rPr>
                              <w:t xml:space="preserve"> </w:t>
                            </w:r>
                            <w:r>
                              <w:rPr>
                                <w:szCs w:val="20"/>
                              </w:rPr>
                              <w:t xml:space="preserve">(a) </w:t>
                            </w:r>
                            <w:r w:rsidRPr="00931DE7">
                              <w:rPr>
                                <w:bCs/>
                                <w:szCs w:val="20"/>
                              </w:rPr>
                              <w:t xml:space="preserve">Slamming events </w:t>
                            </w:r>
                            <w:r>
                              <w:rPr>
                                <w:bCs/>
                                <w:szCs w:val="20"/>
                              </w:rPr>
                              <w:t>a</w:t>
                            </w:r>
                            <w:r w:rsidRPr="00931DE7">
                              <w:rPr>
                                <w:bCs/>
                                <w:szCs w:val="20"/>
                              </w:rPr>
                              <w:t>l</w:t>
                            </w:r>
                            <w:r>
                              <w:rPr>
                                <w:bCs/>
                                <w:szCs w:val="20"/>
                              </w:rPr>
                              <w:t>i</w:t>
                            </w:r>
                            <w:r w:rsidRPr="00931DE7">
                              <w:rPr>
                                <w:bCs/>
                                <w:szCs w:val="20"/>
                              </w:rPr>
                              <w:t xml:space="preserve">gned </w:t>
                            </w:r>
                            <w:r>
                              <w:rPr>
                                <w:bCs/>
                                <w:szCs w:val="20"/>
                              </w:rPr>
                              <w:t>by peak pressure; (b) USNA runs 39-42 s</w:t>
                            </w:r>
                            <w:r w:rsidRPr="00931DE7">
                              <w:rPr>
                                <w:bCs/>
                                <w:szCs w:val="20"/>
                              </w:rPr>
                              <w:t xml:space="preserve">lam event closest to </w:t>
                            </w:r>
                            <w:proofErr w:type="spellStart"/>
                            <w:r>
                              <w:rPr>
                                <w:bCs/>
                                <w:szCs w:val="20"/>
                              </w:rPr>
                              <w:t>CFDShip</w:t>
                            </w:r>
                            <w:proofErr w:type="spellEnd"/>
                            <w:r>
                              <w:rPr>
                                <w:bCs/>
                                <w:szCs w:val="20"/>
                              </w:rPr>
                              <w:t>-Iowa simulations.</w:t>
                            </w:r>
                          </w:p>
                          <w:p w14:paraId="645586CD" w14:textId="77777777" w:rsidR="009E01D3" w:rsidRPr="00516E09" w:rsidRDefault="009E01D3" w:rsidP="00184026">
                            <w:pPr>
                              <w:autoSpaceDE w:val="0"/>
                              <w:autoSpaceDN w:val="0"/>
                              <w:adjustRightInd w:val="0"/>
                              <w:jc w:val="both"/>
                              <w:rPr>
                                <w:bCs/>
                                <w:sz w:val="10"/>
                                <w:szCs w:val="10"/>
                              </w:rPr>
                            </w:pPr>
                          </w:p>
                          <w:p w14:paraId="40215BA9" w14:textId="77777777" w:rsidR="009E01D3" w:rsidRDefault="009E01D3" w:rsidP="003E218F">
                            <w:pPr>
                              <w:pStyle w:val="body"/>
                              <w:spacing w:before="60" w:after="0" w:line="240" w:lineRule="auto"/>
                              <w:ind w:firstLine="0"/>
                              <w:jc w:val="both"/>
                              <w:rPr>
                                <w:b/>
                                <w:sz w:val="20"/>
                                <w:szCs w:val="21"/>
                              </w:rPr>
                            </w:pPr>
                            <w:r>
                              <w:rPr>
                                <w:b/>
                                <w:sz w:val="20"/>
                                <w:szCs w:val="21"/>
                              </w:rPr>
                              <w:t xml:space="preserve">Table 6: </w:t>
                            </w:r>
                            <w:r w:rsidRPr="00560BD0">
                              <w:rPr>
                                <w:sz w:val="20"/>
                                <w:szCs w:val="21"/>
                              </w:rPr>
                              <w:t>Predicted and Measured Slamming Statistics</w:t>
                            </w:r>
                          </w:p>
                          <w:tbl>
                            <w:tblPr>
                              <w:tblStyle w:val="TableGrid"/>
                              <w:tblOverlap w:val="never"/>
                              <w:tblW w:w="4320" w:type="dxa"/>
                              <w:tblInd w:w="115" w:type="dxa"/>
                              <w:tblLayout w:type="fixed"/>
                              <w:tblLook w:val="04A0" w:firstRow="1" w:lastRow="0" w:firstColumn="1" w:lastColumn="0" w:noHBand="0" w:noVBand="1"/>
                            </w:tblPr>
                            <w:tblGrid>
                              <w:gridCol w:w="804"/>
                              <w:gridCol w:w="1186"/>
                              <w:gridCol w:w="1036"/>
                              <w:gridCol w:w="1294"/>
                            </w:tblGrid>
                            <w:tr w:rsidR="009E01D3" w:rsidRPr="00560BD0" w14:paraId="678CBAE9" w14:textId="77777777" w:rsidTr="00CF729B">
                              <w:tc>
                                <w:tcPr>
                                  <w:tcW w:w="812" w:type="dxa"/>
                                  <w:vAlign w:val="center"/>
                                </w:tcPr>
                                <w:p w14:paraId="5AC63F87" w14:textId="77777777" w:rsidR="009E01D3" w:rsidRPr="000D5F9F" w:rsidRDefault="009E01D3" w:rsidP="001219AA">
                                  <w:pPr>
                                    <w:pStyle w:val="body"/>
                                    <w:spacing w:before="60" w:after="0" w:line="240" w:lineRule="auto"/>
                                    <w:ind w:left="-19" w:firstLine="0"/>
                                    <w:suppressOverlap/>
                                    <w:jc w:val="center"/>
                                    <w:rPr>
                                      <w:sz w:val="16"/>
                                      <w:szCs w:val="16"/>
                                    </w:rPr>
                                  </w:pPr>
                                </w:p>
                              </w:tc>
                              <w:tc>
                                <w:tcPr>
                                  <w:tcW w:w="1199" w:type="dxa"/>
                                  <w:vAlign w:val="center"/>
                                </w:tcPr>
                                <w:p w14:paraId="028015C8" w14:textId="77777777" w:rsidR="009E01D3" w:rsidRPr="000D5F9F" w:rsidRDefault="009E01D3" w:rsidP="001219AA">
                                  <w:pPr>
                                    <w:pStyle w:val="body"/>
                                    <w:spacing w:before="60" w:after="0" w:line="240" w:lineRule="auto"/>
                                    <w:ind w:left="-19" w:right="-87" w:firstLine="0"/>
                                    <w:suppressOverlap/>
                                    <w:jc w:val="center"/>
                                    <w:rPr>
                                      <w:sz w:val="16"/>
                                      <w:szCs w:val="16"/>
                                    </w:rPr>
                                  </w:pPr>
                                  <w:r w:rsidRPr="000D5F9F">
                                    <w:rPr>
                                      <w:sz w:val="16"/>
                                      <w:szCs w:val="16"/>
                                    </w:rPr>
                                    <w:t>Re-entering Pressure (Pa)</w:t>
                                  </w:r>
                                </w:p>
                              </w:tc>
                              <w:tc>
                                <w:tcPr>
                                  <w:tcW w:w="1047" w:type="dxa"/>
                                  <w:vAlign w:val="center"/>
                                </w:tcPr>
                                <w:p w14:paraId="06D0572D" w14:textId="77777777" w:rsidR="009E01D3" w:rsidRPr="000D5F9F" w:rsidRDefault="009E01D3" w:rsidP="001219AA">
                                  <w:pPr>
                                    <w:spacing w:line="223" w:lineRule="exact"/>
                                    <w:ind w:left="-19" w:right="-108"/>
                                    <w:suppressOverlap/>
                                    <w:jc w:val="center"/>
                                    <w:rPr>
                                      <w:sz w:val="16"/>
                                      <w:szCs w:val="16"/>
                                    </w:rPr>
                                  </w:pPr>
                                  <w:r w:rsidRPr="000D5F9F">
                                    <w:rPr>
                                      <w:sz w:val="16"/>
                                      <w:szCs w:val="16"/>
                                    </w:rPr>
                                    <w:t>Emerging Pressure (Pa)</w:t>
                                  </w:r>
                                </w:p>
                              </w:tc>
                              <w:tc>
                                <w:tcPr>
                                  <w:tcW w:w="1308" w:type="dxa"/>
                                  <w:vAlign w:val="center"/>
                                </w:tcPr>
                                <w:p w14:paraId="01AD11B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Duration (Sec.)</w:t>
                                  </w:r>
                                </w:p>
                              </w:tc>
                            </w:tr>
                            <w:tr w:rsidR="009E01D3" w:rsidRPr="00560BD0" w14:paraId="0D84F71D" w14:textId="77777777" w:rsidTr="00CF729B">
                              <w:tc>
                                <w:tcPr>
                                  <w:tcW w:w="4366" w:type="dxa"/>
                                  <w:gridSpan w:val="4"/>
                                  <w:vAlign w:val="center"/>
                                </w:tcPr>
                                <w:p w14:paraId="1CEB64C1" w14:textId="77777777" w:rsidR="009E01D3" w:rsidRPr="000D5F9F" w:rsidRDefault="009E01D3" w:rsidP="001219AA">
                                  <w:pPr>
                                    <w:pStyle w:val="body"/>
                                    <w:spacing w:before="60" w:after="0" w:line="240" w:lineRule="auto"/>
                                    <w:ind w:left="-19" w:firstLine="0"/>
                                    <w:suppressOverlap/>
                                    <w:jc w:val="center"/>
                                    <w:rPr>
                                      <w:sz w:val="16"/>
                                      <w:szCs w:val="16"/>
                                    </w:rPr>
                                  </w:pPr>
                                  <w:proofErr w:type="spellStart"/>
                                  <w:r w:rsidRPr="000D5F9F">
                                    <w:rPr>
                                      <w:sz w:val="16"/>
                                      <w:szCs w:val="16"/>
                                    </w:rPr>
                                    <w:t>CFDShip</w:t>
                                  </w:r>
                                  <w:proofErr w:type="spellEnd"/>
                                  <w:r w:rsidRPr="000D5F9F">
                                    <w:rPr>
                                      <w:sz w:val="16"/>
                                      <w:szCs w:val="16"/>
                                    </w:rPr>
                                    <w:t>-Iowa Simulations</w:t>
                                  </w:r>
                                </w:p>
                              </w:tc>
                            </w:tr>
                            <w:tr w:rsidR="009E01D3" w:rsidRPr="00560BD0" w14:paraId="36BCA48D" w14:textId="77777777" w:rsidTr="00CF729B">
                              <w:tc>
                                <w:tcPr>
                                  <w:tcW w:w="812" w:type="dxa"/>
                                  <w:vAlign w:val="center"/>
                                </w:tcPr>
                                <w:p w14:paraId="4108D373"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0AA4BA4C" w14:textId="77777777" w:rsidR="009E01D3" w:rsidRPr="000D5F9F" w:rsidRDefault="009E01D3" w:rsidP="001219AA">
                                  <w:pPr>
                                    <w:ind w:left="-19"/>
                                    <w:suppressOverlap/>
                                    <w:jc w:val="center"/>
                                    <w:rPr>
                                      <w:sz w:val="16"/>
                                      <w:szCs w:val="16"/>
                                    </w:rPr>
                                  </w:pPr>
                                  <w:r w:rsidRPr="000D5F9F">
                                    <w:rPr>
                                      <w:sz w:val="16"/>
                                      <w:szCs w:val="16"/>
                                    </w:rPr>
                                    <w:t>8421.891</w:t>
                                  </w:r>
                                </w:p>
                              </w:tc>
                              <w:tc>
                                <w:tcPr>
                                  <w:tcW w:w="1047" w:type="dxa"/>
                                  <w:vAlign w:val="center"/>
                                </w:tcPr>
                                <w:p w14:paraId="6C8BAF14" w14:textId="77777777" w:rsidR="009E01D3" w:rsidRPr="000D5F9F" w:rsidRDefault="009E01D3" w:rsidP="001219AA">
                                  <w:pPr>
                                    <w:ind w:left="-19"/>
                                    <w:suppressOverlap/>
                                    <w:jc w:val="center"/>
                                    <w:rPr>
                                      <w:sz w:val="16"/>
                                      <w:szCs w:val="16"/>
                                    </w:rPr>
                                  </w:pPr>
                                  <w:r w:rsidRPr="000D5F9F">
                                    <w:rPr>
                                      <w:sz w:val="16"/>
                                      <w:szCs w:val="16"/>
                                    </w:rPr>
                                    <w:t>3844.689</w:t>
                                  </w:r>
                                </w:p>
                              </w:tc>
                              <w:tc>
                                <w:tcPr>
                                  <w:tcW w:w="1308" w:type="dxa"/>
                                  <w:vAlign w:val="center"/>
                                </w:tcPr>
                                <w:p w14:paraId="45C8785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0.070168832</w:t>
                                  </w:r>
                                </w:p>
                              </w:tc>
                            </w:tr>
                            <w:tr w:rsidR="009E01D3" w:rsidRPr="00560BD0" w14:paraId="5F8BCFC3" w14:textId="77777777" w:rsidTr="00CF729B">
                              <w:tc>
                                <w:tcPr>
                                  <w:tcW w:w="812" w:type="dxa"/>
                                  <w:vAlign w:val="center"/>
                                </w:tcPr>
                                <w:p w14:paraId="7E0188FD"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RMS</w:t>
                                  </w:r>
                                </w:p>
                              </w:tc>
                              <w:tc>
                                <w:tcPr>
                                  <w:tcW w:w="1199" w:type="dxa"/>
                                  <w:vAlign w:val="center"/>
                                </w:tcPr>
                                <w:p w14:paraId="1BF154F6"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1696.082</w:t>
                                  </w:r>
                                </w:p>
                              </w:tc>
                              <w:tc>
                                <w:tcPr>
                                  <w:tcW w:w="1047" w:type="dxa"/>
                                  <w:vAlign w:val="center"/>
                                </w:tcPr>
                                <w:p w14:paraId="14552F5F"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428.299</w:t>
                                  </w:r>
                                </w:p>
                              </w:tc>
                              <w:tc>
                                <w:tcPr>
                                  <w:tcW w:w="1308" w:type="dxa"/>
                                  <w:vAlign w:val="center"/>
                                </w:tcPr>
                                <w:p w14:paraId="2307065C"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0.023724781</w:t>
                                  </w:r>
                                </w:p>
                              </w:tc>
                            </w:tr>
                            <w:tr w:rsidR="009E01D3" w:rsidRPr="00560BD0" w14:paraId="1606A9E8" w14:textId="77777777" w:rsidTr="00CF729B">
                              <w:tc>
                                <w:tcPr>
                                  <w:tcW w:w="812" w:type="dxa"/>
                                  <w:vAlign w:val="center"/>
                                </w:tcPr>
                                <w:p w14:paraId="11AE4B9A"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Min.</w:t>
                                  </w:r>
                                </w:p>
                              </w:tc>
                              <w:tc>
                                <w:tcPr>
                                  <w:tcW w:w="1199" w:type="dxa"/>
                                  <w:vAlign w:val="center"/>
                                </w:tcPr>
                                <w:p w14:paraId="66970BA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5152.128</w:t>
                                  </w:r>
                                </w:p>
                              </w:tc>
                              <w:tc>
                                <w:tcPr>
                                  <w:tcW w:w="1047" w:type="dxa"/>
                                  <w:vAlign w:val="center"/>
                                </w:tcPr>
                                <w:p w14:paraId="4BA765D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2870.942</w:t>
                                  </w:r>
                                </w:p>
                              </w:tc>
                              <w:tc>
                                <w:tcPr>
                                  <w:tcW w:w="1308" w:type="dxa"/>
                                  <w:vAlign w:val="center"/>
                                </w:tcPr>
                                <w:p w14:paraId="6FFB4804"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0.0204</w:t>
                                  </w:r>
                                </w:p>
                              </w:tc>
                            </w:tr>
                            <w:tr w:rsidR="009E01D3" w:rsidRPr="00560BD0" w14:paraId="66A572EE" w14:textId="77777777" w:rsidTr="00CF729B">
                              <w:tc>
                                <w:tcPr>
                                  <w:tcW w:w="812" w:type="dxa"/>
                                  <w:vAlign w:val="center"/>
                                </w:tcPr>
                                <w:p w14:paraId="18B0E4DA"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Max.</w:t>
                                  </w:r>
                                </w:p>
                              </w:tc>
                              <w:tc>
                                <w:tcPr>
                                  <w:tcW w:w="1199" w:type="dxa"/>
                                  <w:vAlign w:val="center"/>
                                </w:tcPr>
                                <w:p w14:paraId="5548422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11578.021</w:t>
                                  </w:r>
                                </w:p>
                              </w:tc>
                              <w:tc>
                                <w:tcPr>
                                  <w:tcW w:w="1047" w:type="dxa"/>
                                  <w:vAlign w:val="center"/>
                                </w:tcPr>
                                <w:p w14:paraId="501FC76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4963.046</w:t>
                                  </w:r>
                                </w:p>
                              </w:tc>
                              <w:tc>
                                <w:tcPr>
                                  <w:tcW w:w="1308" w:type="dxa"/>
                                  <w:vAlign w:val="center"/>
                                </w:tcPr>
                                <w:p w14:paraId="6E30F149"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0.1412</w:t>
                                  </w:r>
                                </w:p>
                              </w:tc>
                            </w:tr>
                            <w:tr w:rsidR="009E01D3" w:rsidRPr="00560BD0" w14:paraId="7E0427BD" w14:textId="77777777" w:rsidTr="00CF729B">
                              <w:tc>
                                <w:tcPr>
                                  <w:tcW w:w="4366" w:type="dxa"/>
                                  <w:gridSpan w:val="4"/>
                                  <w:vAlign w:val="center"/>
                                </w:tcPr>
                                <w:p w14:paraId="7437069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USNA Measurements (Runs 39 to 42)</w:t>
                                  </w:r>
                                </w:p>
                              </w:tc>
                            </w:tr>
                            <w:tr w:rsidR="009E01D3" w:rsidRPr="00560BD0" w14:paraId="2958DAF8" w14:textId="77777777" w:rsidTr="00CF729B">
                              <w:tc>
                                <w:tcPr>
                                  <w:tcW w:w="812" w:type="dxa"/>
                                  <w:vAlign w:val="center"/>
                                </w:tcPr>
                                <w:p w14:paraId="0075850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377E4C9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14221.785</w:t>
                                  </w:r>
                                </w:p>
                              </w:tc>
                              <w:tc>
                                <w:tcPr>
                                  <w:tcW w:w="1047" w:type="dxa"/>
                                  <w:vAlign w:val="center"/>
                                </w:tcPr>
                                <w:p w14:paraId="034E1DC6"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2191.152</w:t>
                                  </w:r>
                                </w:p>
                              </w:tc>
                              <w:tc>
                                <w:tcPr>
                                  <w:tcW w:w="1308" w:type="dxa"/>
                                  <w:vAlign w:val="center"/>
                                </w:tcPr>
                                <w:p w14:paraId="66D8E1BC"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0.089183014</w:t>
                                  </w:r>
                                </w:p>
                              </w:tc>
                            </w:tr>
                            <w:tr w:rsidR="009E01D3" w:rsidRPr="00560BD0" w14:paraId="3A89B2F0" w14:textId="77777777" w:rsidTr="00CF729B">
                              <w:tc>
                                <w:tcPr>
                                  <w:tcW w:w="812" w:type="dxa"/>
                                  <w:vAlign w:val="center"/>
                                </w:tcPr>
                                <w:p w14:paraId="50D51543" w14:textId="77777777" w:rsidR="009E01D3" w:rsidRPr="000D5F9F" w:rsidRDefault="009E01D3" w:rsidP="001219AA">
                                  <w:pPr>
                                    <w:pStyle w:val="body"/>
                                    <w:spacing w:before="60" w:after="0" w:line="240" w:lineRule="auto"/>
                                    <w:ind w:left="-19" w:hanging="55"/>
                                    <w:suppressOverlap/>
                                    <w:jc w:val="center"/>
                                    <w:rPr>
                                      <w:i/>
                                      <w:sz w:val="16"/>
                                      <w:szCs w:val="16"/>
                                    </w:rPr>
                                  </w:pPr>
                                  <w:r w:rsidRPr="000D5F9F">
                                    <w:rPr>
                                      <w:i/>
                                      <w:sz w:val="16"/>
                                      <w:szCs w:val="16"/>
                                    </w:rPr>
                                    <w:t>RMS</w:t>
                                  </w:r>
                                </w:p>
                              </w:tc>
                              <w:tc>
                                <w:tcPr>
                                  <w:tcW w:w="1199" w:type="dxa"/>
                                  <w:vAlign w:val="center"/>
                                </w:tcPr>
                                <w:p w14:paraId="199D9BE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6588.603</w:t>
                                  </w:r>
                                </w:p>
                              </w:tc>
                              <w:tc>
                                <w:tcPr>
                                  <w:tcW w:w="1047" w:type="dxa"/>
                                  <w:vAlign w:val="center"/>
                                </w:tcPr>
                                <w:p w14:paraId="4E72003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1074.837</w:t>
                                  </w:r>
                                </w:p>
                              </w:tc>
                              <w:tc>
                                <w:tcPr>
                                  <w:tcW w:w="1308" w:type="dxa"/>
                                  <w:vAlign w:val="center"/>
                                </w:tcPr>
                                <w:p w14:paraId="067E68D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0.042321762</w:t>
                                  </w:r>
                                </w:p>
                              </w:tc>
                            </w:tr>
                            <w:tr w:rsidR="009E01D3" w:rsidRPr="00560BD0" w14:paraId="276C5319" w14:textId="77777777" w:rsidTr="00CF729B">
                              <w:tc>
                                <w:tcPr>
                                  <w:tcW w:w="812" w:type="dxa"/>
                                  <w:vAlign w:val="center"/>
                                </w:tcPr>
                                <w:p w14:paraId="4FA2740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Min.</w:t>
                                  </w:r>
                                </w:p>
                              </w:tc>
                              <w:tc>
                                <w:tcPr>
                                  <w:tcW w:w="1199" w:type="dxa"/>
                                  <w:vAlign w:val="center"/>
                                </w:tcPr>
                                <w:p w14:paraId="264B393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4824.207</w:t>
                                  </w:r>
                                </w:p>
                              </w:tc>
                              <w:tc>
                                <w:tcPr>
                                  <w:tcW w:w="1047" w:type="dxa"/>
                                  <w:vAlign w:val="center"/>
                                </w:tcPr>
                                <w:p w14:paraId="2EDFD88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-290.775</w:t>
                                  </w:r>
                                </w:p>
                              </w:tc>
                              <w:tc>
                                <w:tcPr>
                                  <w:tcW w:w="1308" w:type="dxa"/>
                                  <w:vAlign w:val="center"/>
                                </w:tcPr>
                                <w:p w14:paraId="5C82F7E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0.0126</w:t>
                                  </w:r>
                                </w:p>
                              </w:tc>
                            </w:tr>
                            <w:tr w:rsidR="009E01D3" w:rsidRPr="00560BD0" w14:paraId="23A6BF2E" w14:textId="77777777" w:rsidTr="00CF729B">
                              <w:tc>
                                <w:tcPr>
                                  <w:tcW w:w="812" w:type="dxa"/>
                                  <w:vAlign w:val="center"/>
                                </w:tcPr>
                                <w:p w14:paraId="01BCB031"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Max.</w:t>
                                  </w:r>
                                </w:p>
                              </w:tc>
                              <w:tc>
                                <w:tcPr>
                                  <w:tcW w:w="1199" w:type="dxa"/>
                                  <w:vAlign w:val="center"/>
                                </w:tcPr>
                                <w:p w14:paraId="3EBFED9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35926.305</w:t>
                                  </w:r>
                                </w:p>
                              </w:tc>
                              <w:tc>
                                <w:tcPr>
                                  <w:tcW w:w="1047" w:type="dxa"/>
                                  <w:vAlign w:val="center"/>
                                </w:tcPr>
                                <w:p w14:paraId="64099C2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4658.153</w:t>
                                  </w:r>
                                </w:p>
                              </w:tc>
                              <w:tc>
                                <w:tcPr>
                                  <w:tcW w:w="1308" w:type="dxa"/>
                                  <w:vAlign w:val="center"/>
                                </w:tcPr>
                                <w:p w14:paraId="5FB7A7A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0.1638</w:t>
                                  </w:r>
                                </w:p>
                              </w:tc>
                            </w:tr>
                            <w:tr w:rsidR="009E01D3" w:rsidRPr="00560BD0" w14:paraId="764C141A" w14:textId="77777777" w:rsidTr="00CF729B">
                              <w:tc>
                                <w:tcPr>
                                  <w:tcW w:w="4366" w:type="dxa"/>
                                  <w:gridSpan w:val="4"/>
                                  <w:vAlign w:val="center"/>
                                </w:tcPr>
                                <w:p w14:paraId="4F010C9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Percent Error</w:t>
                                  </w:r>
                                </w:p>
                              </w:tc>
                            </w:tr>
                            <w:tr w:rsidR="009E01D3" w:rsidRPr="00560BD0" w14:paraId="7D0D03F7" w14:textId="77777777" w:rsidTr="00CF729B">
                              <w:tc>
                                <w:tcPr>
                                  <w:tcW w:w="812" w:type="dxa"/>
                                  <w:vAlign w:val="center"/>
                                </w:tcPr>
                                <w:p w14:paraId="5FAC2C32"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6B2852A7"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-40.78</w:t>
                                  </w:r>
                                </w:p>
                              </w:tc>
                              <w:tc>
                                <w:tcPr>
                                  <w:tcW w:w="1047" w:type="dxa"/>
                                  <w:vAlign w:val="center"/>
                                </w:tcPr>
                                <w:p w14:paraId="04F7BE5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75.46</w:t>
                                  </w:r>
                                </w:p>
                              </w:tc>
                              <w:tc>
                                <w:tcPr>
                                  <w:tcW w:w="1308" w:type="dxa"/>
                                  <w:vAlign w:val="center"/>
                                </w:tcPr>
                                <w:p w14:paraId="2F4ECCA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-21.32</w:t>
                                  </w:r>
                                </w:p>
                              </w:tc>
                            </w:tr>
                            <w:tr w:rsidR="009E01D3" w:rsidRPr="00560BD0" w14:paraId="67AEE2A7" w14:textId="77777777" w:rsidTr="00CF729B">
                              <w:tc>
                                <w:tcPr>
                                  <w:tcW w:w="812" w:type="dxa"/>
                                  <w:vAlign w:val="center"/>
                                </w:tcPr>
                                <w:p w14:paraId="775E25D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RMS</w:t>
                                  </w:r>
                                </w:p>
                              </w:tc>
                              <w:tc>
                                <w:tcPr>
                                  <w:tcW w:w="1199" w:type="dxa"/>
                                  <w:vAlign w:val="center"/>
                                </w:tcPr>
                                <w:p w14:paraId="71DFC1B0"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-74.26</w:t>
                                  </w:r>
                                </w:p>
                              </w:tc>
                              <w:tc>
                                <w:tcPr>
                                  <w:tcW w:w="1047" w:type="dxa"/>
                                  <w:vAlign w:val="center"/>
                                </w:tcPr>
                                <w:p w14:paraId="3016698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-60.15</w:t>
                                  </w:r>
                                </w:p>
                              </w:tc>
                              <w:tc>
                                <w:tcPr>
                                  <w:tcW w:w="1308" w:type="dxa"/>
                                  <w:vAlign w:val="center"/>
                                </w:tcPr>
                                <w:p w14:paraId="66DA81B5"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-43.94</w:t>
                                  </w:r>
                                </w:p>
                              </w:tc>
                            </w:tr>
                          </w:tbl>
                          <w:p w14:paraId="3B3A2212" w14:textId="77777777" w:rsidR="009E01D3" w:rsidRPr="007B3EE6" w:rsidRDefault="009E01D3" w:rsidP="00184026">
                            <w:pPr>
                              <w:autoSpaceDE w:val="0"/>
                              <w:autoSpaceDN w:val="0"/>
                              <w:adjustRightInd w:val="0"/>
                              <w:jc w:val="both"/>
                              <w:rPr>
                                <w:bCs/>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324pt;margin-top:1in;width:216.5pt;height:9in;z-index:2518128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" o:allowoverlap="f" filled="f" stroked="f" strokeweight=".5pt">
                <v:textbox inset="0,0,0,0">
                  <w:txbxContent>
                    <w:p w14:paraId="51284CE7" w14:textId="34686D91" w:rsidR="009E01D3" w:rsidRPr="0036530B" w:rsidRDefault="009E01D3" w:rsidP="00184026">
                      <w:pPr>
                        <w:pStyle w:val="Default"/>
                        <w:jc w:val="both"/>
                        <w:rPr>
                          <w:color w:val="auto"/>
                          <w:sz w:val="20"/>
                          <w:szCs w:val="20"/>
                        </w:rPr>
                      </w:pPr>
                      <w:r>
                        <w:rPr>
                          <w:noProof/>
                          <w:color w:val="auto"/>
                          <w:sz w:val="20"/>
                          <w:szCs w:val="20"/>
                        </w:rPr>
                        <w:drawing>
                          <wp:inline distT="0" distB="0" distL="0" distR="0" wp14:anchorId="2540104B" wp14:editId="3F17AD4C">
                            <wp:extent cx="2733675" cy="216217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a.emf"/>
                                    <pic:cNvPicPr/>
                                  </pic:nvPicPr>
                                  <pic:blipFill rotWithShape="1">
                                    <a:blip r:embed="rId60">
                                      <a:extLst>
                                        <a:ext uri="{28A0092B-C50C-407E-A947-70E740481C1C}">
                                          <a14:useLocalDpi xmlns:a14="http://schemas.microsoft.com/office/drawing/2010/main" val="0"/>
                                        </a:ext>
                                      </a:extLst>
                                    </a:blip>
                                    <a:srcRect l="-1" r="2102"/>
                                    <a:stretch/>
                                  </pic:blipFill>
                                  <pic:spPr bwMode="auto">
                                    <a:xfrm>
                                      <a:off x="0" y="0"/>
                                      <a:ext cx="2737789" cy="2165429"/>
                                    </a:xfrm>
                                    <a:prstGeom prst="rect">
                                      <a:avLst/>
                                    </a:prstGeom>
                                    <a:ln>
                                      <a:noFill/>
                                    </a:ln>
                                    <a:extLst>
                                      <a:ext uri="{53640926-AAD7-44D8-BBD7-CCE9431645EC}">
                                        <a14:shadowObscured xmlns:a14="http://schemas.microsoft.com/office/drawing/2010/main"/>
                                      </a:ext>
                                    </a:extLst>
                                  </pic:spPr>
                                </pic:pic>
                              </a:graphicData>
                            </a:graphic>
                          </wp:inline>
                        </w:drawing>
                      </w:r>
                    </w:p>
                    <w:p w14:paraId="121B2990" w14:textId="77777777" w:rsidR="009E01D3" w:rsidRDefault="009E01D3" w:rsidP="00184026">
                      <w:pPr>
                        <w:autoSpaceDE w:val="0"/>
                        <w:autoSpaceDN w:val="0"/>
                        <w:adjustRightInd w:val="0"/>
                        <w:jc w:val="both"/>
                        <w:rPr>
                          <w:szCs w:val="20"/>
                        </w:rPr>
                      </w:pPr>
                      <w:r>
                        <w:rPr>
                          <w:szCs w:val="20"/>
                        </w:rPr>
                        <w:t>(</w:t>
                      </w:r>
                      <w:r w:rsidRPr="00931DE7">
                        <w:rPr>
                          <w:szCs w:val="20"/>
                        </w:rPr>
                        <w:t>a)</w:t>
                      </w:r>
                    </w:p>
                    <w:p w14:paraId="37164584" w14:textId="77777777" w:rsidR="009E01D3" w:rsidRPr="00260D3E" w:rsidRDefault="009E01D3" w:rsidP="00184026">
                      <w:pPr>
                        <w:autoSpaceDE w:val="0"/>
                        <w:autoSpaceDN w:val="0"/>
                        <w:adjustRightInd w:val="0"/>
                        <w:jc w:val="both"/>
                        <w:rPr>
                          <w:sz w:val="12"/>
                          <w:szCs w:val="12"/>
                        </w:rPr>
                      </w:pPr>
                    </w:p>
                    <w:p w14:paraId="6C75A860" w14:textId="77777777" w:rsidR="009E01D3" w:rsidRDefault="009E01D3" w:rsidP="00184026">
                      <w:pPr>
                        <w:autoSpaceDE w:val="0"/>
                        <w:autoSpaceDN w:val="0"/>
                        <w:adjustRightInd w:val="0"/>
                        <w:jc w:val="both"/>
                        <w:rPr>
                          <w:szCs w:val="20"/>
                        </w:rPr>
                      </w:pPr>
                    </w:p>
                    <w:p w14:paraId="78C95964" w14:textId="0215C063" w:rsidR="009E01D3" w:rsidRPr="00931DE7" w:rsidRDefault="009E01D3" w:rsidP="00184026">
                      <w:pPr>
                        <w:autoSpaceDE w:val="0"/>
                        <w:autoSpaceDN w:val="0"/>
                        <w:adjustRightInd w:val="0"/>
                        <w:jc w:val="both"/>
                        <w:rPr>
                          <w:szCs w:val="20"/>
                        </w:rPr>
                      </w:pPr>
                      <w:r>
                        <w:rPr>
                          <w:szCs w:val="20"/>
                        </w:rPr>
                        <w:t xml:space="preserve">  </w:t>
                      </w:r>
                      <w:r>
                        <w:rPr>
                          <w:noProof/>
                          <w:szCs w:val="20"/>
                        </w:rPr>
                        <w:drawing>
                          <wp:inline distT="0" distB="0" distL="0" distR="0" wp14:anchorId="28901B34" wp14:editId="69EA8A55">
                            <wp:extent cx="2633472" cy="20458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_slam.eps"/>
                                    <pic:cNvPicPr/>
                                  </pic:nvPicPr>
                                  <pic:blipFill>
                                    <a:blip r:embed="rId61">
                                      <a:extLst>
                                        <a:ext uri="{28A0092B-C50C-407E-A947-70E740481C1C}">
                                          <a14:useLocalDpi xmlns:a14="http://schemas.microsoft.com/office/drawing/2010/main" val="0"/>
                                        </a:ext>
                                      </a:extLst>
                                    </a:blip>
                                    <a:stretch>
                                      <a:fillRect/>
                                    </a:stretch>
                                  </pic:blipFill>
                                  <pic:spPr>
                                    <a:xfrm>
                                      <a:off x="0" y="0"/>
                                      <a:ext cx="2633472" cy="2045818"/>
                                    </a:xfrm>
                                    <a:prstGeom prst="rect">
                                      <a:avLst/>
                                    </a:prstGeom>
                                  </pic:spPr>
                                </pic:pic>
                              </a:graphicData>
                            </a:graphic>
                          </wp:inline>
                        </w:drawing>
                      </w:r>
                    </w:p>
                    <w:p w14:paraId="5F774E88" w14:textId="77777777" w:rsidR="009E01D3" w:rsidRDefault="009E01D3" w:rsidP="00184026">
                      <w:pPr>
                        <w:autoSpaceDE w:val="0"/>
                        <w:autoSpaceDN w:val="0"/>
                        <w:adjustRightInd w:val="0"/>
                        <w:jc w:val="both"/>
                        <w:rPr>
                          <w:noProof/>
                          <w:szCs w:val="20"/>
                        </w:rPr>
                      </w:pPr>
                      <w:r>
                        <w:rPr>
                          <w:noProof/>
                          <w:szCs w:val="20"/>
                        </w:rPr>
                        <w:t>(b)</w:t>
                      </w:r>
                    </w:p>
                    <w:p w14:paraId="7F0CA553" w14:textId="77777777" w:rsidR="009E01D3" w:rsidRPr="00BC418A" w:rsidRDefault="009E01D3" w:rsidP="00184026">
                      <w:pPr>
                        <w:autoSpaceDE w:val="0"/>
                        <w:autoSpaceDN w:val="0"/>
                        <w:adjustRightInd w:val="0"/>
                        <w:jc w:val="both"/>
                        <w:rPr>
                          <w:noProof/>
                          <w:sz w:val="6"/>
                          <w:szCs w:val="6"/>
                        </w:rPr>
                      </w:pPr>
                    </w:p>
                    <w:p w14:paraId="232F4CE7" w14:textId="77777777" w:rsidR="009E01D3" w:rsidRDefault="009E01D3" w:rsidP="00184026">
                      <w:pPr>
                        <w:autoSpaceDE w:val="0"/>
                        <w:autoSpaceDN w:val="0"/>
                        <w:adjustRightInd w:val="0"/>
                        <w:jc w:val="both"/>
                        <w:rPr>
                          <w:b/>
                          <w:sz w:val="4"/>
                          <w:szCs w:val="4"/>
                        </w:rPr>
                      </w:pPr>
                    </w:p>
                    <w:p w14:paraId="68A5F52F" w14:textId="77777777" w:rsidR="009E01D3" w:rsidRPr="007D2013" w:rsidRDefault="009E01D3" w:rsidP="00184026">
                      <w:pPr>
                        <w:autoSpaceDE w:val="0"/>
                        <w:autoSpaceDN w:val="0"/>
                        <w:adjustRightInd w:val="0"/>
                        <w:jc w:val="both"/>
                        <w:rPr>
                          <w:b/>
                          <w:sz w:val="4"/>
                          <w:szCs w:val="4"/>
                        </w:rPr>
                      </w:pPr>
                    </w:p>
                    <w:p w14:paraId="41BBFFEA" w14:textId="77777777" w:rsidR="009E01D3" w:rsidRDefault="009E01D3" w:rsidP="00184026">
                      <w:pPr>
                        <w:autoSpaceDE w:val="0"/>
                        <w:autoSpaceDN w:val="0"/>
                        <w:adjustRightInd w:val="0"/>
                        <w:jc w:val="both"/>
                        <w:rPr>
                          <w:bCs/>
                          <w:szCs w:val="20"/>
                        </w:rPr>
                      </w:pPr>
                      <w:r w:rsidRPr="0036530B">
                        <w:rPr>
                          <w:b/>
                          <w:szCs w:val="20"/>
                        </w:rPr>
                        <w:t xml:space="preserve">Figure </w:t>
                      </w:r>
                      <w:r>
                        <w:rPr>
                          <w:b/>
                          <w:szCs w:val="20"/>
                        </w:rPr>
                        <w:t>9</w:t>
                      </w:r>
                      <w:r w:rsidRPr="0036530B">
                        <w:rPr>
                          <w:b/>
                          <w:szCs w:val="20"/>
                        </w:rPr>
                        <w:t>:</w:t>
                      </w:r>
                      <w:r w:rsidRPr="0036530B">
                        <w:rPr>
                          <w:szCs w:val="20"/>
                        </w:rPr>
                        <w:t xml:space="preserve"> </w:t>
                      </w:r>
                      <w:r>
                        <w:rPr>
                          <w:szCs w:val="20"/>
                        </w:rPr>
                        <w:t xml:space="preserve">(a) </w:t>
                      </w:r>
                      <w:r w:rsidRPr="00931DE7">
                        <w:rPr>
                          <w:bCs/>
                          <w:szCs w:val="20"/>
                        </w:rPr>
                        <w:t xml:space="preserve">Slamming events </w:t>
                      </w:r>
                      <w:r>
                        <w:rPr>
                          <w:bCs/>
                          <w:szCs w:val="20"/>
                        </w:rPr>
                        <w:t>a</w:t>
                      </w:r>
                      <w:r w:rsidRPr="00931DE7">
                        <w:rPr>
                          <w:bCs/>
                          <w:szCs w:val="20"/>
                        </w:rPr>
                        <w:t>l</w:t>
                      </w:r>
                      <w:r>
                        <w:rPr>
                          <w:bCs/>
                          <w:szCs w:val="20"/>
                        </w:rPr>
                        <w:t>i</w:t>
                      </w:r>
                      <w:r w:rsidRPr="00931DE7">
                        <w:rPr>
                          <w:bCs/>
                          <w:szCs w:val="20"/>
                        </w:rPr>
                        <w:t xml:space="preserve">gned </w:t>
                      </w:r>
                      <w:r>
                        <w:rPr>
                          <w:bCs/>
                          <w:szCs w:val="20"/>
                        </w:rPr>
                        <w:t>by peak pressure; (b) USNA runs 39-42 s</w:t>
                      </w:r>
                      <w:r w:rsidRPr="00931DE7">
                        <w:rPr>
                          <w:bCs/>
                          <w:szCs w:val="20"/>
                        </w:rPr>
                        <w:t xml:space="preserve">lam event closest to </w:t>
                      </w:r>
                      <w:proofErr w:type="spellStart"/>
                      <w:r>
                        <w:rPr>
                          <w:bCs/>
                          <w:szCs w:val="20"/>
                        </w:rPr>
                        <w:t>CFDShip</w:t>
                      </w:r>
                      <w:proofErr w:type="spellEnd"/>
                      <w:r>
                        <w:rPr>
                          <w:bCs/>
                          <w:szCs w:val="20"/>
                        </w:rPr>
                        <w:t>-Iowa simulations.</w:t>
                      </w:r>
                    </w:p>
                    <w:p w14:paraId="645586CD" w14:textId="77777777" w:rsidR="009E01D3" w:rsidRPr="00516E09" w:rsidRDefault="009E01D3" w:rsidP="00184026">
                      <w:pPr>
                        <w:autoSpaceDE w:val="0"/>
                        <w:autoSpaceDN w:val="0"/>
                        <w:adjustRightInd w:val="0"/>
                        <w:jc w:val="both"/>
                        <w:rPr>
                          <w:bCs/>
                          <w:sz w:val="10"/>
                          <w:szCs w:val="10"/>
                        </w:rPr>
                      </w:pPr>
                    </w:p>
                    <w:p w14:paraId="40215BA9" w14:textId="77777777" w:rsidR="009E01D3" w:rsidRDefault="009E01D3" w:rsidP="003E218F">
                      <w:pPr>
                        <w:pStyle w:val="body"/>
                        <w:spacing w:before="60" w:after="0" w:line="240" w:lineRule="auto"/>
                        <w:ind w:firstLine="0"/>
                        <w:jc w:val="both"/>
                        <w:rPr>
                          <w:b/>
                          <w:sz w:val="20"/>
                          <w:szCs w:val="21"/>
                        </w:rPr>
                      </w:pPr>
                      <w:r>
                        <w:rPr>
                          <w:b/>
                          <w:sz w:val="20"/>
                          <w:szCs w:val="21"/>
                        </w:rPr>
                        <w:t xml:space="preserve">Table 6: </w:t>
                      </w:r>
                      <w:r w:rsidRPr="00560BD0">
                        <w:rPr>
                          <w:sz w:val="20"/>
                          <w:szCs w:val="21"/>
                        </w:rPr>
                        <w:t>Predicted and Measured Slamming Statistics</w:t>
                      </w:r>
                    </w:p>
                    <w:tbl>
                      <w:tblPr>
                        <w:tblStyle w:val="TableGrid"/>
                        <w:tblOverlap w:val="never"/>
                        <w:tblW w:w="4320" w:type="dxa"/>
                        <w:tblInd w:w="115" w:type="dxa"/>
                        <w:tblLayout w:type="fixed"/>
                        <w:tblLook w:val="04A0" w:firstRow="1" w:lastRow="0" w:firstColumn="1" w:lastColumn="0" w:noHBand="0" w:noVBand="1"/>
                      </w:tblPr>
                      <w:tblGrid>
                        <w:gridCol w:w="804"/>
                        <w:gridCol w:w="1186"/>
                        <w:gridCol w:w="1036"/>
                        <w:gridCol w:w="1294"/>
                      </w:tblGrid>
                      <w:tr w:rsidR="009E01D3" w:rsidRPr="00560BD0" w14:paraId="678CBAE9" w14:textId="77777777" w:rsidTr="00CF729B">
                        <w:tc>
                          <w:tcPr>
                            <w:tcW w:w="812" w:type="dxa"/>
                            <w:vAlign w:val="center"/>
                          </w:tcPr>
                          <w:p w14:paraId="5AC63F87" w14:textId="77777777" w:rsidR="009E01D3" w:rsidRPr="000D5F9F" w:rsidRDefault="009E01D3" w:rsidP="001219AA">
                            <w:pPr>
                              <w:pStyle w:val="body"/>
                              <w:spacing w:before="60" w:after="0" w:line="240" w:lineRule="auto"/>
                              <w:ind w:left="-19" w:firstLine="0"/>
                              <w:suppressOverlap/>
                              <w:jc w:val="center"/>
                              <w:rPr>
                                <w:sz w:val="16"/>
                                <w:szCs w:val="16"/>
                              </w:rPr>
                            </w:pPr>
                          </w:p>
                        </w:tc>
                        <w:tc>
                          <w:tcPr>
                            <w:tcW w:w="1199" w:type="dxa"/>
                            <w:vAlign w:val="center"/>
                          </w:tcPr>
                          <w:p w14:paraId="028015C8" w14:textId="77777777" w:rsidR="009E01D3" w:rsidRPr="000D5F9F" w:rsidRDefault="009E01D3" w:rsidP="001219AA">
                            <w:pPr>
                              <w:pStyle w:val="body"/>
                              <w:spacing w:before="60" w:after="0" w:line="240" w:lineRule="auto"/>
                              <w:ind w:left="-19" w:right="-87" w:firstLine="0"/>
                              <w:suppressOverlap/>
                              <w:jc w:val="center"/>
                              <w:rPr>
                                <w:sz w:val="16"/>
                                <w:szCs w:val="16"/>
                              </w:rPr>
                            </w:pPr>
                            <w:r w:rsidRPr="000D5F9F">
                              <w:rPr>
                                <w:sz w:val="16"/>
                                <w:szCs w:val="16"/>
                              </w:rPr>
                              <w:t>Re-entering Pressure (Pa)</w:t>
                            </w:r>
                          </w:p>
                        </w:tc>
                        <w:tc>
                          <w:tcPr>
                            <w:tcW w:w="1047" w:type="dxa"/>
                            <w:vAlign w:val="center"/>
                          </w:tcPr>
                          <w:p w14:paraId="06D0572D" w14:textId="77777777" w:rsidR="009E01D3" w:rsidRPr="000D5F9F" w:rsidRDefault="009E01D3" w:rsidP="001219AA">
                            <w:pPr>
                              <w:spacing w:line="223" w:lineRule="exact"/>
                              <w:ind w:left="-19" w:right="-108"/>
                              <w:suppressOverlap/>
                              <w:jc w:val="center"/>
                              <w:rPr>
                                <w:sz w:val="16"/>
                                <w:szCs w:val="16"/>
                              </w:rPr>
                            </w:pPr>
                            <w:r w:rsidRPr="000D5F9F">
                              <w:rPr>
                                <w:sz w:val="16"/>
                                <w:szCs w:val="16"/>
                              </w:rPr>
                              <w:t>Emerging Pressure (Pa)</w:t>
                            </w:r>
                          </w:p>
                        </w:tc>
                        <w:tc>
                          <w:tcPr>
                            <w:tcW w:w="1308" w:type="dxa"/>
                            <w:vAlign w:val="center"/>
                          </w:tcPr>
                          <w:p w14:paraId="01AD11B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Duration (Sec.)</w:t>
                            </w:r>
                          </w:p>
                        </w:tc>
                      </w:tr>
                      <w:tr w:rsidR="009E01D3" w:rsidRPr="00560BD0" w14:paraId="0D84F71D" w14:textId="77777777" w:rsidTr="00CF729B">
                        <w:tc>
                          <w:tcPr>
                            <w:tcW w:w="4366" w:type="dxa"/>
                            <w:gridSpan w:val="4"/>
                            <w:vAlign w:val="center"/>
                          </w:tcPr>
                          <w:p w14:paraId="1CEB64C1" w14:textId="77777777" w:rsidR="009E01D3" w:rsidRPr="000D5F9F" w:rsidRDefault="009E01D3" w:rsidP="001219AA">
                            <w:pPr>
                              <w:pStyle w:val="body"/>
                              <w:spacing w:before="60" w:after="0" w:line="240" w:lineRule="auto"/>
                              <w:ind w:left="-19" w:firstLine="0"/>
                              <w:suppressOverlap/>
                              <w:jc w:val="center"/>
                              <w:rPr>
                                <w:sz w:val="16"/>
                                <w:szCs w:val="16"/>
                              </w:rPr>
                            </w:pPr>
                            <w:proofErr w:type="spellStart"/>
                            <w:r w:rsidRPr="000D5F9F">
                              <w:rPr>
                                <w:sz w:val="16"/>
                                <w:szCs w:val="16"/>
                              </w:rPr>
                              <w:t>CFDShip</w:t>
                            </w:r>
                            <w:proofErr w:type="spellEnd"/>
                            <w:r w:rsidRPr="000D5F9F">
                              <w:rPr>
                                <w:sz w:val="16"/>
                                <w:szCs w:val="16"/>
                              </w:rPr>
                              <w:t>-Iowa Simulations</w:t>
                            </w:r>
                          </w:p>
                        </w:tc>
                      </w:tr>
                      <w:tr w:rsidR="009E01D3" w:rsidRPr="00560BD0" w14:paraId="36BCA48D" w14:textId="77777777" w:rsidTr="00CF729B">
                        <w:tc>
                          <w:tcPr>
                            <w:tcW w:w="812" w:type="dxa"/>
                            <w:vAlign w:val="center"/>
                          </w:tcPr>
                          <w:p w14:paraId="4108D373"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0AA4BA4C" w14:textId="77777777" w:rsidR="009E01D3" w:rsidRPr="000D5F9F" w:rsidRDefault="009E01D3" w:rsidP="001219AA">
                            <w:pPr>
                              <w:ind w:left="-19"/>
                              <w:suppressOverlap/>
                              <w:jc w:val="center"/>
                              <w:rPr>
                                <w:sz w:val="16"/>
                                <w:szCs w:val="16"/>
                              </w:rPr>
                            </w:pPr>
                            <w:r w:rsidRPr="000D5F9F">
                              <w:rPr>
                                <w:sz w:val="16"/>
                                <w:szCs w:val="16"/>
                              </w:rPr>
                              <w:t>8421.891</w:t>
                            </w:r>
                          </w:p>
                        </w:tc>
                        <w:tc>
                          <w:tcPr>
                            <w:tcW w:w="1047" w:type="dxa"/>
                            <w:vAlign w:val="center"/>
                          </w:tcPr>
                          <w:p w14:paraId="6C8BAF14" w14:textId="77777777" w:rsidR="009E01D3" w:rsidRPr="000D5F9F" w:rsidRDefault="009E01D3" w:rsidP="001219AA">
                            <w:pPr>
                              <w:ind w:left="-19"/>
                              <w:suppressOverlap/>
                              <w:jc w:val="center"/>
                              <w:rPr>
                                <w:sz w:val="16"/>
                                <w:szCs w:val="16"/>
                              </w:rPr>
                            </w:pPr>
                            <w:r w:rsidRPr="000D5F9F">
                              <w:rPr>
                                <w:sz w:val="16"/>
                                <w:szCs w:val="16"/>
                              </w:rPr>
                              <w:t>3844.689</w:t>
                            </w:r>
                          </w:p>
                        </w:tc>
                        <w:tc>
                          <w:tcPr>
                            <w:tcW w:w="1308" w:type="dxa"/>
                            <w:vAlign w:val="center"/>
                          </w:tcPr>
                          <w:p w14:paraId="45C8785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0.070168832</w:t>
                            </w:r>
                          </w:p>
                        </w:tc>
                      </w:tr>
                      <w:tr w:rsidR="009E01D3" w:rsidRPr="00560BD0" w14:paraId="5F8BCFC3" w14:textId="77777777" w:rsidTr="00CF729B">
                        <w:tc>
                          <w:tcPr>
                            <w:tcW w:w="812" w:type="dxa"/>
                            <w:vAlign w:val="center"/>
                          </w:tcPr>
                          <w:p w14:paraId="7E0188FD"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RMS</w:t>
                            </w:r>
                          </w:p>
                        </w:tc>
                        <w:tc>
                          <w:tcPr>
                            <w:tcW w:w="1199" w:type="dxa"/>
                            <w:vAlign w:val="center"/>
                          </w:tcPr>
                          <w:p w14:paraId="1BF154F6"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1696.082</w:t>
                            </w:r>
                          </w:p>
                        </w:tc>
                        <w:tc>
                          <w:tcPr>
                            <w:tcW w:w="1047" w:type="dxa"/>
                            <w:vAlign w:val="center"/>
                          </w:tcPr>
                          <w:p w14:paraId="14552F5F"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428.299</w:t>
                            </w:r>
                          </w:p>
                        </w:tc>
                        <w:tc>
                          <w:tcPr>
                            <w:tcW w:w="1308" w:type="dxa"/>
                            <w:vAlign w:val="center"/>
                          </w:tcPr>
                          <w:p w14:paraId="2307065C"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0.023724781</w:t>
                            </w:r>
                          </w:p>
                        </w:tc>
                      </w:tr>
                      <w:tr w:rsidR="009E01D3" w:rsidRPr="00560BD0" w14:paraId="1606A9E8" w14:textId="77777777" w:rsidTr="00CF729B">
                        <w:tc>
                          <w:tcPr>
                            <w:tcW w:w="812" w:type="dxa"/>
                            <w:vAlign w:val="center"/>
                          </w:tcPr>
                          <w:p w14:paraId="11AE4B9A"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Min.</w:t>
                            </w:r>
                          </w:p>
                        </w:tc>
                        <w:tc>
                          <w:tcPr>
                            <w:tcW w:w="1199" w:type="dxa"/>
                            <w:vAlign w:val="center"/>
                          </w:tcPr>
                          <w:p w14:paraId="66970BA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5152.128</w:t>
                            </w:r>
                          </w:p>
                        </w:tc>
                        <w:tc>
                          <w:tcPr>
                            <w:tcW w:w="1047" w:type="dxa"/>
                            <w:vAlign w:val="center"/>
                          </w:tcPr>
                          <w:p w14:paraId="4BA765D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2870.942</w:t>
                            </w:r>
                          </w:p>
                        </w:tc>
                        <w:tc>
                          <w:tcPr>
                            <w:tcW w:w="1308" w:type="dxa"/>
                            <w:vAlign w:val="center"/>
                          </w:tcPr>
                          <w:p w14:paraId="6FFB4804"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0.0204</w:t>
                            </w:r>
                          </w:p>
                        </w:tc>
                      </w:tr>
                      <w:tr w:rsidR="009E01D3" w:rsidRPr="00560BD0" w14:paraId="66A572EE" w14:textId="77777777" w:rsidTr="00CF729B">
                        <w:tc>
                          <w:tcPr>
                            <w:tcW w:w="812" w:type="dxa"/>
                            <w:vAlign w:val="center"/>
                          </w:tcPr>
                          <w:p w14:paraId="18B0E4DA"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Max.</w:t>
                            </w:r>
                          </w:p>
                        </w:tc>
                        <w:tc>
                          <w:tcPr>
                            <w:tcW w:w="1199" w:type="dxa"/>
                            <w:vAlign w:val="center"/>
                          </w:tcPr>
                          <w:p w14:paraId="5548422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11578.021</w:t>
                            </w:r>
                          </w:p>
                        </w:tc>
                        <w:tc>
                          <w:tcPr>
                            <w:tcW w:w="1047" w:type="dxa"/>
                            <w:vAlign w:val="center"/>
                          </w:tcPr>
                          <w:p w14:paraId="501FC76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4963.046</w:t>
                            </w:r>
                          </w:p>
                        </w:tc>
                        <w:tc>
                          <w:tcPr>
                            <w:tcW w:w="1308" w:type="dxa"/>
                            <w:vAlign w:val="center"/>
                          </w:tcPr>
                          <w:p w14:paraId="6E30F149"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0.1412</w:t>
                            </w:r>
                          </w:p>
                        </w:tc>
                      </w:tr>
                      <w:tr w:rsidR="009E01D3" w:rsidRPr="00560BD0" w14:paraId="7E0427BD" w14:textId="77777777" w:rsidTr="00CF729B">
                        <w:tc>
                          <w:tcPr>
                            <w:tcW w:w="4366" w:type="dxa"/>
                            <w:gridSpan w:val="4"/>
                            <w:vAlign w:val="center"/>
                          </w:tcPr>
                          <w:p w14:paraId="7437069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USNA Measurements (Runs 39 to 42)</w:t>
                            </w:r>
                          </w:p>
                        </w:tc>
                      </w:tr>
                      <w:tr w:rsidR="009E01D3" w:rsidRPr="00560BD0" w14:paraId="2958DAF8" w14:textId="77777777" w:rsidTr="00CF729B">
                        <w:tc>
                          <w:tcPr>
                            <w:tcW w:w="812" w:type="dxa"/>
                            <w:vAlign w:val="center"/>
                          </w:tcPr>
                          <w:p w14:paraId="0075850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377E4C9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14221.785</w:t>
                            </w:r>
                          </w:p>
                        </w:tc>
                        <w:tc>
                          <w:tcPr>
                            <w:tcW w:w="1047" w:type="dxa"/>
                            <w:vAlign w:val="center"/>
                          </w:tcPr>
                          <w:p w14:paraId="034E1DC6"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2191.152</w:t>
                            </w:r>
                          </w:p>
                        </w:tc>
                        <w:tc>
                          <w:tcPr>
                            <w:tcW w:w="1308" w:type="dxa"/>
                            <w:vAlign w:val="center"/>
                          </w:tcPr>
                          <w:p w14:paraId="66D8E1BC"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0.089183014</w:t>
                            </w:r>
                          </w:p>
                        </w:tc>
                      </w:tr>
                      <w:tr w:rsidR="009E01D3" w:rsidRPr="00560BD0" w14:paraId="3A89B2F0" w14:textId="77777777" w:rsidTr="00CF729B">
                        <w:tc>
                          <w:tcPr>
                            <w:tcW w:w="812" w:type="dxa"/>
                            <w:vAlign w:val="center"/>
                          </w:tcPr>
                          <w:p w14:paraId="50D51543" w14:textId="77777777" w:rsidR="009E01D3" w:rsidRPr="000D5F9F" w:rsidRDefault="009E01D3" w:rsidP="001219AA">
                            <w:pPr>
                              <w:pStyle w:val="body"/>
                              <w:spacing w:before="60" w:after="0" w:line="240" w:lineRule="auto"/>
                              <w:ind w:left="-19" w:hanging="55"/>
                              <w:suppressOverlap/>
                              <w:jc w:val="center"/>
                              <w:rPr>
                                <w:i/>
                                <w:sz w:val="16"/>
                                <w:szCs w:val="16"/>
                              </w:rPr>
                            </w:pPr>
                            <w:r w:rsidRPr="000D5F9F">
                              <w:rPr>
                                <w:i/>
                                <w:sz w:val="16"/>
                                <w:szCs w:val="16"/>
                              </w:rPr>
                              <w:t>RMS</w:t>
                            </w:r>
                          </w:p>
                        </w:tc>
                        <w:tc>
                          <w:tcPr>
                            <w:tcW w:w="1199" w:type="dxa"/>
                            <w:vAlign w:val="center"/>
                          </w:tcPr>
                          <w:p w14:paraId="199D9BE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6588.603</w:t>
                            </w:r>
                          </w:p>
                        </w:tc>
                        <w:tc>
                          <w:tcPr>
                            <w:tcW w:w="1047" w:type="dxa"/>
                            <w:vAlign w:val="center"/>
                          </w:tcPr>
                          <w:p w14:paraId="4E72003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1074.837</w:t>
                            </w:r>
                          </w:p>
                        </w:tc>
                        <w:tc>
                          <w:tcPr>
                            <w:tcW w:w="1308" w:type="dxa"/>
                            <w:vAlign w:val="center"/>
                          </w:tcPr>
                          <w:p w14:paraId="067E68D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0.042321762</w:t>
                            </w:r>
                          </w:p>
                        </w:tc>
                      </w:tr>
                      <w:tr w:rsidR="009E01D3" w:rsidRPr="00560BD0" w14:paraId="276C5319" w14:textId="77777777" w:rsidTr="00CF729B">
                        <w:tc>
                          <w:tcPr>
                            <w:tcW w:w="812" w:type="dxa"/>
                            <w:vAlign w:val="center"/>
                          </w:tcPr>
                          <w:p w14:paraId="4FA2740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Min.</w:t>
                            </w:r>
                          </w:p>
                        </w:tc>
                        <w:tc>
                          <w:tcPr>
                            <w:tcW w:w="1199" w:type="dxa"/>
                            <w:vAlign w:val="center"/>
                          </w:tcPr>
                          <w:p w14:paraId="264B393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4824.207</w:t>
                            </w:r>
                          </w:p>
                        </w:tc>
                        <w:tc>
                          <w:tcPr>
                            <w:tcW w:w="1047" w:type="dxa"/>
                            <w:vAlign w:val="center"/>
                          </w:tcPr>
                          <w:p w14:paraId="2EDFD88A"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-290.775</w:t>
                            </w:r>
                          </w:p>
                        </w:tc>
                        <w:tc>
                          <w:tcPr>
                            <w:tcW w:w="1308" w:type="dxa"/>
                            <w:vAlign w:val="center"/>
                          </w:tcPr>
                          <w:p w14:paraId="5C82F7E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0.0126</w:t>
                            </w:r>
                          </w:p>
                        </w:tc>
                      </w:tr>
                      <w:tr w:rsidR="009E01D3" w:rsidRPr="00560BD0" w14:paraId="23A6BF2E" w14:textId="77777777" w:rsidTr="00CF729B">
                        <w:tc>
                          <w:tcPr>
                            <w:tcW w:w="812" w:type="dxa"/>
                            <w:vAlign w:val="center"/>
                          </w:tcPr>
                          <w:p w14:paraId="01BCB031"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Max.</w:t>
                            </w:r>
                          </w:p>
                        </w:tc>
                        <w:tc>
                          <w:tcPr>
                            <w:tcW w:w="1199" w:type="dxa"/>
                            <w:vAlign w:val="center"/>
                          </w:tcPr>
                          <w:p w14:paraId="3EBFED9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35926.305</w:t>
                            </w:r>
                          </w:p>
                        </w:tc>
                        <w:tc>
                          <w:tcPr>
                            <w:tcW w:w="1047" w:type="dxa"/>
                            <w:vAlign w:val="center"/>
                          </w:tcPr>
                          <w:p w14:paraId="64099C2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4658.153</w:t>
                            </w:r>
                          </w:p>
                        </w:tc>
                        <w:tc>
                          <w:tcPr>
                            <w:tcW w:w="1308" w:type="dxa"/>
                            <w:vAlign w:val="center"/>
                          </w:tcPr>
                          <w:p w14:paraId="5FB7A7A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0.1638</w:t>
                            </w:r>
                          </w:p>
                        </w:tc>
                      </w:tr>
                      <w:tr w:rsidR="009E01D3" w:rsidRPr="00560BD0" w14:paraId="764C141A" w14:textId="77777777" w:rsidTr="00CF729B">
                        <w:tc>
                          <w:tcPr>
                            <w:tcW w:w="4366" w:type="dxa"/>
                            <w:gridSpan w:val="4"/>
                            <w:vAlign w:val="center"/>
                          </w:tcPr>
                          <w:p w14:paraId="4F010C92"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Percent Error</w:t>
                            </w:r>
                          </w:p>
                        </w:tc>
                      </w:tr>
                      <w:tr w:rsidR="009E01D3" w:rsidRPr="00560BD0" w14:paraId="7D0D03F7" w14:textId="77777777" w:rsidTr="00CF729B">
                        <w:tc>
                          <w:tcPr>
                            <w:tcW w:w="812" w:type="dxa"/>
                            <w:vAlign w:val="center"/>
                          </w:tcPr>
                          <w:p w14:paraId="5FAC2C32"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Mean</w:t>
                            </w:r>
                          </w:p>
                        </w:tc>
                        <w:tc>
                          <w:tcPr>
                            <w:tcW w:w="1199" w:type="dxa"/>
                            <w:vAlign w:val="center"/>
                          </w:tcPr>
                          <w:p w14:paraId="6B2852A7"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-40.78</w:t>
                            </w:r>
                          </w:p>
                        </w:tc>
                        <w:tc>
                          <w:tcPr>
                            <w:tcW w:w="1047" w:type="dxa"/>
                            <w:vAlign w:val="center"/>
                          </w:tcPr>
                          <w:p w14:paraId="04F7BE5E"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75.46</w:t>
                            </w:r>
                          </w:p>
                        </w:tc>
                        <w:tc>
                          <w:tcPr>
                            <w:tcW w:w="1308" w:type="dxa"/>
                            <w:vAlign w:val="center"/>
                          </w:tcPr>
                          <w:p w14:paraId="2F4ECCA1"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-21.32</w:t>
                            </w:r>
                          </w:p>
                        </w:tc>
                      </w:tr>
                      <w:tr w:rsidR="009E01D3" w:rsidRPr="00560BD0" w14:paraId="67AEE2A7" w14:textId="77777777" w:rsidTr="00CF729B">
                        <w:tc>
                          <w:tcPr>
                            <w:tcW w:w="812" w:type="dxa"/>
                            <w:vAlign w:val="center"/>
                          </w:tcPr>
                          <w:p w14:paraId="775E25DF" w14:textId="77777777" w:rsidR="009E01D3" w:rsidRPr="000D5F9F" w:rsidRDefault="009E01D3" w:rsidP="001219AA">
                            <w:pPr>
                              <w:pStyle w:val="body"/>
                              <w:spacing w:before="60" w:after="0" w:line="240" w:lineRule="auto"/>
                              <w:ind w:left="-19" w:firstLine="0"/>
                              <w:suppressOverlap/>
                              <w:jc w:val="center"/>
                              <w:rPr>
                                <w:i/>
                                <w:sz w:val="16"/>
                                <w:szCs w:val="16"/>
                              </w:rPr>
                            </w:pPr>
                            <w:r w:rsidRPr="000D5F9F">
                              <w:rPr>
                                <w:i/>
                                <w:sz w:val="16"/>
                                <w:szCs w:val="16"/>
                              </w:rPr>
                              <w:t>RMS</w:t>
                            </w:r>
                          </w:p>
                        </w:tc>
                        <w:tc>
                          <w:tcPr>
                            <w:tcW w:w="1199" w:type="dxa"/>
                            <w:vAlign w:val="center"/>
                          </w:tcPr>
                          <w:p w14:paraId="71DFC1B0"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-74.26</w:t>
                            </w:r>
                          </w:p>
                        </w:tc>
                        <w:tc>
                          <w:tcPr>
                            <w:tcW w:w="1047" w:type="dxa"/>
                            <w:vAlign w:val="center"/>
                          </w:tcPr>
                          <w:p w14:paraId="30166983"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-60.15</w:t>
                            </w:r>
                          </w:p>
                        </w:tc>
                        <w:tc>
                          <w:tcPr>
                            <w:tcW w:w="1308" w:type="dxa"/>
                            <w:vAlign w:val="center"/>
                          </w:tcPr>
                          <w:p w14:paraId="66DA81B5" w14:textId="77777777" w:rsidR="009E01D3" w:rsidRPr="000D5F9F" w:rsidRDefault="009E01D3" w:rsidP="001219AA">
                            <w:pPr>
                              <w:pStyle w:val="body"/>
                              <w:spacing w:before="60" w:after="0" w:line="240" w:lineRule="auto"/>
                              <w:ind w:left="-19" w:firstLine="0"/>
                              <w:suppressOverlap/>
                              <w:jc w:val="center"/>
                              <w:rPr>
                                <w:sz w:val="16"/>
                                <w:szCs w:val="16"/>
                              </w:rPr>
                            </w:pPr>
                            <w:r w:rsidRPr="000D5F9F">
                              <w:rPr>
                                <w:sz w:val="16"/>
                                <w:szCs w:val="16"/>
                              </w:rPr>
                              <w:t>-43.94</w:t>
                            </w:r>
                          </w:p>
                        </w:tc>
                      </w:tr>
                    </w:tbl>
                    <w:p w14:paraId="3B3A2212" w14:textId="77777777" w:rsidR="009E01D3" w:rsidRPr="007B3EE6" w:rsidRDefault="009E01D3" w:rsidP="00184026">
                      <w:pPr>
                        <w:autoSpaceDE w:val="0"/>
                        <w:autoSpaceDN w:val="0"/>
                        <w:adjustRightInd w:val="0"/>
                        <w:jc w:val="both"/>
                        <w:rPr>
                          <w:bCs/>
                          <w:szCs w:val="20"/>
                        </w:rPr>
                      </w:pPr>
                    </w:p>
                  </w:txbxContent>
                </v:textbox>
                <w10:wrap type="topAndBottom" anchorx="page" anchory="page"/>
                <w10:anchorlock/>
              </v:shape>
            </w:pict>
          </mc:Fallback>
        </mc:AlternateContent>
      </w:r>
    </w:p>
    <w:p w14:paraId="456D2DC7" w14:textId="77777777" w:rsidR="006073F5" w:rsidRDefault="00DD481E" w:rsidP="001A57D7">
      <w:pPr>
        <w:ind w:firstLine="720"/>
        <w:jc w:val="both"/>
        <w:rPr>
          <w:rFonts w:eastAsia="Batang"/>
          <w:szCs w:val="21"/>
          <w:lang w:eastAsia="ar-SA"/>
        </w:rPr>
      </w:pPr>
      <w:r>
        <w:rPr>
          <w:rFonts w:eastAsia="Batang"/>
          <w:szCs w:val="21"/>
          <w:lang w:eastAsia="ar-SA"/>
        </w:rPr>
        <w:t>Extreme slam events are studie</w:t>
      </w:r>
      <w:r w:rsidR="00406607">
        <w:rPr>
          <w:rFonts w:eastAsia="Batang"/>
          <w:szCs w:val="21"/>
          <w:lang w:eastAsia="ar-SA"/>
        </w:rPr>
        <w:t>d</w:t>
      </w:r>
      <w:r>
        <w:rPr>
          <w:rFonts w:eastAsia="Batang"/>
          <w:szCs w:val="21"/>
          <w:lang w:eastAsia="ar-SA"/>
        </w:rPr>
        <w:t xml:space="preserve"> both for EFD and CFD by examining the </w:t>
      </w:r>
      <w:r w:rsidR="00C86095">
        <w:rPr>
          <w:rFonts w:eastAsia="Batang"/>
          <w:szCs w:val="21"/>
          <w:lang w:eastAsia="ar-SA"/>
        </w:rPr>
        <w:t>standard score for re-entering pressure (</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rsidR="00C86095">
        <w:rPr>
          <w:rFonts w:eastAsia="Batang"/>
          <w:szCs w:val="21"/>
          <w:lang w:eastAsia="ar-SA"/>
        </w:rPr>
        <w:t>=</w:t>
      </w:r>
      <m:oMath>
        <m:f>
          <m:fPr>
            <m:ctrlPr>
              <w:rPr>
                <w:rFonts w:ascii="Cambria Math" w:eastAsia="Batang" w:hAnsi="Cambria Math"/>
                <w:i/>
                <w:szCs w:val="21"/>
                <w:lang w:eastAsia="ar-SA"/>
              </w:rPr>
            </m:ctrlPr>
          </m:fPr>
          <m:num>
            <m:r>
              <w:rPr>
                <w:rFonts w:ascii="Cambria Math" w:eastAsia="Batang" w:hAnsi="Cambria Math"/>
                <w:szCs w:val="21"/>
                <w:lang w:eastAsia="ar-SA"/>
              </w:rPr>
              <m:t>P-</m:t>
            </m:r>
            <m:sSub>
              <m:sSubPr>
                <m:ctrlPr>
                  <w:rPr>
                    <w:rFonts w:ascii="Cambria Math" w:eastAsia="Batang" w:hAnsi="Cambria Math"/>
                    <w:i/>
                    <w:szCs w:val="21"/>
                    <w:lang w:eastAsia="ar-SA"/>
                  </w:rPr>
                </m:ctrlPr>
              </m:sSubPr>
              <m:e>
                <m:r>
                  <w:rPr>
                    <w:rFonts w:ascii="Cambria Math" w:eastAsia="Batang" w:hAnsi="Cambria Math"/>
                    <w:szCs w:val="21"/>
                    <w:lang w:eastAsia="ar-SA"/>
                  </w:rPr>
                  <m:t>EV</m:t>
                </m:r>
              </m:e>
              <m:sub>
                <m:r>
                  <w:rPr>
                    <w:rFonts w:ascii="Cambria Math" w:eastAsia="Batang" w:hAnsi="Cambria Math"/>
                    <w:szCs w:val="21"/>
                    <w:lang w:eastAsia="ar-SA"/>
                  </w:rPr>
                  <m:t>P</m:t>
                </m:r>
              </m:sub>
            </m:sSub>
          </m:num>
          <m:den>
            <m:sSub>
              <m:sSubPr>
                <m:ctrlPr>
                  <w:rPr>
                    <w:rFonts w:ascii="Cambria Math" w:eastAsia="Batang" w:hAnsi="Cambria Math"/>
                    <w:i/>
                    <w:szCs w:val="21"/>
                    <w:lang w:eastAsia="ar-SA"/>
                  </w:rPr>
                </m:ctrlPr>
              </m:sSubPr>
              <m:e>
                <m:r>
                  <w:rPr>
                    <w:rFonts w:ascii="Cambria Math" w:eastAsia="Batang" w:hAnsi="Cambria Math"/>
                    <w:szCs w:val="21"/>
                    <w:lang w:eastAsia="ar-SA"/>
                  </w:rPr>
                  <m:t>SD</m:t>
                </m:r>
              </m:e>
              <m:sub>
                <m:r>
                  <w:rPr>
                    <w:rFonts w:ascii="Cambria Math" w:eastAsia="Batang" w:hAnsi="Cambria Math"/>
                    <w:szCs w:val="21"/>
                    <w:lang w:eastAsia="ar-SA"/>
                  </w:rPr>
                  <m:t>P</m:t>
                </m:r>
              </m:sub>
            </m:sSub>
          </m:den>
        </m:f>
      </m:oMath>
      <w:r w:rsidR="00C86095">
        <w:rPr>
          <w:rFonts w:eastAsia="Batang"/>
          <w:szCs w:val="21"/>
          <w:lang w:eastAsia="ar-SA"/>
        </w:rPr>
        <w:t>)</w:t>
      </w:r>
      <w:r w:rsidR="00406607">
        <w:rPr>
          <w:rFonts w:eastAsia="Batang"/>
          <w:szCs w:val="21"/>
          <w:lang w:eastAsia="ar-SA"/>
        </w:rPr>
        <w:t>. For EFD, four</w:t>
      </w:r>
      <w:r>
        <w:rPr>
          <w:rFonts w:eastAsia="Batang"/>
          <w:szCs w:val="21"/>
          <w:lang w:eastAsia="ar-SA"/>
        </w:rPr>
        <w:t xml:space="preserve"> slam events with </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rPr>
          <w:rFonts w:eastAsia="Batang"/>
          <w:szCs w:val="21"/>
          <w:lang w:eastAsia="ar-SA"/>
        </w:rPr>
        <w:t xml:space="preserve">&gt;2 and 6 events with </w:t>
      </w:r>
      <w:r w:rsidR="002C064B">
        <w:rPr>
          <w:rFonts w:eastAsia="Batang"/>
          <w:szCs w:val="21"/>
          <w:lang w:eastAsia="ar-SA"/>
        </w:rPr>
        <w:t>1</w:t>
      </w:r>
      <w:r>
        <w:t>&lt;</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t>&lt;2</w:t>
      </w:r>
      <w:r>
        <w:rPr>
          <w:rFonts w:eastAsia="Batang"/>
          <w:szCs w:val="21"/>
          <w:lang w:eastAsia="ar-SA"/>
        </w:rPr>
        <w:t xml:space="preserve"> are detected.</w:t>
      </w:r>
      <w:r w:rsidR="00411FA4">
        <w:rPr>
          <w:rFonts w:eastAsia="Batang"/>
        </w:rPr>
        <w:t xml:space="preserve"> These events are found to correlate with ship motions, namely the vertical velocity of the ship bow at the time of impact.</w:t>
      </w:r>
      <w:r w:rsidR="0024095C">
        <w:rPr>
          <w:rFonts w:eastAsia="Batang"/>
        </w:rPr>
        <w:t xml:space="preserve"> CFD studies are carried out to provide further insight by </w:t>
      </w:r>
      <w:r w:rsidR="00FE0E44">
        <w:rPr>
          <w:rFonts w:eastAsia="Batang"/>
        </w:rPr>
        <w:t xml:space="preserve">correlating the extreme </w:t>
      </w:r>
      <w:r w:rsidR="00FE0E44" w:rsidRPr="00FE0E44">
        <w:rPr>
          <w:rFonts w:eastAsia="Batang"/>
        </w:rPr>
        <w:t xml:space="preserve">slam </w:t>
      </w:r>
      <w:r w:rsidR="00FE0E44">
        <w:rPr>
          <w:rFonts w:eastAsia="Batang"/>
        </w:rPr>
        <w:t>events with</w:t>
      </w:r>
      <w:r w:rsidR="00C73653">
        <w:rPr>
          <w:rFonts w:eastAsia="Batang"/>
        </w:rPr>
        <w:t xml:space="preserve"> </w:t>
      </w:r>
      <w:r w:rsidR="00C73653">
        <w:t>relative bow/wave motions as well as</w:t>
      </w:r>
      <w:r w:rsidR="00FE0E44">
        <w:rPr>
          <w:rFonts w:eastAsia="Batang"/>
        </w:rPr>
        <w:t xml:space="preserve"> </w:t>
      </w:r>
      <w:r w:rsidR="00FE0E44" w:rsidRPr="00FE0E44">
        <w:rPr>
          <w:rFonts w:eastAsia="Batang"/>
        </w:rPr>
        <w:t>history of previous zero crossing waves</w:t>
      </w:r>
      <w:r w:rsidR="00FE0E44">
        <w:rPr>
          <w:rFonts w:eastAsia="Batang"/>
        </w:rPr>
        <w:t xml:space="preserve">. </w:t>
      </w:r>
      <w:r w:rsidR="00200C24">
        <w:rPr>
          <w:rFonts w:eastAsia="Batang"/>
        </w:rPr>
        <w:t xml:space="preserve">The CFD extreme events are grouped in 3 categories: </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rsidR="00200C24">
        <w:rPr>
          <w:rFonts w:eastAsia="Batang"/>
          <w:szCs w:val="21"/>
          <w:lang w:eastAsia="ar-SA"/>
        </w:rPr>
        <w:t>&gt;</w:t>
      </w:r>
      <w:r w:rsidR="006F504D">
        <w:rPr>
          <w:rFonts w:eastAsia="Batang"/>
          <w:szCs w:val="21"/>
          <w:lang w:eastAsia="ar-SA"/>
        </w:rPr>
        <w:t>1.</w:t>
      </w:r>
      <w:r w:rsidR="00200C24">
        <w:rPr>
          <w:rFonts w:eastAsia="Batang"/>
          <w:szCs w:val="21"/>
          <w:lang w:eastAsia="ar-SA"/>
        </w:rPr>
        <w:t>5</w:t>
      </w:r>
      <w:r w:rsidR="00855323">
        <w:rPr>
          <w:rFonts w:eastAsia="Batang"/>
          <w:szCs w:val="21"/>
          <w:lang w:eastAsia="ar-SA"/>
        </w:rPr>
        <w:t xml:space="preserve"> (3 events)</w:t>
      </w:r>
      <w:r w:rsidR="00200C24">
        <w:rPr>
          <w:rFonts w:eastAsia="Batang"/>
          <w:szCs w:val="21"/>
          <w:lang w:eastAsia="ar-SA"/>
        </w:rPr>
        <w:t xml:space="preserve">, </w:t>
      </w:r>
      <w:r w:rsidR="002C064B">
        <w:rPr>
          <w:rFonts w:eastAsia="Batang"/>
          <w:szCs w:val="21"/>
          <w:lang w:eastAsia="ar-SA"/>
        </w:rPr>
        <w:t>1</w:t>
      </w:r>
      <w:r w:rsidR="00200C24">
        <w:t>&lt;</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rsidR="00200C24">
        <w:t xml:space="preserve">&lt;1.5 </w:t>
      </w:r>
      <w:r w:rsidR="00855323">
        <w:t>(</w:t>
      </w:r>
      <w:r w:rsidR="009B3621">
        <w:t>4 events</w:t>
      </w:r>
      <w:r w:rsidR="00855323">
        <w:t xml:space="preserve">), </w:t>
      </w:r>
      <w:r w:rsidR="00200C24">
        <w:t xml:space="preserve">and </w:t>
      </w:r>
      <w:r w:rsidR="002C064B">
        <w:t>0</w:t>
      </w:r>
      <w:r w:rsidR="00200C24">
        <w:t>&lt;</w:t>
      </w:r>
      <m:oMath>
        <m:sSub>
          <m:sSubPr>
            <m:ctrlPr>
              <w:rPr>
                <w:rFonts w:ascii="Cambria Math" w:eastAsia="Batang" w:hAnsi="Cambria Math"/>
                <w:i/>
                <w:szCs w:val="21"/>
                <w:lang w:eastAsia="ar-SA"/>
              </w:rPr>
            </m:ctrlPr>
          </m:sSubPr>
          <m:e>
            <m:r>
              <w:rPr>
                <w:rFonts w:ascii="Cambria Math" w:eastAsia="Batang" w:hAnsi="Cambria Math"/>
                <w:szCs w:val="21"/>
                <w:lang w:eastAsia="ar-SA"/>
              </w:rPr>
              <m:t>z</m:t>
            </m:r>
          </m:e>
          <m:sub>
            <m:r>
              <w:rPr>
                <w:rFonts w:ascii="Cambria Math" w:eastAsia="Batang" w:hAnsi="Cambria Math"/>
                <w:szCs w:val="21"/>
                <w:lang w:eastAsia="ar-SA"/>
              </w:rPr>
              <m:t>P</m:t>
            </m:r>
          </m:sub>
        </m:sSub>
      </m:oMath>
      <w:r w:rsidR="00200C24">
        <w:t>&lt;</w:t>
      </w:r>
      <w:r w:rsidR="002C064B">
        <w:t>1</w:t>
      </w:r>
      <w:r w:rsidR="00855323">
        <w:t xml:space="preserve"> (</w:t>
      </w:r>
      <w:r w:rsidR="009B3621">
        <w:t>14 events</w:t>
      </w:r>
      <w:r w:rsidR="00855323">
        <w:t>).</w:t>
      </w:r>
      <w:r w:rsidR="00C9500D">
        <w:t xml:space="preserve"> </w:t>
      </w:r>
      <w:r w:rsidR="00C9500D" w:rsidRPr="00C9500D">
        <w:t>For each slam event,</w:t>
      </w:r>
      <w:r w:rsidR="004A7CE5">
        <w:t xml:space="preserve"> wavelength over ship length</w:t>
      </w:r>
      <w:r w:rsidR="00C9500D" w:rsidRPr="00C9500D">
        <w:t xml:space="preserve"> </w:t>
      </w:r>
      <w:r w:rsidR="004A7CE5">
        <w:t>(</w:t>
      </w:r>
      <w:r w:rsidR="00C9500D" w:rsidRPr="00C9500D">
        <w:t>λ/L</w:t>
      </w:r>
      <w:r w:rsidR="004A7CE5">
        <w:t>)</w:t>
      </w:r>
      <w:r w:rsidR="00C9500D" w:rsidRPr="00C9500D">
        <w:t xml:space="preserve"> and</w:t>
      </w:r>
      <w:r w:rsidR="004A7CE5">
        <w:t xml:space="preserve"> wave height over wavelength</w:t>
      </w:r>
      <w:r w:rsidR="00C9500D" w:rsidRPr="00C9500D">
        <w:t xml:space="preserve"> </w:t>
      </w:r>
      <w:r w:rsidR="004A7CE5">
        <w:t>(</w:t>
      </w:r>
      <w:r w:rsidR="00C9500D" w:rsidRPr="00C9500D">
        <w:t>H/λ</w:t>
      </w:r>
      <w:r w:rsidR="004A7CE5">
        <w:t>)</w:t>
      </w:r>
      <w:r w:rsidR="00C9500D" w:rsidRPr="00C9500D">
        <w:t xml:space="preserve"> values for the immediate wave, as well as averaged values for the last 2, 3, 4, and 5 waves are calculated. In group 1, slam pressures correlate 100% with smaller λ/L and larger H/λ for the last 3 waves. For groups 2 and 3, no</w:t>
      </w:r>
      <w:r w:rsidR="006073F5">
        <w:t xml:space="preserve"> </w:t>
      </w:r>
      <w:r w:rsidR="006073F5" w:rsidRPr="00C9500D">
        <w:t>meaningful correlation is found for λ/</w:t>
      </w:r>
      <w:r w:rsidR="006073F5" w:rsidRPr="0063427E">
        <w:rPr>
          <w:i/>
        </w:rPr>
        <w:t>L</w:t>
      </w:r>
      <w:r w:rsidR="006073F5" w:rsidRPr="00C9500D">
        <w:t xml:space="preserve">, while strongest correlations are for </w:t>
      </w:r>
      <w:r w:rsidR="006073F5">
        <w:t xml:space="preserve">larger </w:t>
      </w:r>
      <w:r w:rsidR="006073F5" w:rsidRPr="003C473D">
        <w:rPr>
          <w:i/>
        </w:rPr>
        <w:t>H</w:t>
      </w:r>
      <w:r w:rsidR="006073F5" w:rsidRPr="00C9500D">
        <w:t xml:space="preserve">/λ </w:t>
      </w:r>
      <w:r w:rsidR="006073F5">
        <w:t xml:space="preserve">averaged over </w:t>
      </w:r>
      <w:r w:rsidR="006073F5" w:rsidRPr="00C9500D">
        <w:t xml:space="preserve">the last 2 and 3 waves, respectively. Considering all the slams in all 3 groups, strongest correlation </w:t>
      </w:r>
      <w:r w:rsidR="006073F5">
        <w:t>is</w:t>
      </w:r>
      <w:r w:rsidR="006073F5" w:rsidRPr="00C9500D">
        <w:t xml:space="preserve"> found for</w:t>
      </w:r>
      <w:r w:rsidR="006073F5">
        <w:t xml:space="preserve"> smaller</w:t>
      </w:r>
      <w:r w:rsidR="006073F5" w:rsidRPr="00C9500D">
        <w:t xml:space="preserve"> λ/</w:t>
      </w:r>
      <w:r w:rsidR="006073F5" w:rsidRPr="003C473D">
        <w:rPr>
          <w:i/>
        </w:rPr>
        <w:t>L</w:t>
      </w:r>
      <w:r w:rsidR="006073F5" w:rsidRPr="00C9500D">
        <w:t xml:space="preserve"> from the last 3 waves and </w:t>
      </w:r>
      <w:r w:rsidR="006073F5">
        <w:t xml:space="preserve">larger </w:t>
      </w:r>
      <w:r w:rsidR="006073F5" w:rsidRPr="003C473D">
        <w:rPr>
          <w:i/>
        </w:rPr>
        <w:t>H</w:t>
      </w:r>
      <w:r w:rsidR="006073F5" w:rsidRPr="00C9500D">
        <w:t>/λ from the last 2 waves.</w:t>
      </w:r>
    </w:p>
    <w:p w14:paraId="6203B5BA" w14:textId="15F4978D" w:rsidR="001A57D7" w:rsidRDefault="001A57D7" w:rsidP="001A57D7">
      <w:pPr>
        <w:jc w:val="both"/>
        <w:rPr>
          <w:rFonts w:eastAsia="Batang"/>
          <w:szCs w:val="21"/>
          <w:lang w:eastAsia="ar-SA"/>
        </w:rPr>
      </w:pPr>
      <w:r>
        <w:rPr>
          <w:noProof/>
        </w:rPr>
        <w:lastRenderedPageBreak/>
        <mc:AlternateContent>
          <mc:Choice Requires="wps">
            <w:drawing>
              <wp:anchor distT="0" distB="0" distL="114300" distR="114300" simplePos="0" relativeHeight="251819008" behindDoc="0" locked="1" layoutInCell="1" allowOverlap="0" wp14:anchorId="6366C739" wp14:editId="2488C435">
                <wp:simplePos x="0" y="0"/>
                <wp:positionH relativeFrom="page">
                  <wp:posOffset>1143000</wp:posOffset>
                </wp:positionH>
                <wp:positionV relativeFrom="page">
                  <wp:posOffset>914400</wp:posOffset>
                </wp:positionV>
                <wp:extent cx="2749550" cy="8229600"/>
                <wp:effectExtent l="0" t="0" r="12700" b="0"/>
                <wp:wrapTopAndBottom/>
                <wp:docPr id="2059" name="Text Box 2059"/>
                <wp:cNvGraphicFramePr/>
                <a:graphic xmlns:a="http://schemas.openxmlformats.org/drawingml/2006/main">
                  <a:graphicData uri="http://schemas.microsoft.com/office/word/2010/wordprocessingShape">
                    <wps:wsp>
                      <wps:cNvSpPr txBox="1"/>
                      <wps:spPr>
                        <a:xfrm>
                          <a:off x="0" y="0"/>
                          <a:ext cx="27495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F7983" w14:textId="716A97A3" w:rsidR="009E01D3" w:rsidRPr="007B3EE6" w:rsidRDefault="009E01D3" w:rsidP="001A57D7">
                            <w:pPr>
                              <w:pStyle w:val="Default"/>
                              <w:jc w:val="both"/>
                              <w:rPr>
                                <w:color w:val="auto"/>
                                <w:sz w:val="20"/>
                                <w:szCs w:val="20"/>
                              </w:rPr>
                            </w:pPr>
                            <w:r>
                              <w:rPr>
                                <w:noProof/>
                                <w:color w:val="auto"/>
                                <w:sz w:val="20"/>
                                <w:szCs w:val="20"/>
                              </w:rPr>
                              <w:drawing>
                                <wp:inline distT="0" distB="0" distL="0" distR="0" wp14:anchorId="214835D6" wp14:editId="43D627BF">
                                  <wp:extent cx="2743200" cy="20459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a.emf"/>
                                          <pic:cNvPicPr/>
                                        </pic:nvPicPr>
                                        <pic:blipFill>
                                          <a:blip r:embed="rId62">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40C5615E" w14:textId="77777777" w:rsidR="009E01D3" w:rsidRDefault="009E01D3" w:rsidP="001A57D7">
                            <w:pPr>
                              <w:autoSpaceDE w:val="0"/>
                              <w:autoSpaceDN w:val="0"/>
                              <w:adjustRightInd w:val="0"/>
                              <w:rPr>
                                <w:szCs w:val="20"/>
                              </w:rPr>
                            </w:pPr>
                            <w:r w:rsidRPr="007B3EE6">
                              <w:rPr>
                                <w:szCs w:val="20"/>
                              </w:rPr>
                              <w:t>(a)</w:t>
                            </w:r>
                          </w:p>
                          <w:p w14:paraId="6F3537A0" w14:textId="77777777" w:rsidR="009E01D3" w:rsidRDefault="009E01D3" w:rsidP="001A57D7">
                            <w:pPr>
                              <w:autoSpaceDE w:val="0"/>
                              <w:autoSpaceDN w:val="0"/>
                              <w:adjustRightInd w:val="0"/>
                              <w:rPr>
                                <w:szCs w:val="20"/>
                              </w:rPr>
                            </w:pPr>
                          </w:p>
                          <w:p w14:paraId="67A3E537" w14:textId="77777777" w:rsidR="009E01D3" w:rsidRPr="007B3EE6" w:rsidRDefault="009E01D3" w:rsidP="001A57D7">
                            <w:pPr>
                              <w:autoSpaceDE w:val="0"/>
                              <w:autoSpaceDN w:val="0"/>
                              <w:adjustRightInd w:val="0"/>
                              <w:rPr>
                                <w:szCs w:val="20"/>
                              </w:rPr>
                            </w:pPr>
                          </w:p>
                          <w:p w14:paraId="159D64FF" w14:textId="7F9C5E68" w:rsidR="009E01D3" w:rsidRPr="007B3EE6" w:rsidRDefault="009E01D3" w:rsidP="001A57D7">
                            <w:pPr>
                              <w:autoSpaceDE w:val="0"/>
                              <w:autoSpaceDN w:val="0"/>
                              <w:adjustRightInd w:val="0"/>
                              <w:jc w:val="both"/>
                              <w:rPr>
                                <w:szCs w:val="20"/>
                              </w:rPr>
                            </w:pPr>
                            <w:r>
                              <w:rPr>
                                <w:noProof/>
                                <w:szCs w:val="20"/>
                              </w:rPr>
                              <w:drawing>
                                <wp:inline distT="0" distB="0" distL="0" distR="0" wp14:anchorId="2CDEA6C8" wp14:editId="54BB1E4A">
                                  <wp:extent cx="2743200" cy="204597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emf"/>
                                          <pic:cNvPicPr/>
                                        </pic:nvPicPr>
                                        <pic:blipFill>
                                          <a:blip r:embed="rId63">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52384155" w14:textId="77777777" w:rsidR="009E01D3" w:rsidRDefault="009E01D3" w:rsidP="001A57D7">
                            <w:pPr>
                              <w:autoSpaceDE w:val="0"/>
                              <w:autoSpaceDN w:val="0"/>
                              <w:adjustRightInd w:val="0"/>
                              <w:rPr>
                                <w:noProof/>
                                <w:szCs w:val="20"/>
                              </w:rPr>
                            </w:pPr>
                            <w:r w:rsidRPr="007B3EE6">
                              <w:rPr>
                                <w:noProof/>
                                <w:szCs w:val="20"/>
                              </w:rPr>
                              <w:t>(b)</w:t>
                            </w:r>
                          </w:p>
                          <w:p w14:paraId="532F4AA5" w14:textId="77777777" w:rsidR="009E01D3" w:rsidRPr="007B3EE6" w:rsidRDefault="009E01D3" w:rsidP="001A57D7">
                            <w:pPr>
                              <w:autoSpaceDE w:val="0"/>
                              <w:autoSpaceDN w:val="0"/>
                              <w:adjustRightInd w:val="0"/>
                              <w:rPr>
                                <w:noProof/>
                                <w:szCs w:val="20"/>
                              </w:rPr>
                            </w:pPr>
                          </w:p>
                          <w:p w14:paraId="584F83F1" w14:textId="77777777" w:rsidR="009E01D3" w:rsidRPr="007B3EE6" w:rsidRDefault="009E01D3" w:rsidP="001A57D7">
                            <w:pPr>
                              <w:autoSpaceDE w:val="0"/>
                              <w:autoSpaceDN w:val="0"/>
                              <w:adjustRightInd w:val="0"/>
                              <w:jc w:val="both"/>
                              <w:rPr>
                                <w:noProof/>
                                <w:szCs w:val="20"/>
                              </w:rPr>
                            </w:pPr>
                          </w:p>
                          <w:p w14:paraId="7D8592E2" w14:textId="6A73A66E" w:rsidR="009E01D3" w:rsidRPr="007B3EE6" w:rsidRDefault="009E01D3" w:rsidP="001A57D7">
                            <w:pPr>
                              <w:autoSpaceDE w:val="0"/>
                              <w:autoSpaceDN w:val="0"/>
                              <w:adjustRightInd w:val="0"/>
                              <w:jc w:val="both"/>
                              <w:rPr>
                                <w:szCs w:val="20"/>
                              </w:rPr>
                            </w:pPr>
                            <w:r>
                              <w:rPr>
                                <w:noProof/>
                                <w:szCs w:val="20"/>
                              </w:rPr>
                              <w:drawing>
                                <wp:inline distT="0" distB="0" distL="0" distR="0" wp14:anchorId="71C4ABD1" wp14:editId="2DDBFC2C">
                                  <wp:extent cx="2743200" cy="204597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c.emf"/>
                                          <pic:cNvPicPr/>
                                        </pic:nvPicPr>
                                        <pic:blipFill>
                                          <a:blip r:embed="rId64">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0860DC3F" w14:textId="77777777" w:rsidR="009E01D3" w:rsidRPr="007B3EE6" w:rsidRDefault="009E01D3" w:rsidP="001A57D7">
                            <w:pPr>
                              <w:autoSpaceDE w:val="0"/>
                              <w:autoSpaceDN w:val="0"/>
                              <w:adjustRightInd w:val="0"/>
                              <w:rPr>
                                <w:szCs w:val="20"/>
                              </w:rPr>
                            </w:pPr>
                            <w:r w:rsidRPr="007B3EE6">
                              <w:rPr>
                                <w:szCs w:val="20"/>
                              </w:rPr>
                              <w:t>(c)</w:t>
                            </w:r>
                          </w:p>
                          <w:p w14:paraId="06EDFEFC" w14:textId="77777777" w:rsidR="009E01D3" w:rsidRPr="007B3EE6" w:rsidRDefault="009E01D3" w:rsidP="001A57D7">
                            <w:pPr>
                              <w:autoSpaceDE w:val="0"/>
                              <w:autoSpaceDN w:val="0"/>
                              <w:adjustRightInd w:val="0"/>
                              <w:rPr>
                                <w:szCs w:val="20"/>
                              </w:rPr>
                            </w:pPr>
                          </w:p>
                          <w:p w14:paraId="735BAF75" w14:textId="77777777" w:rsidR="009E01D3" w:rsidRPr="007B3EE6" w:rsidRDefault="009E01D3" w:rsidP="001A57D7">
                            <w:pPr>
                              <w:autoSpaceDE w:val="0"/>
                              <w:autoSpaceDN w:val="0"/>
                              <w:adjustRightInd w:val="0"/>
                              <w:jc w:val="both"/>
                              <w:rPr>
                                <w:szCs w:val="20"/>
                              </w:rPr>
                            </w:pPr>
                            <w:r w:rsidRPr="00FC7E25">
                              <w:rPr>
                                <w:b/>
                                <w:szCs w:val="20"/>
                              </w:rPr>
                              <w:t>Figure 10:</w:t>
                            </w:r>
                            <w:r w:rsidRPr="007B3EE6">
                              <w:rPr>
                                <w:bCs/>
                                <w:sz w:val="18"/>
                                <w:szCs w:val="18"/>
                              </w:rPr>
                              <w:t xml:space="preserve"> EFD type-2 slams for: (a) irregular data runs 39 to 42 (3 events); (b) regular data run 44 (1 event); (c) type 2 slam events in CFD irregular wave simulation (11 events).</w:t>
                            </w:r>
                          </w:p>
                          <w:p w14:paraId="1F671843" w14:textId="77777777" w:rsidR="009E01D3" w:rsidRPr="007B3EE6" w:rsidRDefault="009E01D3" w:rsidP="001A57D7">
                            <w:pPr>
                              <w:pStyle w:val="body"/>
                              <w:spacing w:after="0" w:line="240" w:lineRule="auto"/>
                              <w:ind w:firstLine="0"/>
                              <w:jc w:val="both"/>
                              <w:rPr>
                                <w:sz w:val="20"/>
                                <w:szCs w:val="21"/>
                              </w:rPr>
                            </w:pPr>
                          </w:p>
                          <w:p w14:paraId="511A8673" w14:textId="77777777" w:rsidR="009E01D3" w:rsidRPr="007B3EE6" w:rsidRDefault="009E01D3" w:rsidP="001A57D7"/>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9" o:spid="_x0000_s1037" type="#_x0000_t202" style="position:absolute;left:0;text-align:left;margin-left:90pt;margin-top:1in;width:216.5pt;height:9in;z-index:251819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" o:allowoverlap="f" filled="f" stroked="f" strokeweight=".5pt">
                <v:textbox inset="0,0,0,0">
                  <w:txbxContent>
                    <w:p w14:paraId="435F7983" w14:textId="716A97A3" w:rsidR="009E01D3" w:rsidRPr="007B3EE6" w:rsidRDefault="009E01D3" w:rsidP="001A57D7">
                      <w:pPr>
                        <w:pStyle w:val="Default"/>
                        <w:jc w:val="both"/>
                        <w:rPr>
                          <w:color w:val="auto"/>
                          <w:sz w:val="20"/>
                          <w:szCs w:val="20"/>
                        </w:rPr>
                      </w:pPr>
                      <w:r>
                        <w:rPr>
                          <w:noProof/>
                          <w:color w:val="auto"/>
                          <w:sz w:val="20"/>
                          <w:szCs w:val="20"/>
                        </w:rPr>
                        <w:drawing>
                          <wp:inline distT="0" distB="0" distL="0" distR="0" wp14:anchorId="214835D6" wp14:editId="43D627BF">
                            <wp:extent cx="2743200" cy="20459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a.emf"/>
                                    <pic:cNvPicPr/>
                                  </pic:nvPicPr>
                                  <pic:blipFill>
                                    <a:blip r:embed="rId65">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40C5615E" w14:textId="77777777" w:rsidR="009E01D3" w:rsidRDefault="009E01D3" w:rsidP="001A57D7">
                      <w:pPr>
                        <w:autoSpaceDE w:val="0"/>
                        <w:autoSpaceDN w:val="0"/>
                        <w:adjustRightInd w:val="0"/>
                        <w:rPr>
                          <w:szCs w:val="20"/>
                        </w:rPr>
                      </w:pPr>
                      <w:r w:rsidRPr="007B3EE6">
                        <w:rPr>
                          <w:szCs w:val="20"/>
                        </w:rPr>
                        <w:t>(a)</w:t>
                      </w:r>
                    </w:p>
                    <w:p w14:paraId="6F3537A0" w14:textId="77777777" w:rsidR="009E01D3" w:rsidRDefault="009E01D3" w:rsidP="001A57D7">
                      <w:pPr>
                        <w:autoSpaceDE w:val="0"/>
                        <w:autoSpaceDN w:val="0"/>
                        <w:adjustRightInd w:val="0"/>
                        <w:rPr>
                          <w:szCs w:val="20"/>
                        </w:rPr>
                      </w:pPr>
                    </w:p>
                    <w:p w14:paraId="67A3E537" w14:textId="77777777" w:rsidR="009E01D3" w:rsidRPr="007B3EE6" w:rsidRDefault="009E01D3" w:rsidP="001A57D7">
                      <w:pPr>
                        <w:autoSpaceDE w:val="0"/>
                        <w:autoSpaceDN w:val="0"/>
                        <w:adjustRightInd w:val="0"/>
                        <w:rPr>
                          <w:szCs w:val="20"/>
                        </w:rPr>
                      </w:pPr>
                    </w:p>
                    <w:p w14:paraId="159D64FF" w14:textId="7F9C5E68" w:rsidR="009E01D3" w:rsidRPr="007B3EE6" w:rsidRDefault="009E01D3" w:rsidP="001A57D7">
                      <w:pPr>
                        <w:autoSpaceDE w:val="0"/>
                        <w:autoSpaceDN w:val="0"/>
                        <w:adjustRightInd w:val="0"/>
                        <w:jc w:val="both"/>
                        <w:rPr>
                          <w:szCs w:val="20"/>
                        </w:rPr>
                      </w:pPr>
                      <w:r>
                        <w:rPr>
                          <w:noProof/>
                          <w:szCs w:val="20"/>
                        </w:rPr>
                        <w:drawing>
                          <wp:inline distT="0" distB="0" distL="0" distR="0" wp14:anchorId="2CDEA6C8" wp14:editId="54BB1E4A">
                            <wp:extent cx="2743200" cy="204597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emf"/>
                                    <pic:cNvPicPr/>
                                  </pic:nvPicPr>
                                  <pic:blipFill>
                                    <a:blip r:embed="rId66">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52384155" w14:textId="77777777" w:rsidR="009E01D3" w:rsidRDefault="009E01D3" w:rsidP="001A57D7">
                      <w:pPr>
                        <w:autoSpaceDE w:val="0"/>
                        <w:autoSpaceDN w:val="0"/>
                        <w:adjustRightInd w:val="0"/>
                        <w:rPr>
                          <w:noProof/>
                          <w:szCs w:val="20"/>
                        </w:rPr>
                      </w:pPr>
                      <w:r w:rsidRPr="007B3EE6">
                        <w:rPr>
                          <w:noProof/>
                          <w:szCs w:val="20"/>
                        </w:rPr>
                        <w:t>(b)</w:t>
                      </w:r>
                    </w:p>
                    <w:p w14:paraId="532F4AA5" w14:textId="77777777" w:rsidR="009E01D3" w:rsidRPr="007B3EE6" w:rsidRDefault="009E01D3" w:rsidP="001A57D7">
                      <w:pPr>
                        <w:autoSpaceDE w:val="0"/>
                        <w:autoSpaceDN w:val="0"/>
                        <w:adjustRightInd w:val="0"/>
                        <w:rPr>
                          <w:noProof/>
                          <w:szCs w:val="20"/>
                        </w:rPr>
                      </w:pPr>
                    </w:p>
                    <w:p w14:paraId="584F83F1" w14:textId="77777777" w:rsidR="009E01D3" w:rsidRPr="007B3EE6" w:rsidRDefault="009E01D3" w:rsidP="001A57D7">
                      <w:pPr>
                        <w:autoSpaceDE w:val="0"/>
                        <w:autoSpaceDN w:val="0"/>
                        <w:adjustRightInd w:val="0"/>
                        <w:jc w:val="both"/>
                        <w:rPr>
                          <w:noProof/>
                          <w:szCs w:val="20"/>
                        </w:rPr>
                      </w:pPr>
                    </w:p>
                    <w:p w14:paraId="7D8592E2" w14:textId="6A73A66E" w:rsidR="009E01D3" w:rsidRPr="007B3EE6" w:rsidRDefault="009E01D3" w:rsidP="001A57D7">
                      <w:pPr>
                        <w:autoSpaceDE w:val="0"/>
                        <w:autoSpaceDN w:val="0"/>
                        <w:adjustRightInd w:val="0"/>
                        <w:jc w:val="both"/>
                        <w:rPr>
                          <w:szCs w:val="20"/>
                        </w:rPr>
                      </w:pPr>
                      <w:r>
                        <w:rPr>
                          <w:noProof/>
                          <w:szCs w:val="20"/>
                        </w:rPr>
                        <w:drawing>
                          <wp:inline distT="0" distB="0" distL="0" distR="0" wp14:anchorId="71C4ABD1" wp14:editId="2DDBFC2C">
                            <wp:extent cx="2743200" cy="204597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c.emf"/>
                                    <pic:cNvPicPr/>
                                  </pic:nvPicPr>
                                  <pic:blipFill>
                                    <a:blip r:embed="rId67">
                                      <a:extLst>
                                        <a:ext uri="{28A0092B-C50C-407E-A947-70E740481C1C}">
                                          <a14:useLocalDpi xmlns:a14="http://schemas.microsoft.com/office/drawing/2010/main" val="0"/>
                                        </a:ext>
                                      </a:extLst>
                                    </a:blip>
                                    <a:stretch>
                                      <a:fillRect/>
                                    </a:stretch>
                                  </pic:blipFill>
                                  <pic:spPr>
                                    <a:xfrm>
                                      <a:off x="0" y="0"/>
                                      <a:ext cx="2743200" cy="2045970"/>
                                    </a:xfrm>
                                    <a:prstGeom prst="rect">
                                      <a:avLst/>
                                    </a:prstGeom>
                                  </pic:spPr>
                                </pic:pic>
                              </a:graphicData>
                            </a:graphic>
                          </wp:inline>
                        </w:drawing>
                      </w:r>
                    </w:p>
                    <w:p w14:paraId="0860DC3F" w14:textId="77777777" w:rsidR="009E01D3" w:rsidRPr="007B3EE6" w:rsidRDefault="009E01D3" w:rsidP="001A57D7">
                      <w:pPr>
                        <w:autoSpaceDE w:val="0"/>
                        <w:autoSpaceDN w:val="0"/>
                        <w:adjustRightInd w:val="0"/>
                        <w:rPr>
                          <w:szCs w:val="20"/>
                        </w:rPr>
                      </w:pPr>
                      <w:r w:rsidRPr="007B3EE6">
                        <w:rPr>
                          <w:szCs w:val="20"/>
                        </w:rPr>
                        <w:t>(c)</w:t>
                      </w:r>
                    </w:p>
                    <w:p w14:paraId="06EDFEFC" w14:textId="77777777" w:rsidR="009E01D3" w:rsidRPr="007B3EE6" w:rsidRDefault="009E01D3" w:rsidP="001A57D7">
                      <w:pPr>
                        <w:autoSpaceDE w:val="0"/>
                        <w:autoSpaceDN w:val="0"/>
                        <w:adjustRightInd w:val="0"/>
                        <w:rPr>
                          <w:szCs w:val="20"/>
                        </w:rPr>
                      </w:pPr>
                    </w:p>
                    <w:p w14:paraId="735BAF75" w14:textId="77777777" w:rsidR="009E01D3" w:rsidRPr="007B3EE6" w:rsidRDefault="009E01D3" w:rsidP="001A57D7">
                      <w:pPr>
                        <w:autoSpaceDE w:val="0"/>
                        <w:autoSpaceDN w:val="0"/>
                        <w:adjustRightInd w:val="0"/>
                        <w:jc w:val="both"/>
                        <w:rPr>
                          <w:szCs w:val="20"/>
                        </w:rPr>
                      </w:pPr>
                      <w:r w:rsidRPr="00FC7E25">
                        <w:rPr>
                          <w:b/>
                          <w:szCs w:val="20"/>
                        </w:rPr>
                        <w:t>Figure 10:</w:t>
                      </w:r>
                      <w:r w:rsidRPr="007B3EE6">
                        <w:rPr>
                          <w:bCs/>
                          <w:sz w:val="18"/>
                          <w:szCs w:val="18"/>
                        </w:rPr>
                        <w:t xml:space="preserve"> EFD type-2 slams for: (a) irregular data runs 39 to 42 (3 events); (b) regular data run 44 (1 event); (c) type 2 slam events in CFD irregular wave simulation (11 events).</w:t>
                      </w:r>
                    </w:p>
                    <w:p w14:paraId="1F671843" w14:textId="77777777" w:rsidR="009E01D3" w:rsidRPr="007B3EE6" w:rsidRDefault="009E01D3" w:rsidP="001A57D7">
                      <w:pPr>
                        <w:pStyle w:val="body"/>
                        <w:spacing w:after="0" w:line="240" w:lineRule="auto"/>
                        <w:ind w:firstLine="0"/>
                        <w:jc w:val="both"/>
                        <w:rPr>
                          <w:sz w:val="20"/>
                          <w:szCs w:val="21"/>
                        </w:rPr>
                      </w:pPr>
                    </w:p>
                    <w:p w14:paraId="511A8673" w14:textId="77777777" w:rsidR="009E01D3" w:rsidRPr="007B3EE6" w:rsidRDefault="009E01D3" w:rsidP="001A57D7"/>
                  </w:txbxContent>
                </v:textbox>
                <w10:wrap type="topAndBottom" anchorx="page" anchory="page"/>
                <w10:anchorlock/>
              </v:shape>
            </w:pict>
          </mc:Fallback>
        </mc:AlternateContent>
      </w:r>
    </w:p>
    <w:p w14:paraId="0B28E444" w14:textId="77777777" w:rsidR="001A57D7" w:rsidRDefault="006073F5" w:rsidP="001A57D7">
      <w:pPr>
        <w:ind w:firstLine="720"/>
        <w:jc w:val="both"/>
        <w:rPr>
          <w:rFonts w:eastAsia="Batang"/>
          <w:szCs w:val="21"/>
          <w:lang w:eastAsia="ar-SA"/>
        </w:rPr>
      </w:pPr>
      <w:r>
        <w:rPr>
          <w:rFonts w:eastAsia="Batang"/>
          <w:szCs w:val="21"/>
          <w:lang w:eastAsia="ar-SA"/>
        </w:rPr>
        <w:lastRenderedPageBreak/>
        <w:t xml:space="preserve">Type-2 slams characterized by containing </w:t>
      </w:r>
      <w:r w:rsidR="001A57D7">
        <w:rPr>
          <w:rFonts w:eastAsia="Batang"/>
          <w:szCs w:val="21"/>
          <w:lang w:eastAsia="ar-SA"/>
        </w:rPr>
        <w:t>only one pressure peak (re-entering pressure) with smaller peak values and shorter duration are identified both in EFD and CFD. Figure 10 shows the type-2 slams in (a) EFD irregular runs 39 to 42 (3 events), (b) EFD regular run 44 (1 event), and (c) CFD irregular wave simulation (11 events).</w:t>
      </w:r>
    </w:p>
    <w:p w14:paraId="6B0707B6" w14:textId="77777777" w:rsidR="001A57D7" w:rsidRDefault="001A57D7" w:rsidP="001A57D7">
      <w:pPr>
        <w:jc w:val="both"/>
      </w:pPr>
    </w:p>
    <w:p w14:paraId="07BFCC4E" w14:textId="77777777" w:rsidR="001A57D7" w:rsidRPr="005B1369" w:rsidRDefault="001A57D7" w:rsidP="001A57D7">
      <w:pPr>
        <w:pStyle w:val="Heading1"/>
        <w:rPr>
          <w:rFonts w:eastAsia="Batang"/>
        </w:rPr>
      </w:pPr>
      <w:r w:rsidRPr="005B1369">
        <w:rPr>
          <w:rFonts w:eastAsia="Batang"/>
        </w:rPr>
        <w:t>Stepped-HullS</w:t>
      </w:r>
    </w:p>
    <w:p w14:paraId="640D7120" w14:textId="77777777" w:rsidR="001A57D7" w:rsidRPr="001219AA" w:rsidRDefault="001A57D7" w:rsidP="001A57D7">
      <w:pPr>
        <w:rPr>
          <w:rFonts w:eastAsia="Batang"/>
          <w:lang w:val="en-GB" w:eastAsia="ko-KR"/>
        </w:rPr>
      </w:pPr>
    </w:p>
    <w:p w14:paraId="72B9B994" w14:textId="71C9AE6A" w:rsidR="001A57D7" w:rsidRPr="00A727CA" w:rsidRDefault="001A57D7" w:rsidP="001A57D7">
      <w:pPr>
        <w:jc w:val="both"/>
        <w:rPr>
          <w:rFonts w:eastAsia="Batang"/>
          <w:lang w:val="en-GB" w:eastAsia="ko-KR"/>
        </w:rPr>
      </w:pPr>
      <w:r>
        <w:rPr>
          <w:szCs w:val="20"/>
        </w:rPr>
        <w:t>S</w:t>
      </w:r>
      <w:r w:rsidRPr="00CF729B">
        <w:rPr>
          <w:szCs w:val="20"/>
        </w:rPr>
        <w:t>imulations of stepped planing hulls are performed to assess the ability to simulate a complex hull form in a realistic sea state, as well as</w:t>
      </w:r>
      <w:r w:rsidR="003E218F">
        <w:rPr>
          <w:szCs w:val="20"/>
        </w:rPr>
        <w:t xml:space="preserve"> provide</w:t>
      </w:r>
      <w:r w:rsidRPr="00CF729B">
        <w:rPr>
          <w:szCs w:val="20"/>
        </w:rPr>
        <w:t xml:space="preserve"> challenging test cases used to gain insight into where further work is needed. </w:t>
      </w:r>
    </w:p>
    <w:p w14:paraId="50C7E11B" w14:textId="3799323B" w:rsidR="001A57D7" w:rsidRPr="00A727CA" w:rsidRDefault="001A57D7" w:rsidP="001A57D7">
      <w:pPr>
        <w:ind w:firstLine="720"/>
        <w:jc w:val="both"/>
        <w:rPr>
          <w:rFonts w:eastAsia="Batang"/>
          <w:lang w:val="en-GB" w:eastAsia="ko-KR"/>
        </w:rPr>
      </w:pPr>
    </w:p>
    <w:p w14:paraId="08B5E521" w14:textId="5ED922B5" w:rsidR="008E5313" w:rsidRPr="001A57D7" w:rsidRDefault="008E5313" w:rsidP="0000559E">
      <w:pPr>
        <w:pStyle w:val="Heading2"/>
        <w:rPr>
          <w:rFonts w:eastAsia="Batang"/>
          <w:szCs w:val="21"/>
          <w:lang w:eastAsia="ar-SA"/>
        </w:rPr>
      </w:pPr>
      <w:r w:rsidRPr="00406607">
        <w:rPr>
          <w:rFonts w:eastAsia="Batang"/>
        </w:rPr>
        <w:t>Steady Forward Speed Code Assessment</w:t>
      </w:r>
    </w:p>
    <w:p w14:paraId="2ABFCAFF" w14:textId="77777777" w:rsidR="003C2BD2" w:rsidRDefault="003C2BD2" w:rsidP="008E5313">
      <w:pPr>
        <w:jc w:val="both"/>
        <w:rPr>
          <w:highlight w:val="red"/>
        </w:rPr>
      </w:pPr>
    </w:p>
    <w:p w14:paraId="0D03CC98" w14:textId="77777777" w:rsidR="008E5313" w:rsidRPr="00406607" w:rsidRDefault="008E5313" w:rsidP="008E5313">
      <w:pPr>
        <w:jc w:val="both"/>
        <w:rPr>
          <w:szCs w:val="21"/>
        </w:rPr>
      </w:pPr>
      <w:r w:rsidRPr="00406607">
        <w:t xml:space="preserve">The results of NFA simulations of a double-stepped planing hull </w:t>
      </w:r>
      <w:r w:rsidRPr="00406607">
        <w:rPr>
          <w:szCs w:val="21"/>
        </w:rPr>
        <w:t xml:space="preserve">at high-speed accelerating from rest to a constant forward speed </w:t>
      </w:r>
      <w:r w:rsidRPr="00406607">
        <w:t xml:space="preserve">are compared to the results from a series of model tests of a double step planing hull (NSWC15E) conducted at the USNA tow tank (Lee, </w:t>
      </w:r>
      <w:r w:rsidRPr="00406607">
        <w:rPr>
          <w:i/>
        </w:rPr>
        <w:t>et al.</w:t>
      </w:r>
      <w:r w:rsidRPr="00406607">
        <w:t xml:space="preserve">, 2014).  The simulations </w:t>
      </w:r>
      <w:r w:rsidRPr="00406607">
        <w:rPr>
          <w:szCs w:val="21"/>
        </w:rPr>
        <w:t xml:space="preserve">are performed using a version of NFA installed at the </w:t>
      </w:r>
      <w:r w:rsidRPr="00406607">
        <w:rPr>
          <w:color w:val="000000" w:themeColor="text1"/>
          <w:szCs w:val="20"/>
        </w:rPr>
        <w:t>Ship Engineering and Analysis Technology (</w:t>
      </w:r>
      <w:proofErr w:type="spellStart"/>
      <w:r w:rsidRPr="00406607">
        <w:rPr>
          <w:color w:val="000000" w:themeColor="text1"/>
          <w:szCs w:val="20"/>
        </w:rPr>
        <w:t>SEATech</w:t>
      </w:r>
      <w:proofErr w:type="spellEnd"/>
      <w:r w:rsidRPr="00406607">
        <w:rPr>
          <w:color w:val="000000" w:themeColor="text1"/>
          <w:szCs w:val="20"/>
        </w:rPr>
        <w:t>) Center</w:t>
      </w:r>
      <w:r w:rsidRPr="00406607">
        <w:rPr>
          <w:szCs w:val="21"/>
        </w:rPr>
        <w:t xml:space="preserve"> at the Naval Surface Warfare Center, Carderock Division.</w:t>
      </w:r>
    </w:p>
    <w:p w14:paraId="04F9F74F" w14:textId="61351F61" w:rsidR="00442A1A" w:rsidRPr="00406607" w:rsidRDefault="008E5313" w:rsidP="005A4D09">
      <w:pPr>
        <w:ind w:firstLine="720"/>
        <w:jc w:val="both"/>
      </w:pPr>
      <w:r w:rsidRPr="00406607">
        <w:rPr>
          <w:szCs w:val="21"/>
        </w:rPr>
        <w:t>Configuration 4 has the smallest forward step and largest rear step</w:t>
      </w:r>
      <w:r w:rsidR="003E218F">
        <w:rPr>
          <w:szCs w:val="21"/>
        </w:rPr>
        <w:t>,</w:t>
      </w:r>
      <w:r>
        <w:rPr>
          <w:szCs w:val="21"/>
        </w:rPr>
        <w:t xml:space="preserve"> and w</w:t>
      </w:r>
      <w:r w:rsidRPr="00406607">
        <w:rPr>
          <w:szCs w:val="21"/>
        </w:rPr>
        <w:t>hen teste</w:t>
      </w:r>
      <w:r>
        <w:rPr>
          <w:szCs w:val="21"/>
        </w:rPr>
        <w:t xml:space="preserve">d at the lightest displacement, </w:t>
      </w:r>
      <w:r w:rsidRPr="00406607">
        <w:rPr>
          <w:szCs w:val="21"/>
        </w:rPr>
        <w:t xml:space="preserve">shows the smallest drag, and largest heave and trim at the highest speed, making it an ideal case for simulation.  </w:t>
      </w:r>
      <w:r w:rsidR="00FC568C" w:rsidRPr="00406607">
        <w:rPr>
          <w:szCs w:val="21"/>
        </w:rPr>
        <w:t xml:space="preserve">The </w:t>
      </w:r>
      <w:r w:rsidR="00CA0465" w:rsidRPr="00406607">
        <w:rPr>
          <w:szCs w:val="21"/>
        </w:rPr>
        <w:t>hull in NFA</w:t>
      </w:r>
      <w:r w:rsidR="009D30D0" w:rsidRPr="00406607">
        <w:rPr>
          <w:szCs w:val="21"/>
        </w:rPr>
        <w:t xml:space="preserve"> is model</w:t>
      </w:r>
      <w:r w:rsidR="00FC568C" w:rsidRPr="00406607">
        <w:rPr>
          <w:szCs w:val="21"/>
        </w:rPr>
        <w:t xml:space="preserve">ed after the </w:t>
      </w:r>
      <w:r w:rsidR="00FC568C" w:rsidRPr="00406607">
        <w:t>NSWC15E in Configuration 4</w:t>
      </w:r>
      <w:r w:rsidR="00CA0465" w:rsidRPr="00406607">
        <w:t xml:space="preserve"> when the f</w:t>
      </w:r>
      <w:r w:rsidR="00CA0465" w:rsidRPr="00406607">
        <w:rPr>
          <w:szCs w:val="20"/>
        </w:rPr>
        <w:t xml:space="preserve">orward step </w:t>
      </w:r>
      <w:r w:rsidR="00CA0465" w:rsidRPr="00406607">
        <w:t>height is 0.07</w:t>
      </w:r>
      <w:r w:rsidR="00CA0465" w:rsidRPr="000C5B36">
        <w:rPr>
          <w:i/>
        </w:rPr>
        <w:t>b</w:t>
      </w:r>
      <w:r w:rsidR="000C5B36">
        <w:t xml:space="preserve"> (where </w:t>
      </w:r>
      <w:r w:rsidR="000C5B36" w:rsidRPr="000C5B36">
        <w:rPr>
          <w:i/>
        </w:rPr>
        <w:t>b</w:t>
      </w:r>
      <w:r w:rsidR="000C5B36">
        <w:t xml:space="preserve"> is the beam)</w:t>
      </w:r>
      <w:r w:rsidR="00CA0465" w:rsidRPr="00406607">
        <w:t>, and the aft s</w:t>
      </w:r>
      <w:r w:rsidR="00CA0465" w:rsidRPr="00406607">
        <w:rPr>
          <w:szCs w:val="20"/>
        </w:rPr>
        <w:t>tep height, from forward step, is 2.1</w:t>
      </w:r>
      <w:r w:rsidR="00CA0465" w:rsidRPr="000C5B36">
        <w:rPr>
          <w:i/>
          <w:szCs w:val="20"/>
        </w:rPr>
        <w:t>b</w:t>
      </w:r>
      <w:r w:rsidR="00CA0465" w:rsidRPr="00406607">
        <w:rPr>
          <w:szCs w:val="20"/>
        </w:rPr>
        <w:t xml:space="preserve">.  The </w:t>
      </w:r>
      <w:r w:rsidR="00CA0465" w:rsidRPr="00406607">
        <w:t xml:space="preserve">displacement is </w:t>
      </w:r>
      <w:r w:rsidR="00CA0465" w:rsidRPr="00406607">
        <w:rPr>
          <w:rFonts w:ascii="Symbol" w:hAnsi="Symbol"/>
        </w:rPr>
        <w:t></w:t>
      </w:r>
      <w:r w:rsidR="00CA0465" w:rsidRPr="00406607">
        <w:t>=</w:t>
      </w:r>
      <w:r w:rsidR="00FC568C" w:rsidRPr="00406607">
        <w:t>378.1</w:t>
      </w:r>
      <w:r w:rsidR="009D072F" w:rsidRPr="00406607">
        <w:t xml:space="preserve"> </w:t>
      </w:r>
      <w:r w:rsidR="00FC568C" w:rsidRPr="00406607">
        <w:t xml:space="preserve">N (85 </w:t>
      </w:r>
      <w:proofErr w:type="spellStart"/>
      <w:r w:rsidR="00FC568C" w:rsidRPr="00406607">
        <w:t>lbf</w:t>
      </w:r>
      <w:proofErr w:type="spellEnd"/>
      <w:r w:rsidR="00FC568C" w:rsidRPr="00406607">
        <w:t>)</w:t>
      </w:r>
      <w:r w:rsidR="00406607">
        <w:t xml:space="preserve">, the </w:t>
      </w:r>
      <w:proofErr w:type="spellStart"/>
      <w:r w:rsidR="00242D2A" w:rsidRPr="00406607">
        <w:t>deadrise</w:t>
      </w:r>
      <w:proofErr w:type="spellEnd"/>
      <w:r w:rsidR="00242D2A" w:rsidRPr="00406607">
        <w:t xml:space="preserve"> angle </w:t>
      </w:r>
      <w:r w:rsidR="00CA0465" w:rsidRPr="00406607">
        <w:t xml:space="preserve">is </w:t>
      </w:r>
      <w:r w:rsidR="00242D2A" w:rsidRPr="000C5B36">
        <w:rPr>
          <w:rFonts w:ascii="Symbol" w:hAnsi="Symbol"/>
          <w:i/>
        </w:rPr>
        <w:t></w:t>
      </w:r>
      <w:r w:rsidR="00242D2A" w:rsidRPr="00406607">
        <w:t>=15°</w:t>
      </w:r>
      <w:r w:rsidR="00347DAD" w:rsidRPr="00406607">
        <w:t>,</w:t>
      </w:r>
      <w:r w:rsidR="00CA0465" w:rsidRPr="00406607">
        <w:rPr>
          <w:szCs w:val="21"/>
        </w:rPr>
        <w:t xml:space="preserve"> the length is </w:t>
      </w:r>
      <w:r w:rsidR="00CA0465" w:rsidRPr="00406607">
        <w:rPr>
          <w:i/>
        </w:rPr>
        <w:t>L=</w:t>
      </w:r>
      <w:r w:rsidR="00CA0465" w:rsidRPr="00406607">
        <w:t>2.03 m (80 in</w:t>
      </w:r>
      <w:r w:rsidR="00406607">
        <w:t>.</w:t>
      </w:r>
      <w:r w:rsidR="00CA0465" w:rsidRPr="00406607">
        <w:t xml:space="preserve">), </w:t>
      </w:r>
      <w:r w:rsidR="00347DAD" w:rsidRPr="00406607">
        <w:t xml:space="preserve">and length-to-beam ratio </w:t>
      </w:r>
      <w:r w:rsidR="00CA0465" w:rsidRPr="00406607">
        <w:t>is</w:t>
      </w:r>
      <w:r w:rsidR="00347DAD" w:rsidRPr="00406607">
        <w:t xml:space="preserve"> 4.44</w:t>
      </w:r>
      <w:r w:rsidR="00CA0465" w:rsidRPr="00406607">
        <w:t xml:space="preserve">. </w:t>
      </w:r>
      <w:r w:rsidR="00CA0465" w:rsidRPr="00406607">
        <w:rPr>
          <w:szCs w:val="21"/>
        </w:rPr>
        <w:t xml:space="preserve">The planing boat travels at a velocity, </w:t>
      </w:r>
      <w:r w:rsidR="00CA0465" w:rsidRPr="00406607">
        <w:rPr>
          <w:i/>
          <w:szCs w:val="21"/>
        </w:rPr>
        <w:t>U</w:t>
      </w:r>
      <w:r w:rsidR="00CA0465" w:rsidRPr="00406607">
        <w:rPr>
          <w:szCs w:val="21"/>
        </w:rPr>
        <w:t>=9.45 m/s (31 ft</w:t>
      </w:r>
      <w:proofErr w:type="gramStart"/>
      <w:r w:rsidR="00CA0465" w:rsidRPr="00406607">
        <w:rPr>
          <w:szCs w:val="21"/>
        </w:rPr>
        <w:t>./</w:t>
      </w:r>
      <w:proofErr w:type="gramEnd"/>
      <w:r w:rsidR="00CA0465" w:rsidRPr="00406607">
        <w:rPr>
          <w:szCs w:val="21"/>
        </w:rPr>
        <w:t xml:space="preserve">s), equating to a Froude number of 2.12  (defined as </w:t>
      </w:r>
      <w:r w:rsidR="00CA0465" w:rsidRPr="00406607">
        <w:rPr>
          <w:i/>
          <w:szCs w:val="21"/>
        </w:rPr>
        <w:t>Fr=U(</w:t>
      </w:r>
      <w:proofErr w:type="spellStart"/>
      <w:r w:rsidR="00CA0465" w:rsidRPr="00406607">
        <w:rPr>
          <w:i/>
          <w:szCs w:val="21"/>
        </w:rPr>
        <w:t>gL</w:t>
      </w:r>
      <w:proofErr w:type="spellEnd"/>
      <w:r w:rsidR="00CA0465" w:rsidRPr="00406607">
        <w:rPr>
          <w:i/>
          <w:szCs w:val="21"/>
        </w:rPr>
        <w:t>)</w:t>
      </w:r>
      <w:r w:rsidR="00CA0465" w:rsidRPr="00406607">
        <w:rPr>
          <w:szCs w:val="21"/>
          <w:vertAlign w:val="superscript"/>
        </w:rPr>
        <w:t>-1/2</w:t>
      </w:r>
      <w:r w:rsidR="00CA0465" w:rsidRPr="00406607">
        <w:rPr>
          <w:szCs w:val="21"/>
        </w:rPr>
        <w:t xml:space="preserve"> where </w:t>
      </w:r>
      <w:r w:rsidR="00CA0465" w:rsidRPr="00406607">
        <w:rPr>
          <w:i/>
          <w:szCs w:val="21"/>
        </w:rPr>
        <w:t>g</w:t>
      </w:r>
      <w:r w:rsidR="00CA0465" w:rsidRPr="00406607">
        <w:rPr>
          <w:szCs w:val="21"/>
        </w:rPr>
        <w:t xml:space="preserve"> is the acceleration of gravity)</w:t>
      </w:r>
      <w:r w:rsidR="009D30D0" w:rsidRPr="00406607">
        <w:t>. The modeled hull</w:t>
      </w:r>
      <w:r w:rsidR="00FC568C" w:rsidRPr="00406607">
        <w:t xml:space="preserve"> </w:t>
      </w:r>
      <w:r w:rsidR="00FC568C" w:rsidRPr="00406607">
        <w:rPr>
          <w:szCs w:val="21"/>
        </w:rPr>
        <w:t>is permit</w:t>
      </w:r>
      <w:r w:rsidR="009D072F" w:rsidRPr="00406607">
        <w:rPr>
          <w:szCs w:val="21"/>
        </w:rPr>
        <w:t xml:space="preserve">ted to sink and trim about the </w:t>
      </w:r>
      <w:r w:rsidR="00FC568C" w:rsidRPr="00406607">
        <w:rPr>
          <w:szCs w:val="21"/>
        </w:rPr>
        <w:t>C</w:t>
      </w:r>
      <w:r w:rsidR="009D072F" w:rsidRPr="00406607">
        <w:rPr>
          <w:szCs w:val="21"/>
        </w:rPr>
        <w:t>G located</w:t>
      </w:r>
      <w:r w:rsidR="00FC568C" w:rsidRPr="00406607">
        <w:rPr>
          <w:szCs w:val="21"/>
        </w:rPr>
        <w:t xml:space="preserve"> longitudinally at 0.6</w:t>
      </w:r>
      <w:r w:rsidR="00FC568C" w:rsidRPr="00406607">
        <w:rPr>
          <w:i/>
          <w:szCs w:val="21"/>
        </w:rPr>
        <w:t>L</w:t>
      </w:r>
      <w:r w:rsidR="00FC568C" w:rsidRPr="00406607">
        <w:rPr>
          <w:szCs w:val="21"/>
        </w:rPr>
        <w:t xml:space="preserve"> aft of the bow and </w:t>
      </w:r>
      <w:r w:rsidR="009D072F" w:rsidRPr="00406607">
        <w:rPr>
          <w:szCs w:val="21"/>
        </w:rPr>
        <w:t xml:space="preserve">vertically </w:t>
      </w:r>
      <w:r w:rsidR="00FC568C" w:rsidRPr="00406607">
        <w:rPr>
          <w:szCs w:val="21"/>
        </w:rPr>
        <w:t>0.05</w:t>
      </w:r>
      <w:r w:rsidR="00FC568C" w:rsidRPr="00406607">
        <w:rPr>
          <w:i/>
          <w:szCs w:val="21"/>
        </w:rPr>
        <w:t>L</w:t>
      </w:r>
      <w:r w:rsidR="00FC568C" w:rsidRPr="00406607">
        <w:rPr>
          <w:szCs w:val="21"/>
        </w:rPr>
        <w:t xml:space="preserve"> above the mean water line.</w:t>
      </w:r>
      <w:r w:rsidR="00442A1A" w:rsidRPr="00406607">
        <w:rPr>
          <w:szCs w:val="21"/>
        </w:rPr>
        <w:t xml:space="preserve"> </w:t>
      </w:r>
      <w:r w:rsidR="00FC568C" w:rsidRPr="00406607">
        <w:rPr>
          <w:szCs w:val="21"/>
        </w:rPr>
        <w:t>The domain has a length, width, and depth of 3.5</w:t>
      </w:r>
      <w:r w:rsidR="00231BD9" w:rsidRPr="00406607">
        <w:rPr>
          <w:i/>
          <w:szCs w:val="21"/>
        </w:rPr>
        <w:t xml:space="preserve">L </w:t>
      </w:r>
      <w:r w:rsidR="00231BD9" w:rsidRPr="00406607">
        <w:rPr>
          <w:szCs w:val="21"/>
        </w:rPr>
        <w:t xml:space="preserve">x </w:t>
      </w:r>
      <w:r w:rsidR="00FC568C" w:rsidRPr="00406607">
        <w:rPr>
          <w:szCs w:val="21"/>
        </w:rPr>
        <w:t>2.0</w:t>
      </w:r>
      <w:r w:rsidR="00231BD9" w:rsidRPr="00406607">
        <w:rPr>
          <w:i/>
          <w:szCs w:val="21"/>
        </w:rPr>
        <w:t>L</w:t>
      </w:r>
      <w:r w:rsidR="00231BD9" w:rsidRPr="00406607">
        <w:rPr>
          <w:szCs w:val="21"/>
        </w:rPr>
        <w:t xml:space="preserve"> x 1.8</w:t>
      </w:r>
      <w:r w:rsidR="00231BD9" w:rsidRPr="00406607">
        <w:rPr>
          <w:i/>
          <w:szCs w:val="21"/>
        </w:rPr>
        <w:t>L</w:t>
      </w:r>
      <w:r w:rsidR="00FC568C" w:rsidRPr="00406607">
        <w:rPr>
          <w:szCs w:val="21"/>
        </w:rPr>
        <w:t>.</w:t>
      </w:r>
      <w:r w:rsidR="0035782B" w:rsidRPr="00406607">
        <w:rPr>
          <w:szCs w:val="21"/>
        </w:rPr>
        <w:t xml:space="preserve">  The domain is decomposed into 128</w:t>
      </w:r>
      <w:r w:rsidR="0035782B" w:rsidRPr="00406607">
        <w:rPr>
          <w:szCs w:val="21"/>
          <w:vertAlign w:val="superscript"/>
        </w:rPr>
        <w:t>3</w:t>
      </w:r>
      <w:r w:rsidR="00FC568C" w:rsidRPr="00406607">
        <w:rPr>
          <w:szCs w:val="21"/>
        </w:rPr>
        <w:t xml:space="preserve"> </w:t>
      </w:r>
      <w:r w:rsidR="0035782B" w:rsidRPr="00406607">
        <w:t xml:space="preserve">blocks. </w:t>
      </w:r>
    </w:p>
    <w:p w14:paraId="53F242B3" w14:textId="76DB1FC3" w:rsidR="00445B25" w:rsidRDefault="0053349A" w:rsidP="003E218F">
      <w:pPr>
        <w:ind w:firstLine="720"/>
        <w:jc w:val="both"/>
        <w:rPr>
          <w:color w:val="000000" w:themeColor="text1"/>
          <w:lang w:val="en-GB" w:eastAsia="ko-KR"/>
        </w:rPr>
      </w:pPr>
      <w:r>
        <w:t xml:space="preserve">A grid convergence study was conducted at </w:t>
      </w:r>
      <w:r w:rsidR="00231BD9">
        <w:t>three</w:t>
      </w:r>
      <w:r>
        <w:t xml:space="preserve"> different grid sizes</w:t>
      </w:r>
      <w:r w:rsidR="009D30D0">
        <w:t>,</w:t>
      </w:r>
      <w:r>
        <w:t xml:space="preserve"> from </w:t>
      </w:r>
      <w:r w:rsidR="0035782B">
        <w:t>16.8</w:t>
      </w:r>
      <w:r>
        <w:t xml:space="preserve"> million to 268 million cells</w:t>
      </w:r>
      <w:r w:rsidR="009D30D0">
        <w:t>,</w:t>
      </w:r>
      <w:r>
        <w:t xml:space="preserve"> to determine a suitable grid size for further simulation</w:t>
      </w:r>
      <w:r w:rsidR="009D30D0">
        <w:t>;</w:t>
      </w:r>
      <w:r w:rsidR="00442A1A">
        <w:t xml:space="preserve"> details are provided in Table </w:t>
      </w:r>
      <w:r w:rsidR="00D904FA">
        <w:t>7</w:t>
      </w:r>
      <w:r>
        <w:t>.</w:t>
      </w:r>
      <w:r w:rsidR="00442A1A">
        <w:t xml:space="preserve"> </w:t>
      </w:r>
      <w:r w:rsidR="009D30D0">
        <w:t>I</w:t>
      </w:r>
      <w:r>
        <w:t xml:space="preserve">t </w:t>
      </w:r>
      <w:r w:rsidR="009D30D0">
        <w:t>is</w:t>
      </w:r>
      <w:r>
        <w:t xml:space="preserve"> </w:t>
      </w:r>
      <w:r w:rsidR="009D30D0">
        <w:t>observed</w:t>
      </w:r>
      <w:r>
        <w:t xml:space="preserve"> t</w:t>
      </w:r>
      <w:r w:rsidR="00442A1A">
        <w:t xml:space="preserve">hat all of the grids except the </w:t>
      </w:r>
      <w:r w:rsidR="004C747B">
        <w:t>fine</w:t>
      </w:r>
      <w:r w:rsidR="00442A1A">
        <w:t xml:space="preserve"> </w:t>
      </w:r>
      <w:r>
        <w:t>grid exhibit a pitching motion (Figure 12).  The motion was periodic for the coarse</w:t>
      </w:r>
      <w:r w:rsidR="00442A1A">
        <w:t xml:space="preserve"> grid; however, no </w:t>
      </w:r>
      <w:r w:rsidR="00442A1A" w:rsidRPr="00AF080F">
        <w:t>porpoising or pitch motions</w:t>
      </w:r>
      <w:r w:rsidR="00442A1A">
        <w:t xml:space="preserve"> were observed experimentally</w:t>
      </w:r>
      <w:r w:rsidRPr="00AF080F">
        <w:t>.  Therefore, the NSWC15E</w:t>
      </w:r>
      <w:r>
        <w:t xml:space="preserve"> </w:t>
      </w:r>
      <w:r w:rsidR="00442A1A">
        <w:t>data is</w:t>
      </w:r>
      <w:r>
        <w:t xml:space="preserve"> </w:t>
      </w:r>
    </w:p>
    <w:p w14:paraId="30A560CE" w14:textId="095E03DF" w:rsidR="005B1369" w:rsidRDefault="00C44113" w:rsidP="005B1369">
      <w:pPr>
        <w:jc w:val="both"/>
        <w:rPr>
          <w:color w:val="000000" w:themeColor="text1"/>
          <w:lang w:val="en-GB" w:eastAsia="ko-KR"/>
        </w:rPr>
      </w:pPr>
      <w:r w:rsidRPr="00F85EE3">
        <w:rPr>
          <w:noProof/>
          <w:color w:val="FF0000"/>
        </w:rPr>
        <w:lastRenderedPageBreak/>
        <mc:AlternateContent>
          <mc:Choice Requires="wps">
            <w:drawing>
              <wp:anchor distT="0" distB="0" distL="114300" distR="114300" simplePos="0" relativeHeight="251827200" behindDoc="0" locked="1" layoutInCell="0" allowOverlap="0" wp14:anchorId="76C732DD" wp14:editId="3DFBBDBE">
                <wp:simplePos x="0" y="0"/>
                <wp:positionH relativeFrom="page">
                  <wp:posOffset>4114800</wp:posOffset>
                </wp:positionH>
                <wp:positionV relativeFrom="page">
                  <wp:posOffset>914400</wp:posOffset>
                </wp:positionV>
                <wp:extent cx="2743200" cy="6976872"/>
                <wp:effectExtent l="0" t="0" r="0" b="14605"/>
                <wp:wrapTopAndBottom/>
                <wp:docPr id="319" name="Text Box 319"/>
                <wp:cNvGraphicFramePr/>
                <a:graphic xmlns:a="http://schemas.openxmlformats.org/drawingml/2006/main">
                  <a:graphicData uri="http://schemas.microsoft.com/office/word/2010/wordprocessingShape">
                    <wps:wsp>
                      <wps:cNvSpPr txBox="1"/>
                      <wps:spPr>
                        <a:xfrm>
                          <a:off x="0" y="0"/>
                          <a:ext cx="2743200" cy="6976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9FF4C" w14:textId="77777777" w:rsidR="009E01D3" w:rsidRDefault="009E01D3" w:rsidP="00C44113">
                            <w:pPr>
                              <w:rPr>
                                <w:lang w:val="en-GB" w:eastAsia="ko-KR"/>
                              </w:rPr>
                            </w:pPr>
                            <w:r>
                              <w:rPr>
                                <w:noProof/>
                              </w:rPr>
                              <w:drawing>
                                <wp:inline distT="0" distB="0" distL="0" distR="0" wp14:anchorId="4DAE5252" wp14:editId="3398E0F7">
                                  <wp:extent cx="2736850" cy="2141220"/>
                                  <wp:effectExtent l="0" t="0" r="635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_USNA_pitch.eps"/>
                                          <pic:cNvPicPr/>
                                        </pic:nvPicPr>
                                        <pic:blipFill>
                                          <a:blip r:embed="rId68">
                                            <a:extLst>
                                              <a:ext uri="{28A0092B-C50C-407E-A947-70E740481C1C}">
                                                <a14:useLocalDpi xmlns:a14="http://schemas.microsoft.com/office/drawing/2010/main" val="0"/>
                                              </a:ext>
                                            </a:extLst>
                                          </a:blip>
                                          <a:stretch>
                                            <a:fillRect/>
                                          </a:stretch>
                                        </pic:blipFill>
                                        <pic:spPr>
                                          <a:xfrm>
                                            <a:off x="0" y="0"/>
                                            <a:ext cx="2736850" cy="2141220"/>
                                          </a:xfrm>
                                          <a:prstGeom prst="rect">
                                            <a:avLst/>
                                          </a:prstGeom>
                                        </pic:spPr>
                                      </pic:pic>
                                    </a:graphicData>
                                  </a:graphic>
                                </wp:inline>
                              </w:drawing>
                            </w:r>
                          </w:p>
                          <w:p w14:paraId="2523F222" w14:textId="77777777" w:rsidR="009E01D3" w:rsidRDefault="009E01D3" w:rsidP="00C44113">
                            <w:pPr>
                              <w:rPr>
                                <w:lang w:val="en-GB" w:eastAsia="ko-KR"/>
                              </w:rPr>
                            </w:pPr>
                          </w:p>
                          <w:p w14:paraId="6F0CCF00" w14:textId="77777777" w:rsidR="009E01D3" w:rsidRDefault="009E01D3" w:rsidP="00C44113">
                            <w:pPr>
                              <w:jc w:val="both"/>
                            </w:pPr>
                            <w:r w:rsidRPr="00AF080F">
                              <w:rPr>
                                <w:b/>
                                <w:lang w:val="en-GB" w:eastAsia="ko-KR"/>
                              </w:rPr>
                              <w:t>Figure 1</w:t>
                            </w:r>
                            <w:r>
                              <w:rPr>
                                <w:b/>
                                <w:lang w:val="en-GB" w:eastAsia="ko-KR"/>
                              </w:rPr>
                              <w:t>2</w:t>
                            </w:r>
                            <w:r w:rsidRPr="00AF080F">
                              <w:rPr>
                                <w:b/>
                                <w:lang w:val="en-GB" w:eastAsia="ko-KR"/>
                              </w:rPr>
                              <w:t>:</w:t>
                            </w:r>
                            <w:r>
                              <w:rPr>
                                <w:lang w:val="en-GB" w:eastAsia="ko-KR"/>
                              </w:rPr>
                              <w:t xml:space="preserve"> Time</w:t>
                            </w:r>
                            <w:r>
                              <w:t xml:space="preserve"> history of simulated trim angle, not that only fine grid does not show periodic pitching motion (</w:t>
                            </w:r>
                            <w:proofErr w:type="spellStart"/>
                            <w:r>
                              <w:t>porpoising</w:t>
                            </w:r>
                            <w:proofErr w:type="spellEnd"/>
                            <w:r>
                              <w:t xml:space="preserve">). </w:t>
                            </w:r>
                          </w:p>
                          <w:p w14:paraId="596E2C3C" w14:textId="77777777" w:rsidR="009E01D3" w:rsidRDefault="009E01D3" w:rsidP="00C44113"/>
                          <w:p w14:paraId="72A3CFBD" w14:textId="1A56F20D" w:rsidR="009E01D3" w:rsidRDefault="009E01D3" w:rsidP="00C44113">
                            <w:r>
                              <w:rPr>
                                <w:noProof/>
                              </w:rPr>
                              <w:drawing>
                                <wp:inline distT="0" distB="0" distL="0" distR="0" wp14:anchorId="1490A675" wp14:editId="215C982E">
                                  <wp:extent cx="2736850" cy="224282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ped_porp.eps"/>
                                          <pic:cNvPicPr/>
                                        </pic:nvPicPr>
                                        <pic:blipFill>
                                          <a:blip r:embed="rId69">
                                            <a:extLst>
                                              <a:ext uri="{28A0092B-C50C-407E-A947-70E740481C1C}">
                                                <a14:useLocalDpi xmlns:a14="http://schemas.microsoft.com/office/drawing/2010/main" val="0"/>
                                              </a:ext>
                                            </a:extLst>
                                          </a:blip>
                                          <a:stretch>
                                            <a:fillRect/>
                                          </a:stretch>
                                        </pic:blipFill>
                                        <pic:spPr>
                                          <a:xfrm>
                                            <a:off x="0" y="0"/>
                                            <a:ext cx="2736850" cy="2242820"/>
                                          </a:xfrm>
                                          <a:prstGeom prst="rect">
                                            <a:avLst/>
                                          </a:prstGeom>
                                        </pic:spPr>
                                      </pic:pic>
                                    </a:graphicData>
                                  </a:graphic>
                                </wp:inline>
                              </w:drawing>
                            </w:r>
                          </w:p>
                          <w:p w14:paraId="11656C9D" w14:textId="77777777" w:rsidR="009E01D3" w:rsidRDefault="009E01D3" w:rsidP="00C44113"/>
                          <w:p w14:paraId="7B048CB0" w14:textId="511AE54F" w:rsidR="009E01D3" w:rsidRDefault="009E01D3" w:rsidP="00C44113">
                            <w:pPr>
                              <w:jc w:val="both"/>
                            </w:pPr>
                            <w:r>
                              <w:rPr>
                                <w:b/>
                                <w:lang w:val="en-GB" w:eastAsia="ko-KR"/>
                              </w:rPr>
                              <w:t>Figure 13</w:t>
                            </w:r>
                            <w:r w:rsidRPr="00AF080F">
                              <w:rPr>
                                <w:b/>
                                <w:lang w:val="en-GB" w:eastAsia="ko-KR"/>
                              </w:rPr>
                              <w:t>:</w:t>
                            </w:r>
                            <w:r>
                              <w:rPr>
                                <w:lang w:val="en-GB" w:eastAsia="ko-KR"/>
                              </w:rPr>
                              <w:t xml:space="preserve"> </w:t>
                            </w:r>
                            <w:proofErr w:type="spellStart"/>
                            <w:r>
                              <w:t>Porpoising</w:t>
                            </w:r>
                            <w:proofErr w:type="spellEnd"/>
                            <w:r>
                              <w:t xml:space="preserve"> l</w:t>
                            </w:r>
                            <w:r w:rsidRPr="00AF080F">
                              <w:t>imit</w:t>
                            </w:r>
                            <w:r>
                              <w:t xml:space="preserve"> for </w:t>
                            </w:r>
                            <w:proofErr w:type="spellStart"/>
                            <w:r>
                              <w:t>unstepped</w:t>
                            </w:r>
                            <w:proofErr w:type="spellEnd"/>
                            <w:r>
                              <w:t xml:space="preserve"> hulls (</w:t>
                            </w:r>
                            <w:proofErr w:type="spellStart"/>
                            <w:r>
                              <w:t>Savitsky</w:t>
                            </w:r>
                            <w:proofErr w:type="spellEnd"/>
                            <w:r>
                              <w:t>, 1964); n</w:t>
                            </w:r>
                            <w:r w:rsidRPr="00AF080F">
                              <w:t>one of the test cond</w:t>
                            </w:r>
                            <w:r>
                              <w:t xml:space="preserve">itions exceed the </w:t>
                            </w:r>
                            <w:proofErr w:type="spellStart"/>
                            <w:r>
                              <w:t>porpoising</w:t>
                            </w:r>
                            <w:proofErr w:type="spellEnd"/>
                            <w:r>
                              <w:t xml:space="preserve"> lim</w:t>
                            </w:r>
                            <w:r w:rsidRPr="00AF080F">
                              <w:t>it</w:t>
                            </w:r>
                            <w:r>
                              <w:t xml:space="preserve">. The simulated case is represented by the </w:t>
                            </w:r>
                            <w:r w:rsidRPr="00753A80">
                              <w:rPr>
                                <w:noProof/>
                              </w:rPr>
                              <w:drawing>
                                <wp:inline distT="0" distB="0" distL="0" distR="0" wp14:anchorId="0C21B57B" wp14:editId="043BE8C8">
                                  <wp:extent cx="73152" cy="66502"/>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 cy="66502"/>
                                          </a:xfrm>
                                          <a:prstGeom prst="rect">
                                            <a:avLst/>
                                          </a:prstGeom>
                                          <a:noFill/>
                                          <a:ln>
                                            <a:noFill/>
                                          </a:ln>
                                        </pic:spPr>
                                      </pic:pic>
                                    </a:graphicData>
                                  </a:graphic>
                                </wp:inline>
                              </w:drawing>
                            </w:r>
                            <w:r>
                              <w:t xml:space="preserve"> symbol. </w:t>
                            </w:r>
                          </w:p>
                          <w:p w14:paraId="78962AFA" w14:textId="77777777" w:rsidR="009E01D3" w:rsidRDefault="009E01D3" w:rsidP="00C44113">
                            <w:pPr>
                              <w:jc w:val="both"/>
                              <w:rPr>
                                <w:lang w:val="en-GB" w:eastAsia="ko-KR"/>
                              </w:rPr>
                            </w:pPr>
                          </w:p>
                          <w:p w14:paraId="33FBC084" w14:textId="77777777" w:rsidR="009E01D3" w:rsidRDefault="009E01D3" w:rsidP="00C44113">
                            <w:pPr>
                              <w:jc w:val="both"/>
                            </w:pPr>
                            <w:r w:rsidRPr="00686BAD">
                              <w:rPr>
                                <w:b/>
                                <w:lang w:val="en-GB" w:eastAsia="ko-KR"/>
                              </w:rPr>
                              <w:t xml:space="preserve">Table </w:t>
                            </w:r>
                            <w:r>
                              <w:rPr>
                                <w:b/>
                                <w:lang w:val="en-GB" w:eastAsia="ko-KR"/>
                              </w:rPr>
                              <w:t>8</w:t>
                            </w:r>
                            <w:r w:rsidRPr="00686BAD">
                              <w:rPr>
                                <w:b/>
                                <w:lang w:val="en-GB" w:eastAsia="ko-KR"/>
                              </w:rPr>
                              <w:t>:</w:t>
                            </w:r>
                            <w:r>
                              <w:rPr>
                                <w:lang w:val="en-GB" w:eastAsia="ko-KR"/>
                              </w:rPr>
                              <w:t xml:space="preserve"> </w:t>
                            </w:r>
                            <w:r>
                              <w:t>Comparison of Finest Grid Simulations to the Measured Results</w:t>
                            </w:r>
                          </w:p>
                          <w:tbl>
                            <w:tblPr>
                              <w:tblStyle w:val="TableGrid"/>
                              <w:tblW w:w="4320" w:type="dxa"/>
                              <w:tblInd w:w="115" w:type="dxa"/>
                              <w:tblLayout w:type="fixed"/>
                              <w:tblLook w:val="04A0" w:firstRow="1" w:lastRow="0" w:firstColumn="1" w:lastColumn="0" w:noHBand="0" w:noVBand="1"/>
                            </w:tblPr>
                            <w:tblGrid>
                              <w:gridCol w:w="1552"/>
                              <w:gridCol w:w="900"/>
                              <w:gridCol w:w="990"/>
                              <w:gridCol w:w="878"/>
                            </w:tblGrid>
                            <w:tr w:rsidR="009E01D3" w:rsidRPr="00E21F64" w14:paraId="6FEDA192" w14:textId="77777777" w:rsidTr="00CF729B">
                              <w:tc>
                                <w:tcPr>
                                  <w:tcW w:w="1552" w:type="dxa"/>
                                </w:tcPr>
                                <w:p w14:paraId="5C155FFE" w14:textId="77777777" w:rsidR="009E01D3" w:rsidRPr="00E21F64" w:rsidRDefault="009E01D3" w:rsidP="00445B25">
                                  <w:pPr>
                                    <w:jc w:val="center"/>
                                    <w:rPr>
                                      <w:b/>
                                      <w:sz w:val="16"/>
                                      <w:szCs w:val="16"/>
                                      <w:lang w:val="en-GB" w:eastAsia="ko-KR"/>
                                    </w:rPr>
                                  </w:pPr>
                                </w:p>
                              </w:tc>
                              <w:tc>
                                <w:tcPr>
                                  <w:tcW w:w="900" w:type="dxa"/>
                                </w:tcPr>
                                <w:p w14:paraId="3B107D86" w14:textId="77777777" w:rsidR="009E01D3" w:rsidRPr="00E21F64" w:rsidRDefault="009E01D3" w:rsidP="00E76D99">
                                  <w:pPr>
                                    <w:jc w:val="center"/>
                                    <w:rPr>
                                      <w:b/>
                                      <w:sz w:val="16"/>
                                      <w:szCs w:val="16"/>
                                      <w:lang w:val="en-GB" w:eastAsia="ko-KR"/>
                                    </w:rPr>
                                  </w:pPr>
                                  <w:r w:rsidRPr="00E21F64">
                                    <w:rPr>
                                      <w:b/>
                                      <w:sz w:val="16"/>
                                      <w:szCs w:val="16"/>
                                      <w:lang w:val="en-GB" w:eastAsia="ko-KR"/>
                                    </w:rPr>
                                    <w:t>Exp.</w:t>
                                  </w:r>
                                </w:p>
                              </w:tc>
                              <w:tc>
                                <w:tcPr>
                                  <w:tcW w:w="990" w:type="dxa"/>
                                </w:tcPr>
                                <w:p w14:paraId="02AC46E4" w14:textId="77777777" w:rsidR="009E01D3" w:rsidRPr="00E21F64" w:rsidRDefault="009E01D3" w:rsidP="00445B25">
                                  <w:pPr>
                                    <w:jc w:val="center"/>
                                    <w:rPr>
                                      <w:b/>
                                      <w:sz w:val="16"/>
                                      <w:szCs w:val="16"/>
                                      <w:lang w:val="en-GB" w:eastAsia="ko-KR"/>
                                    </w:rPr>
                                  </w:pPr>
                                  <w:r w:rsidRPr="00E21F64">
                                    <w:rPr>
                                      <w:b/>
                                      <w:sz w:val="16"/>
                                      <w:szCs w:val="16"/>
                                      <w:lang w:val="en-GB" w:eastAsia="ko-KR"/>
                                    </w:rPr>
                                    <w:t>Error</w:t>
                                  </w:r>
                                </w:p>
                              </w:tc>
                              <w:tc>
                                <w:tcPr>
                                  <w:tcW w:w="878" w:type="dxa"/>
                                </w:tcPr>
                                <w:p w14:paraId="262837B3" w14:textId="77777777" w:rsidR="009E01D3" w:rsidRPr="00E21F64" w:rsidRDefault="009E01D3" w:rsidP="00445B25">
                                  <w:pPr>
                                    <w:jc w:val="center"/>
                                    <w:rPr>
                                      <w:b/>
                                      <w:sz w:val="16"/>
                                      <w:szCs w:val="16"/>
                                      <w:lang w:val="en-GB" w:eastAsia="ko-KR"/>
                                    </w:rPr>
                                  </w:pPr>
                                  <w:r w:rsidRPr="00E21F64">
                                    <w:rPr>
                                      <w:b/>
                                      <w:sz w:val="16"/>
                                      <w:szCs w:val="16"/>
                                      <w:lang w:val="en-GB" w:eastAsia="ko-KR"/>
                                    </w:rPr>
                                    <w:t>NFA</w:t>
                                  </w:r>
                                </w:p>
                              </w:tc>
                            </w:tr>
                            <w:tr w:rsidR="009E01D3" w:rsidRPr="00E21F64" w14:paraId="2F2C07DF" w14:textId="77777777" w:rsidTr="00CF729B">
                              <w:tc>
                                <w:tcPr>
                                  <w:tcW w:w="1552" w:type="dxa"/>
                                </w:tcPr>
                                <w:p w14:paraId="0A5C6331" w14:textId="77777777" w:rsidR="009E01D3" w:rsidRPr="00E21F64" w:rsidRDefault="009E01D3" w:rsidP="00445B25">
                                  <w:pPr>
                                    <w:jc w:val="center"/>
                                    <w:rPr>
                                      <w:b/>
                                      <w:sz w:val="16"/>
                                      <w:szCs w:val="16"/>
                                      <w:lang w:val="en-GB" w:eastAsia="ko-KR"/>
                                    </w:rPr>
                                  </w:pPr>
                                  <w:r w:rsidRPr="00E21F64">
                                    <w:rPr>
                                      <w:b/>
                                      <w:sz w:val="16"/>
                                      <w:szCs w:val="16"/>
                                      <w:lang w:val="en-GB" w:eastAsia="ko-KR"/>
                                    </w:rPr>
                                    <w:t>Drag (N)</w:t>
                                  </w:r>
                                </w:p>
                              </w:tc>
                              <w:tc>
                                <w:tcPr>
                                  <w:tcW w:w="900" w:type="dxa"/>
                                </w:tcPr>
                                <w:p w14:paraId="1555F9BD" w14:textId="77777777" w:rsidR="009E01D3" w:rsidRPr="00E21F64" w:rsidRDefault="009E01D3" w:rsidP="00445B25">
                                  <w:pPr>
                                    <w:jc w:val="center"/>
                                    <w:rPr>
                                      <w:sz w:val="16"/>
                                      <w:szCs w:val="16"/>
                                      <w:lang w:val="en-GB" w:eastAsia="ko-KR"/>
                                    </w:rPr>
                                  </w:pPr>
                                  <w:r w:rsidRPr="00E21F64">
                                    <w:rPr>
                                      <w:sz w:val="16"/>
                                      <w:szCs w:val="16"/>
                                      <w:lang w:val="en-GB" w:eastAsia="ko-KR"/>
                                    </w:rPr>
                                    <w:t>74.09</w:t>
                                  </w:r>
                                </w:p>
                              </w:tc>
                              <w:tc>
                                <w:tcPr>
                                  <w:tcW w:w="990" w:type="dxa"/>
                                </w:tcPr>
                                <w:p w14:paraId="1E5A7E36" w14:textId="77777777" w:rsidR="009E01D3" w:rsidRPr="00E21F64" w:rsidRDefault="009E01D3" w:rsidP="00445B25">
                                  <w:pPr>
                                    <w:jc w:val="center"/>
                                    <w:rPr>
                                      <w:sz w:val="16"/>
                                      <w:szCs w:val="16"/>
                                      <w:lang w:val="en-GB" w:eastAsia="ko-KR"/>
                                    </w:rPr>
                                  </w:pPr>
                                  <w:r w:rsidRPr="00E21F64">
                                    <w:rPr>
                                      <w:sz w:val="16"/>
                                      <w:szCs w:val="16"/>
                                      <w:lang w:val="en-GB" w:eastAsia="ko-KR"/>
                                    </w:rPr>
                                    <w:t>±1.86</w:t>
                                  </w:r>
                                </w:p>
                              </w:tc>
                              <w:tc>
                                <w:tcPr>
                                  <w:tcW w:w="878" w:type="dxa"/>
                                </w:tcPr>
                                <w:p w14:paraId="10A89A16" w14:textId="77777777" w:rsidR="009E01D3" w:rsidRPr="00E21F64" w:rsidRDefault="009E01D3" w:rsidP="00445B25">
                                  <w:pPr>
                                    <w:jc w:val="center"/>
                                    <w:rPr>
                                      <w:sz w:val="16"/>
                                      <w:szCs w:val="16"/>
                                      <w:lang w:val="en-GB" w:eastAsia="ko-KR"/>
                                    </w:rPr>
                                  </w:pPr>
                                  <w:r w:rsidRPr="00E21F64">
                                    <w:rPr>
                                      <w:sz w:val="16"/>
                                      <w:szCs w:val="16"/>
                                      <w:lang w:val="en-GB" w:eastAsia="ko-KR"/>
                                    </w:rPr>
                                    <w:t>67.54</w:t>
                                  </w:r>
                                </w:p>
                              </w:tc>
                            </w:tr>
                            <w:tr w:rsidR="009E01D3" w:rsidRPr="00E21F64" w14:paraId="755EC61F" w14:textId="77777777" w:rsidTr="00CF729B">
                              <w:tc>
                                <w:tcPr>
                                  <w:tcW w:w="1552" w:type="dxa"/>
                                </w:tcPr>
                                <w:p w14:paraId="4736D399" w14:textId="77777777" w:rsidR="009E01D3" w:rsidRPr="00E21F64" w:rsidRDefault="009E01D3" w:rsidP="00445B25">
                                  <w:pPr>
                                    <w:jc w:val="center"/>
                                    <w:rPr>
                                      <w:b/>
                                      <w:sz w:val="16"/>
                                      <w:szCs w:val="16"/>
                                      <w:lang w:val="en-GB" w:eastAsia="ko-KR"/>
                                    </w:rPr>
                                  </w:pPr>
                                  <w:r w:rsidRPr="00E21F64">
                                    <w:rPr>
                                      <w:b/>
                                      <w:sz w:val="16"/>
                                      <w:szCs w:val="16"/>
                                      <w:lang w:val="en-GB" w:eastAsia="ko-KR"/>
                                    </w:rPr>
                                    <w:t>Trim (deg.)</w:t>
                                  </w:r>
                                </w:p>
                              </w:tc>
                              <w:tc>
                                <w:tcPr>
                                  <w:tcW w:w="900" w:type="dxa"/>
                                </w:tcPr>
                                <w:p w14:paraId="1D606967" w14:textId="77777777" w:rsidR="009E01D3" w:rsidRPr="00E21F64" w:rsidRDefault="009E01D3" w:rsidP="00445B25">
                                  <w:pPr>
                                    <w:jc w:val="center"/>
                                    <w:rPr>
                                      <w:sz w:val="16"/>
                                      <w:szCs w:val="16"/>
                                      <w:lang w:val="en-GB" w:eastAsia="ko-KR"/>
                                    </w:rPr>
                                  </w:pPr>
                                  <w:r w:rsidRPr="00E21F64">
                                    <w:rPr>
                                      <w:sz w:val="16"/>
                                      <w:szCs w:val="16"/>
                                      <w:lang w:val="en-GB" w:eastAsia="ko-KR"/>
                                    </w:rPr>
                                    <w:t>3.43</w:t>
                                  </w:r>
                                </w:p>
                              </w:tc>
                              <w:tc>
                                <w:tcPr>
                                  <w:tcW w:w="990" w:type="dxa"/>
                                </w:tcPr>
                                <w:p w14:paraId="16B85F93" w14:textId="77777777" w:rsidR="009E01D3" w:rsidRPr="00E21F64" w:rsidRDefault="009E01D3" w:rsidP="00445B25">
                                  <w:pPr>
                                    <w:jc w:val="center"/>
                                    <w:rPr>
                                      <w:sz w:val="16"/>
                                      <w:szCs w:val="16"/>
                                      <w:lang w:val="en-GB" w:eastAsia="ko-KR"/>
                                    </w:rPr>
                                  </w:pPr>
                                  <w:r w:rsidRPr="00E21F64">
                                    <w:rPr>
                                      <w:sz w:val="16"/>
                                      <w:szCs w:val="16"/>
                                      <w:lang w:val="en-GB" w:eastAsia="ko-KR"/>
                                    </w:rPr>
                                    <w:t>±0.214</w:t>
                                  </w:r>
                                </w:p>
                              </w:tc>
                              <w:tc>
                                <w:tcPr>
                                  <w:tcW w:w="878" w:type="dxa"/>
                                </w:tcPr>
                                <w:p w14:paraId="3A3744FF" w14:textId="77777777" w:rsidR="009E01D3" w:rsidRPr="00E21F64" w:rsidRDefault="009E01D3" w:rsidP="00445B25">
                                  <w:pPr>
                                    <w:jc w:val="center"/>
                                    <w:rPr>
                                      <w:sz w:val="16"/>
                                      <w:szCs w:val="16"/>
                                      <w:lang w:val="en-GB" w:eastAsia="ko-KR"/>
                                    </w:rPr>
                                  </w:pPr>
                                  <w:r w:rsidRPr="00E21F64">
                                    <w:rPr>
                                      <w:sz w:val="16"/>
                                      <w:szCs w:val="16"/>
                                      <w:lang w:val="en-GB" w:eastAsia="ko-KR"/>
                                    </w:rPr>
                                    <w:t>3.88</w:t>
                                  </w:r>
                                </w:p>
                              </w:tc>
                            </w:tr>
                            <w:tr w:rsidR="009E01D3" w:rsidRPr="00E21F64" w14:paraId="5C1731E4" w14:textId="77777777" w:rsidTr="00CF729B">
                              <w:tc>
                                <w:tcPr>
                                  <w:tcW w:w="1552" w:type="dxa"/>
                                </w:tcPr>
                                <w:p w14:paraId="4FE38B25" w14:textId="77777777" w:rsidR="009E01D3" w:rsidRPr="00E21F64" w:rsidRDefault="009E01D3" w:rsidP="00ED3B64">
                                  <w:pPr>
                                    <w:jc w:val="center"/>
                                    <w:rPr>
                                      <w:b/>
                                      <w:sz w:val="16"/>
                                      <w:szCs w:val="16"/>
                                      <w:lang w:val="en-GB" w:eastAsia="ko-KR"/>
                                    </w:rPr>
                                  </w:pPr>
                                  <w:r w:rsidRPr="00E21F64">
                                    <w:rPr>
                                      <w:b/>
                                      <w:sz w:val="16"/>
                                      <w:szCs w:val="16"/>
                                      <w:lang w:val="en-GB" w:eastAsia="ko-KR"/>
                                    </w:rPr>
                                    <w:t>Rise at CG (b)</w:t>
                                  </w:r>
                                </w:p>
                              </w:tc>
                              <w:tc>
                                <w:tcPr>
                                  <w:tcW w:w="900" w:type="dxa"/>
                                </w:tcPr>
                                <w:p w14:paraId="675DFC41" w14:textId="77777777" w:rsidR="009E01D3" w:rsidRPr="00E21F64" w:rsidRDefault="009E01D3" w:rsidP="00445B25">
                                  <w:pPr>
                                    <w:jc w:val="center"/>
                                    <w:rPr>
                                      <w:sz w:val="16"/>
                                      <w:szCs w:val="16"/>
                                      <w:lang w:val="en-GB" w:eastAsia="ko-KR"/>
                                    </w:rPr>
                                  </w:pPr>
                                  <w:r w:rsidRPr="00E21F64">
                                    <w:rPr>
                                      <w:sz w:val="16"/>
                                      <w:szCs w:val="16"/>
                                      <w:lang w:val="en-GB" w:eastAsia="ko-KR"/>
                                    </w:rPr>
                                    <w:t>0.118</w:t>
                                  </w:r>
                                </w:p>
                              </w:tc>
                              <w:tc>
                                <w:tcPr>
                                  <w:tcW w:w="990" w:type="dxa"/>
                                </w:tcPr>
                                <w:p w14:paraId="1BA34672" w14:textId="77777777" w:rsidR="009E01D3" w:rsidRPr="00E21F64" w:rsidRDefault="009E01D3" w:rsidP="00445B25">
                                  <w:pPr>
                                    <w:jc w:val="center"/>
                                    <w:rPr>
                                      <w:sz w:val="16"/>
                                      <w:szCs w:val="16"/>
                                      <w:lang w:val="en-GB" w:eastAsia="ko-KR"/>
                                    </w:rPr>
                                  </w:pPr>
                                  <w:r w:rsidRPr="00E21F64">
                                    <w:rPr>
                                      <w:sz w:val="16"/>
                                      <w:szCs w:val="16"/>
                                      <w:lang w:val="en-GB" w:eastAsia="ko-KR"/>
                                    </w:rPr>
                                    <w:t>±0.004</w:t>
                                  </w:r>
                                </w:p>
                              </w:tc>
                              <w:tc>
                                <w:tcPr>
                                  <w:tcW w:w="878" w:type="dxa"/>
                                </w:tcPr>
                                <w:p w14:paraId="61D24E6A" w14:textId="77777777" w:rsidR="009E01D3" w:rsidRPr="00E21F64" w:rsidRDefault="009E01D3" w:rsidP="00445B25">
                                  <w:pPr>
                                    <w:jc w:val="center"/>
                                    <w:rPr>
                                      <w:b/>
                                      <w:sz w:val="16"/>
                                      <w:szCs w:val="16"/>
                                      <w:lang w:val="en-GB" w:eastAsia="ko-KR"/>
                                    </w:rPr>
                                  </w:pPr>
                                </w:p>
                              </w:tc>
                            </w:tr>
                          </w:tbl>
                          <w:p w14:paraId="00E1DB90" w14:textId="77777777" w:rsidR="009E01D3" w:rsidRDefault="009E01D3" w:rsidP="00C44113">
                            <w:pPr>
                              <w:jc w:val="center"/>
                              <w:rPr>
                                <w:lang w:val="en-GB" w:eastAsia="ko-KR"/>
                              </w:rPr>
                            </w:pPr>
                          </w:p>
                          <w:p w14:paraId="73B0CDB8" w14:textId="77777777" w:rsidR="009E01D3" w:rsidRDefault="009E01D3" w:rsidP="00C44113">
                            <w:pPr>
                              <w:pStyle w:val="Heading1"/>
                              <w:jc w:val="center"/>
                            </w:pPr>
                          </w:p>
                          <w:p w14:paraId="60D104B4" w14:textId="77777777" w:rsidR="009E01D3" w:rsidRDefault="009E01D3" w:rsidP="00C4411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38" type="#_x0000_t202" style="position:absolute;left:0;text-align:left;margin-left:324pt;margin-top:1in;width:3in;height:549.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" o:allowincell="f" o:allowoverlap="f" filled="f" stroked="f" strokeweight=".5pt">
                <v:textbox inset="0,0,0,0">
                  <w:txbxContent>
                    <w:p w14:paraId="6BD9FF4C" w14:textId="77777777" w:rsidR="009E01D3" w:rsidRDefault="009E01D3" w:rsidP="00C44113">
                      <w:pPr>
                        <w:rPr>
                          <w:lang w:val="en-GB" w:eastAsia="ko-KR"/>
                        </w:rPr>
                      </w:pPr>
                      <w:r>
                        <w:rPr>
                          <w:noProof/>
                        </w:rPr>
                        <w:drawing>
                          <wp:inline distT="0" distB="0" distL="0" distR="0" wp14:anchorId="4DAE5252" wp14:editId="3398E0F7">
                            <wp:extent cx="2736850" cy="2141220"/>
                            <wp:effectExtent l="0" t="0" r="635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_USNA_pitch.eps"/>
                                    <pic:cNvPicPr/>
                                  </pic:nvPicPr>
                                  <pic:blipFill>
                                    <a:blip r:embed="rId68">
                                      <a:extLst>
                                        <a:ext uri="{28A0092B-C50C-407E-A947-70E740481C1C}">
                                          <a14:useLocalDpi xmlns:a14="http://schemas.microsoft.com/office/drawing/2010/main" val="0"/>
                                        </a:ext>
                                      </a:extLst>
                                    </a:blip>
                                    <a:stretch>
                                      <a:fillRect/>
                                    </a:stretch>
                                  </pic:blipFill>
                                  <pic:spPr>
                                    <a:xfrm>
                                      <a:off x="0" y="0"/>
                                      <a:ext cx="2736850" cy="2141220"/>
                                    </a:xfrm>
                                    <a:prstGeom prst="rect">
                                      <a:avLst/>
                                    </a:prstGeom>
                                  </pic:spPr>
                                </pic:pic>
                              </a:graphicData>
                            </a:graphic>
                          </wp:inline>
                        </w:drawing>
                      </w:r>
                    </w:p>
                    <w:p w14:paraId="2523F222" w14:textId="77777777" w:rsidR="009E01D3" w:rsidRDefault="009E01D3" w:rsidP="00C44113">
                      <w:pPr>
                        <w:rPr>
                          <w:lang w:val="en-GB" w:eastAsia="ko-KR"/>
                        </w:rPr>
                      </w:pPr>
                    </w:p>
                    <w:p w14:paraId="6F0CCF00" w14:textId="77777777" w:rsidR="009E01D3" w:rsidRDefault="009E01D3" w:rsidP="00C44113">
                      <w:pPr>
                        <w:jc w:val="both"/>
                      </w:pPr>
                      <w:r w:rsidRPr="00AF080F">
                        <w:rPr>
                          <w:b/>
                          <w:lang w:val="en-GB" w:eastAsia="ko-KR"/>
                        </w:rPr>
                        <w:t>Figure 1</w:t>
                      </w:r>
                      <w:r>
                        <w:rPr>
                          <w:b/>
                          <w:lang w:val="en-GB" w:eastAsia="ko-KR"/>
                        </w:rPr>
                        <w:t>2</w:t>
                      </w:r>
                      <w:r w:rsidRPr="00AF080F">
                        <w:rPr>
                          <w:b/>
                          <w:lang w:val="en-GB" w:eastAsia="ko-KR"/>
                        </w:rPr>
                        <w:t>:</w:t>
                      </w:r>
                      <w:r>
                        <w:rPr>
                          <w:lang w:val="en-GB" w:eastAsia="ko-KR"/>
                        </w:rPr>
                        <w:t xml:space="preserve"> Time</w:t>
                      </w:r>
                      <w:r>
                        <w:t xml:space="preserve"> history of simulated trim angle, not that only fine grid does not show periodic pitching motion (</w:t>
                      </w:r>
                      <w:proofErr w:type="spellStart"/>
                      <w:r>
                        <w:t>porpoising</w:t>
                      </w:r>
                      <w:proofErr w:type="spellEnd"/>
                      <w:r>
                        <w:t xml:space="preserve">). </w:t>
                      </w:r>
                    </w:p>
                    <w:p w14:paraId="596E2C3C" w14:textId="77777777" w:rsidR="009E01D3" w:rsidRDefault="009E01D3" w:rsidP="00C44113"/>
                    <w:p w14:paraId="72A3CFBD" w14:textId="1A56F20D" w:rsidR="009E01D3" w:rsidRDefault="009E01D3" w:rsidP="00C44113">
                      <w:r>
                        <w:rPr>
                          <w:noProof/>
                        </w:rPr>
                        <w:drawing>
                          <wp:inline distT="0" distB="0" distL="0" distR="0" wp14:anchorId="1490A675" wp14:editId="215C982E">
                            <wp:extent cx="2736850" cy="224282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ped_porp.eps"/>
                                    <pic:cNvPicPr/>
                                  </pic:nvPicPr>
                                  <pic:blipFill>
                                    <a:blip r:embed="rId69">
                                      <a:extLst>
                                        <a:ext uri="{28A0092B-C50C-407E-A947-70E740481C1C}">
                                          <a14:useLocalDpi xmlns:a14="http://schemas.microsoft.com/office/drawing/2010/main" val="0"/>
                                        </a:ext>
                                      </a:extLst>
                                    </a:blip>
                                    <a:stretch>
                                      <a:fillRect/>
                                    </a:stretch>
                                  </pic:blipFill>
                                  <pic:spPr>
                                    <a:xfrm>
                                      <a:off x="0" y="0"/>
                                      <a:ext cx="2736850" cy="2242820"/>
                                    </a:xfrm>
                                    <a:prstGeom prst="rect">
                                      <a:avLst/>
                                    </a:prstGeom>
                                  </pic:spPr>
                                </pic:pic>
                              </a:graphicData>
                            </a:graphic>
                          </wp:inline>
                        </w:drawing>
                      </w:r>
                    </w:p>
                    <w:p w14:paraId="11656C9D" w14:textId="77777777" w:rsidR="009E01D3" w:rsidRDefault="009E01D3" w:rsidP="00C44113"/>
                    <w:p w14:paraId="7B048CB0" w14:textId="511AE54F" w:rsidR="009E01D3" w:rsidRDefault="009E01D3" w:rsidP="00C44113">
                      <w:pPr>
                        <w:jc w:val="both"/>
                      </w:pPr>
                      <w:r>
                        <w:rPr>
                          <w:b/>
                          <w:lang w:val="en-GB" w:eastAsia="ko-KR"/>
                        </w:rPr>
                        <w:t>Figure 13</w:t>
                      </w:r>
                      <w:r w:rsidRPr="00AF080F">
                        <w:rPr>
                          <w:b/>
                          <w:lang w:val="en-GB" w:eastAsia="ko-KR"/>
                        </w:rPr>
                        <w:t>:</w:t>
                      </w:r>
                      <w:r>
                        <w:rPr>
                          <w:lang w:val="en-GB" w:eastAsia="ko-KR"/>
                        </w:rPr>
                        <w:t xml:space="preserve"> </w:t>
                      </w:r>
                      <w:proofErr w:type="spellStart"/>
                      <w:r>
                        <w:t>Porpoising</w:t>
                      </w:r>
                      <w:proofErr w:type="spellEnd"/>
                      <w:r>
                        <w:t xml:space="preserve"> l</w:t>
                      </w:r>
                      <w:r w:rsidRPr="00AF080F">
                        <w:t>imit</w:t>
                      </w:r>
                      <w:r>
                        <w:t xml:space="preserve"> for </w:t>
                      </w:r>
                      <w:proofErr w:type="spellStart"/>
                      <w:r>
                        <w:t>unstepped</w:t>
                      </w:r>
                      <w:proofErr w:type="spellEnd"/>
                      <w:r>
                        <w:t xml:space="preserve"> hulls (</w:t>
                      </w:r>
                      <w:proofErr w:type="spellStart"/>
                      <w:r>
                        <w:t>Savitsky</w:t>
                      </w:r>
                      <w:proofErr w:type="spellEnd"/>
                      <w:r>
                        <w:t>, 1964); n</w:t>
                      </w:r>
                      <w:r w:rsidRPr="00AF080F">
                        <w:t>one of the test cond</w:t>
                      </w:r>
                      <w:r>
                        <w:t xml:space="preserve">itions exceed the </w:t>
                      </w:r>
                      <w:proofErr w:type="spellStart"/>
                      <w:r>
                        <w:t>porpoising</w:t>
                      </w:r>
                      <w:proofErr w:type="spellEnd"/>
                      <w:r>
                        <w:t xml:space="preserve"> lim</w:t>
                      </w:r>
                      <w:r w:rsidRPr="00AF080F">
                        <w:t>it</w:t>
                      </w:r>
                      <w:r>
                        <w:t xml:space="preserve">. The simulated case is represented by the </w:t>
                      </w:r>
                      <w:r w:rsidRPr="00753A80">
                        <w:rPr>
                          <w:noProof/>
                        </w:rPr>
                        <w:drawing>
                          <wp:inline distT="0" distB="0" distL="0" distR="0" wp14:anchorId="0C21B57B" wp14:editId="043BE8C8">
                            <wp:extent cx="73152" cy="66502"/>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 cy="66502"/>
                                    </a:xfrm>
                                    <a:prstGeom prst="rect">
                                      <a:avLst/>
                                    </a:prstGeom>
                                    <a:noFill/>
                                    <a:ln>
                                      <a:noFill/>
                                    </a:ln>
                                  </pic:spPr>
                                </pic:pic>
                              </a:graphicData>
                            </a:graphic>
                          </wp:inline>
                        </w:drawing>
                      </w:r>
                      <w:r>
                        <w:t xml:space="preserve"> symbol. </w:t>
                      </w:r>
                    </w:p>
                    <w:p w14:paraId="78962AFA" w14:textId="77777777" w:rsidR="009E01D3" w:rsidRDefault="009E01D3" w:rsidP="00C44113">
                      <w:pPr>
                        <w:jc w:val="both"/>
                        <w:rPr>
                          <w:lang w:val="en-GB" w:eastAsia="ko-KR"/>
                        </w:rPr>
                      </w:pPr>
                    </w:p>
                    <w:p w14:paraId="33FBC084" w14:textId="77777777" w:rsidR="009E01D3" w:rsidRDefault="009E01D3" w:rsidP="00C44113">
                      <w:pPr>
                        <w:jc w:val="both"/>
                      </w:pPr>
                      <w:r w:rsidRPr="00686BAD">
                        <w:rPr>
                          <w:b/>
                          <w:lang w:val="en-GB" w:eastAsia="ko-KR"/>
                        </w:rPr>
                        <w:t xml:space="preserve">Table </w:t>
                      </w:r>
                      <w:r>
                        <w:rPr>
                          <w:b/>
                          <w:lang w:val="en-GB" w:eastAsia="ko-KR"/>
                        </w:rPr>
                        <w:t>8</w:t>
                      </w:r>
                      <w:r w:rsidRPr="00686BAD">
                        <w:rPr>
                          <w:b/>
                          <w:lang w:val="en-GB" w:eastAsia="ko-KR"/>
                        </w:rPr>
                        <w:t>:</w:t>
                      </w:r>
                      <w:r>
                        <w:rPr>
                          <w:lang w:val="en-GB" w:eastAsia="ko-KR"/>
                        </w:rPr>
                        <w:t xml:space="preserve"> </w:t>
                      </w:r>
                      <w:r>
                        <w:t>Comparison of Finest Grid Simulations to the Measured Results</w:t>
                      </w:r>
                    </w:p>
                    <w:tbl>
                      <w:tblPr>
                        <w:tblStyle w:val="TableGrid"/>
                        <w:tblW w:w="4320" w:type="dxa"/>
                        <w:tblInd w:w="115" w:type="dxa"/>
                        <w:tblLayout w:type="fixed"/>
                        <w:tblLook w:val="04A0" w:firstRow="1" w:lastRow="0" w:firstColumn="1" w:lastColumn="0" w:noHBand="0" w:noVBand="1"/>
                      </w:tblPr>
                      <w:tblGrid>
                        <w:gridCol w:w="1552"/>
                        <w:gridCol w:w="900"/>
                        <w:gridCol w:w="990"/>
                        <w:gridCol w:w="878"/>
                      </w:tblGrid>
                      <w:tr w:rsidR="009E01D3" w:rsidRPr="00E21F64" w14:paraId="6FEDA192" w14:textId="77777777" w:rsidTr="00CF729B">
                        <w:tc>
                          <w:tcPr>
                            <w:tcW w:w="1552" w:type="dxa"/>
                          </w:tcPr>
                          <w:p w14:paraId="5C155FFE" w14:textId="77777777" w:rsidR="009E01D3" w:rsidRPr="00E21F64" w:rsidRDefault="009E01D3" w:rsidP="00445B25">
                            <w:pPr>
                              <w:jc w:val="center"/>
                              <w:rPr>
                                <w:b/>
                                <w:sz w:val="16"/>
                                <w:szCs w:val="16"/>
                                <w:lang w:val="en-GB" w:eastAsia="ko-KR"/>
                              </w:rPr>
                            </w:pPr>
                          </w:p>
                        </w:tc>
                        <w:tc>
                          <w:tcPr>
                            <w:tcW w:w="900" w:type="dxa"/>
                          </w:tcPr>
                          <w:p w14:paraId="3B107D86" w14:textId="77777777" w:rsidR="009E01D3" w:rsidRPr="00E21F64" w:rsidRDefault="009E01D3" w:rsidP="00E76D99">
                            <w:pPr>
                              <w:jc w:val="center"/>
                              <w:rPr>
                                <w:b/>
                                <w:sz w:val="16"/>
                                <w:szCs w:val="16"/>
                                <w:lang w:val="en-GB" w:eastAsia="ko-KR"/>
                              </w:rPr>
                            </w:pPr>
                            <w:r w:rsidRPr="00E21F64">
                              <w:rPr>
                                <w:b/>
                                <w:sz w:val="16"/>
                                <w:szCs w:val="16"/>
                                <w:lang w:val="en-GB" w:eastAsia="ko-KR"/>
                              </w:rPr>
                              <w:t>Exp.</w:t>
                            </w:r>
                          </w:p>
                        </w:tc>
                        <w:tc>
                          <w:tcPr>
                            <w:tcW w:w="990" w:type="dxa"/>
                          </w:tcPr>
                          <w:p w14:paraId="02AC46E4" w14:textId="77777777" w:rsidR="009E01D3" w:rsidRPr="00E21F64" w:rsidRDefault="009E01D3" w:rsidP="00445B25">
                            <w:pPr>
                              <w:jc w:val="center"/>
                              <w:rPr>
                                <w:b/>
                                <w:sz w:val="16"/>
                                <w:szCs w:val="16"/>
                                <w:lang w:val="en-GB" w:eastAsia="ko-KR"/>
                              </w:rPr>
                            </w:pPr>
                            <w:r w:rsidRPr="00E21F64">
                              <w:rPr>
                                <w:b/>
                                <w:sz w:val="16"/>
                                <w:szCs w:val="16"/>
                                <w:lang w:val="en-GB" w:eastAsia="ko-KR"/>
                              </w:rPr>
                              <w:t>Error</w:t>
                            </w:r>
                          </w:p>
                        </w:tc>
                        <w:tc>
                          <w:tcPr>
                            <w:tcW w:w="878" w:type="dxa"/>
                          </w:tcPr>
                          <w:p w14:paraId="262837B3" w14:textId="77777777" w:rsidR="009E01D3" w:rsidRPr="00E21F64" w:rsidRDefault="009E01D3" w:rsidP="00445B25">
                            <w:pPr>
                              <w:jc w:val="center"/>
                              <w:rPr>
                                <w:b/>
                                <w:sz w:val="16"/>
                                <w:szCs w:val="16"/>
                                <w:lang w:val="en-GB" w:eastAsia="ko-KR"/>
                              </w:rPr>
                            </w:pPr>
                            <w:r w:rsidRPr="00E21F64">
                              <w:rPr>
                                <w:b/>
                                <w:sz w:val="16"/>
                                <w:szCs w:val="16"/>
                                <w:lang w:val="en-GB" w:eastAsia="ko-KR"/>
                              </w:rPr>
                              <w:t>NFA</w:t>
                            </w:r>
                          </w:p>
                        </w:tc>
                      </w:tr>
                      <w:tr w:rsidR="009E01D3" w:rsidRPr="00E21F64" w14:paraId="2F2C07DF" w14:textId="77777777" w:rsidTr="00CF729B">
                        <w:tc>
                          <w:tcPr>
                            <w:tcW w:w="1552" w:type="dxa"/>
                          </w:tcPr>
                          <w:p w14:paraId="0A5C6331" w14:textId="77777777" w:rsidR="009E01D3" w:rsidRPr="00E21F64" w:rsidRDefault="009E01D3" w:rsidP="00445B25">
                            <w:pPr>
                              <w:jc w:val="center"/>
                              <w:rPr>
                                <w:b/>
                                <w:sz w:val="16"/>
                                <w:szCs w:val="16"/>
                                <w:lang w:val="en-GB" w:eastAsia="ko-KR"/>
                              </w:rPr>
                            </w:pPr>
                            <w:r w:rsidRPr="00E21F64">
                              <w:rPr>
                                <w:b/>
                                <w:sz w:val="16"/>
                                <w:szCs w:val="16"/>
                                <w:lang w:val="en-GB" w:eastAsia="ko-KR"/>
                              </w:rPr>
                              <w:t>Drag (N)</w:t>
                            </w:r>
                          </w:p>
                        </w:tc>
                        <w:tc>
                          <w:tcPr>
                            <w:tcW w:w="900" w:type="dxa"/>
                          </w:tcPr>
                          <w:p w14:paraId="1555F9BD" w14:textId="77777777" w:rsidR="009E01D3" w:rsidRPr="00E21F64" w:rsidRDefault="009E01D3" w:rsidP="00445B25">
                            <w:pPr>
                              <w:jc w:val="center"/>
                              <w:rPr>
                                <w:sz w:val="16"/>
                                <w:szCs w:val="16"/>
                                <w:lang w:val="en-GB" w:eastAsia="ko-KR"/>
                              </w:rPr>
                            </w:pPr>
                            <w:r w:rsidRPr="00E21F64">
                              <w:rPr>
                                <w:sz w:val="16"/>
                                <w:szCs w:val="16"/>
                                <w:lang w:val="en-GB" w:eastAsia="ko-KR"/>
                              </w:rPr>
                              <w:t>74.09</w:t>
                            </w:r>
                          </w:p>
                        </w:tc>
                        <w:tc>
                          <w:tcPr>
                            <w:tcW w:w="990" w:type="dxa"/>
                          </w:tcPr>
                          <w:p w14:paraId="1E5A7E36" w14:textId="77777777" w:rsidR="009E01D3" w:rsidRPr="00E21F64" w:rsidRDefault="009E01D3" w:rsidP="00445B25">
                            <w:pPr>
                              <w:jc w:val="center"/>
                              <w:rPr>
                                <w:sz w:val="16"/>
                                <w:szCs w:val="16"/>
                                <w:lang w:val="en-GB" w:eastAsia="ko-KR"/>
                              </w:rPr>
                            </w:pPr>
                            <w:r w:rsidRPr="00E21F64">
                              <w:rPr>
                                <w:sz w:val="16"/>
                                <w:szCs w:val="16"/>
                                <w:lang w:val="en-GB" w:eastAsia="ko-KR"/>
                              </w:rPr>
                              <w:t>±1.86</w:t>
                            </w:r>
                          </w:p>
                        </w:tc>
                        <w:tc>
                          <w:tcPr>
                            <w:tcW w:w="878" w:type="dxa"/>
                          </w:tcPr>
                          <w:p w14:paraId="10A89A16" w14:textId="77777777" w:rsidR="009E01D3" w:rsidRPr="00E21F64" w:rsidRDefault="009E01D3" w:rsidP="00445B25">
                            <w:pPr>
                              <w:jc w:val="center"/>
                              <w:rPr>
                                <w:sz w:val="16"/>
                                <w:szCs w:val="16"/>
                                <w:lang w:val="en-GB" w:eastAsia="ko-KR"/>
                              </w:rPr>
                            </w:pPr>
                            <w:r w:rsidRPr="00E21F64">
                              <w:rPr>
                                <w:sz w:val="16"/>
                                <w:szCs w:val="16"/>
                                <w:lang w:val="en-GB" w:eastAsia="ko-KR"/>
                              </w:rPr>
                              <w:t>67.54</w:t>
                            </w:r>
                          </w:p>
                        </w:tc>
                      </w:tr>
                      <w:tr w:rsidR="009E01D3" w:rsidRPr="00E21F64" w14:paraId="755EC61F" w14:textId="77777777" w:rsidTr="00CF729B">
                        <w:tc>
                          <w:tcPr>
                            <w:tcW w:w="1552" w:type="dxa"/>
                          </w:tcPr>
                          <w:p w14:paraId="4736D399" w14:textId="77777777" w:rsidR="009E01D3" w:rsidRPr="00E21F64" w:rsidRDefault="009E01D3" w:rsidP="00445B25">
                            <w:pPr>
                              <w:jc w:val="center"/>
                              <w:rPr>
                                <w:b/>
                                <w:sz w:val="16"/>
                                <w:szCs w:val="16"/>
                                <w:lang w:val="en-GB" w:eastAsia="ko-KR"/>
                              </w:rPr>
                            </w:pPr>
                            <w:r w:rsidRPr="00E21F64">
                              <w:rPr>
                                <w:b/>
                                <w:sz w:val="16"/>
                                <w:szCs w:val="16"/>
                                <w:lang w:val="en-GB" w:eastAsia="ko-KR"/>
                              </w:rPr>
                              <w:t>Trim (deg.)</w:t>
                            </w:r>
                          </w:p>
                        </w:tc>
                        <w:tc>
                          <w:tcPr>
                            <w:tcW w:w="900" w:type="dxa"/>
                          </w:tcPr>
                          <w:p w14:paraId="1D606967" w14:textId="77777777" w:rsidR="009E01D3" w:rsidRPr="00E21F64" w:rsidRDefault="009E01D3" w:rsidP="00445B25">
                            <w:pPr>
                              <w:jc w:val="center"/>
                              <w:rPr>
                                <w:sz w:val="16"/>
                                <w:szCs w:val="16"/>
                                <w:lang w:val="en-GB" w:eastAsia="ko-KR"/>
                              </w:rPr>
                            </w:pPr>
                            <w:r w:rsidRPr="00E21F64">
                              <w:rPr>
                                <w:sz w:val="16"/>
                                <w:szCs w:val="16"/>
                                <w:lang w:val="en-GB" w:eastAsia="ko-KR"/>
                              </w:rPr>
                              <w:t>3.43</w:t>
                            </w:r>
                          </w:p>
                        </w:tc>
                        <w:tc>
                          <w:tcPr>
                            <w:tcW w:w="990" w:type="dxa"/>
                          </w:tcPr>
                          <w:p w14:paraId="16B85F93" w14:textId="77777777" w:rsidR="009E01D3" w:rsidRPr="00E21F64" w:rsidRDefault="009E01D3" w:rsidP="00445B25">
                            <w:pPr>
                              <w:jc w:val="center"/>
                              <w:rPr>
                                <w:sz w:val="16"/>
                                <w:szCs w:val="16"/>
                                <w:lang w:val="en-GB" w:eastAsia="ko-KR"/>
                              </w:rPr>
                            </w:pPr>
                            <w:r w:rsidRPr="00E21F64">
                              <w:rPr>
                                <w:sz w:val="16"/>
                                <w:szCs w:val="16"/>
                                <w:lang w:val="en-GB" w:eastAsia="ko-KR"/>
                              </w:rPr>
                              <w:t>±0.214</w:t>
                            </w:r>
                          </w:p>
                        </w:tc>
                        <w:tc>
                          <w:tcPr>
                            <w:tcW w:w="878" w:type="dxa"/>
                          </w:tcPr>
                          <w:p w14:paraId="3A3744FF" w14:textId="77777777" w:rsidR="009E01D3" w:rsidRPr="00E21F64" w:rsidRDefault="009E01D3" w:rsidP="00445B25">
                            <w:pPr>
                              <w:jc w:val="center"/>
                              <w:rPr>
                                <w:sz w:val="16"/>
                                <w:szCs w:val="16"/>
                                <w:lang w:val="en-GB" w:eastAsia="ko-KR"/>
                              </w:rPr>
                            </w:pPr>
                            <w:r w:rsidRPr="00E21F64">
                              <w:rPr>
                                <w:sz w:val="16"/>
                                <w:szCs w:val="16"/>
                                <w:lang w:val="en-GB" w:eastAsia="ko-KR"/>
                              </w:rPr>
                              <w:t>3.88</w:t>
                            </w:r>
                          </w:p>
                        </w:tc>
                      </w:tr>
                      <w:tr w:rsidR="009E01D3" w:rsidRPr="00E21F64" w14:paraId="5C1731E4" w14:textId="77777777" w:rsidTr="00CF729B">
                        <w:tc>
                          <w:tcPr>
                            <w:tcW w:w="1552" w:type="dxa"/>
                          </w:tcPr>
                          <w:p w14:paraId="4FE38B25" w14:textId="77777777" w:rsidR="009E01D3" w:rsidRPr="00E21F64" w:rsidRDefault="009E01D3" w:rsidP="00ED3B64">
                            <w:pPr>
                              <w:jc w:val="center"/>
                              <w:rPr>
                                <w:b/>
                                <w:sz w:val="16"/>
                                <w:szCs w:val="16"/>
                                <w:lang w:val="en-GB" w:eastAsia="ko-KR"/>
                              </w:rPr>
                            </w:pPr>
                            <w:r w:rsidRPr="00E21F64">
                              <w:rPr>
                                <w:b/>
                                <w:sz w:val="16"/>
                                <w:szCs w:val="16"/>
                                <w:lang w:val="en-GB" w:eastAsia="ko-KR"/>
                              </w:rPr>
                              <w:t>Rise at CG (b)</w:t>
                            </w:r>
                          </w:p>
                        </w:tc>
                        <w:tc>
                          <w:tcPr>
                            <w:tcW w:w="900" w:type="dxa"/>
                          </w:tcPr>
                          <w:p w14:paraId="675DFC41" w14:textId="77777777" w:rsidR="009E01D3" w:rsidRPr="00E21F64" w:rsidRDefault="009E01D3" w:rsidP="00445B25">
                            <w:pPr>
                              <w:jc w:val="center"/>
                              <w:rPr>
                                <w:sz w:val="16"/>
                                <w:szCs w:val="16"/>
                                <w:lang w:val="en-GB" w:eastAsia="ko-KR"/>
                              </w:rPr>
                            </w:pPr>
                            <w:r w:rsidRPr="00E21F64">
                              <w:rPr>
                                <w:sz w:val="16"/>
                                <w:szCs w:val="16"/>
                                <w:lang w:val="en-GB" w:eastAsia="ko-KR"/>
                              </w:rPr>
                              <w:t>0.118</w:t>
                            </w:r>
                          </w:p>
                        </w:tc>
                        <w:tc>
                          <w:tcPr>
                            <w:tcW w:w="990" w:type="dxa"/>
                          </w:tcPr>
                          <w:p w14:paraId="1BA34672" w14:textId="77777777" w:rsidR="009E01D3" w:rsidRPr="00E21F64" w:rsidRDefault="009E01D3" w:rsidP="00445B25">
                            <w:pPr>
                              <w:jc w:val="center"/>
                              <w:rPr>
                                <w:sz w:val="16"/>
                                <w:szCs w:val="16"/>
                                <w:lang w:val="en-GB" w:eastAsia="ko-KR"/>
                              </w:rPr>
                            </w:pPr>
                            <w:r w:rsidRPr="00E21F64">
                              <w:rPr>
                                <w:sz w:val="16"/>
                                <w:szCs w:val="16"/>
                                <w:lang w:val="en-GB" w:eastAsia="ko-KR"/>
                              </w:rPr>
                              <w:t>±0.004</w:t>
                            </w:r>
                          </w:p>
                        </w:tc>
                        <w:tc>
                          <w:tcPr>
                            <w:tcW w:w="878" w:type="dxa"/>
                          </w:tcPr>
                          <w:p w14:paraId="61D24E6A" w14:textId="77777777" w:rsidR="009E01D3" w:rsidRPr="00E21F64" w:rsidRDefault="009E01D3" w:rsidP="00445B25">
                            <w:pPr>
                              <w:jc w:val="center"/>
                              <w:rPr>
                                <w:b/>
                                <w:sz w:val="16"/>
                                <w:szCs w:val="16"/>
                                <w:lang w:val="en-GB" w:eastAsia="ko-KR"/>
                              </w:rPr>
                            </w:pPr>
                          </w:p>
                        </w:tc>
                      </w:tr>
                    </w:tbl>
                    <w:p w14:paraId="00E1DB90" w14:textId="77777777" w:rsidR="009E01D3" w:rsidRDefault="009E01D3" w:rsidP="00C44113">
                      <w:pPr>
                        <w:jc w:val="center"/>
                        <w:rPr>
                          <w:lang w:val="en-GB" w:eastAsia="ko-KR"/>
                        </w:rPr>
                      </w:pPr>
                    </w:p>
                    <w:p w14:paraId="73B0CDB8" w14:textId="77777777" w:rsidR="009E01D3" w:rsidRDefault="009E01D3" w:rsidP="00C44113">
                      <w:pPr>
                        <w:pStyle w:val="Heading1"/>
                        <w:jc w:val="center"/>
                      </w:pPr>
                    </w:p>
                    <w:p w14:paraId="60D104B4" w14:textId="77777777" w:rsidR="009E01D3" w:rsidRDefault="009E01D3" w:rsidP="00C44113"/>
                  </w:txbxContent>
                </v:textbox>
                <w10:wrap type="topAndBottom" anchorx="page" anchory="page"/>
                <w10:anchorlock/>
              </v:shape>
            </w:pict>
          </mc:Fallback>
        </mc:AlternateContent>
      </w:r>
    </w:p>
    <w:p w14:paraId="4F5E7C7E" w14:textId="68BA6A7D" w:rsidR="003E218F" w:rsidRPr="00AC1C09" w:rsidRDefault="00C44113" w:rsidP="00C44113">
      <w:pPr>
        <w:jc w:val="both"/>
      </w:pPr>
      <w:r>
        <w:rPr>
          <w:noProof/>
        </w:rPr>
        <mc:AlternateContent>
          <mc:Choice Requires="wps">
            <w:drawing>
              <wp:anchor distT="0" distB="0" distL="114300" distR="114300" simplePos="0" relativeHeight="251829248" behindDoc="1" locked="1" layoutInCell="0" allowOverlap="0" wp14:anchorId="529422A3" wp14:editId="21EF6D06">
                <wp:simplePos x="0" y="0"/>
                <wp:positionH relativeFrom="page">
                  <wp:posOffset>1143000</wp:posOffset>
                </wp:positionH>
                <wp:positionV relativeFrom="page">
                  <wp:posOffset>914400</wp:posOffset>
                </wp:positionV>
                <wp:extent cx="2752090" cy="5762625"/>
                <wp:effectExtent l="0" t="0" r="6350" b="9525"/>
                <wp:wrapTopAndBottom/>
                <wp:docPr id="2" name="Text Box 2"/>
                <wp:cNvGraphicFramePr/>
                <a:graphic xmlns:a="http://schemas.openxmlformats.org/drawingml/2006/main">
                  <a:graphicData uri="http://schemas.microsoft.com/office/word/2010/wordprocessingShape">
                    <wps:wsp>
                      <wps:cNvSpPr txBox="1"/>
                      <wps:spPr>
                        <a:xfrm>
                          <a:off x="0" y="0"/>
                          <a:ext cx="2752090" cy="5762625"/>
                        </a:xfrm>
                        <a:prstGeom prst="rect">
                          <a:avLst/>
                        </a:prstGeom>
                        <a:noFill/>
                        <a:ln w="12700">
                          <a:noFill/>
                        </a:ln>
                        <a:effectLst/>
                      </wps:spPr>
                      <wps:txbx>
                        <w:txbxContent>
                          <w:p w14:paraId="0A64A5F7" w14:textId="77777777" w:rsidR="009E01D3" w:rsidRDefault="009E01D3" w:rsidP="00C44113">
                            <w:pPr>
                              <w:pStyle w:val="body"/>
                              <w:spacing w:after="0" w:line="240" w:lineRule="auto"/>
                              <w:ind w:firstLine="0"/>
                              <w:jc w:val="center"/>
                              <w:rPr>
                                <w:sz w:val="20"/>
                                <w:szCs w:val="21"/>
                              </w:rPr>
                            </w:pPr>
                            <w:r>
                              <w:rPr>
                                <w:noProof/>
                                <w:lang w:eastAsia="en-US"/>
                              </w:rPr>
                              <w:drawing>
                                <wp:inline distT="0" distB="0" distL="0" distR="0" wp14:anchorId="1CDEEA9B" wp14:editId="2EDB0477">
                                  <wp:extent cx="2743200" cy="1396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lee.png"/>
                                          <pic:cNvPicPr/>
                                        </pic:nvPicPr>
                                        <pic:blipFill>
                                          <a:blip r:embed="rId71">
                                            <a:extLst>
                                              <a:ext uri="{28A0092B-C50C-407E-A947-70E740481C1C}">
                                                <a14:useLocalDpi xmlns:a14="http://schemas.microsoft.com/office/drawing/2010/main" val="0"/>
                                              </a:ext>
                                            </a:extLst>
                                          </a:blip>
                                          <a:stretch>
                                            <a:fillRect/>
                                          </a:stretch>
                                        </pic:blipFill>
                                        <pic:spPr>
                                          <a:xfrm>
                                            <a:off x="0" y="0"/>
                                            <a:ext cx="2743200" cy="1396365"/>
                                          </a:xfrm>
                                          <a:prstGeom prst="rect">
                                            <a:avLst/>
                                          </a:prstGeom>
                                        </pic:spPr>
                                      </pic:pic>
                                    </a:graphicData>
                                  </a:graphic>
                                </wp:inline>
                              </w:drawing>
                            </w:r>
                          </w:p>
                          <w:p w14:paraId="523FA6A2" w14:textId="77777777" w:rsidR="009E01D3" w:rsidRDefault="009E01D3" w:rsidP="00C44113">
                            <w:pPr>
                              <w:pStyle w:val="body"/>
                              <w:spacing w:after="0" w:line="240" w:lineRule="auto"/>
                              <w:ind w:firstLine="0"/>
                              <w:rPr>
                                <w:noProof/>
                                <w:lang w:eastAsia="en-US"/>
                              </w:rPr>
                            </w:pPr>
                            <w:r>
                              <w:rPr>
                                <w:sz w:val="20"/>
                                <w:szCs w:val="21"/>
                              </w:rPr>
                              <w:t>(</w:t>
                            </w:r>
                            <w:r w:rsidRPr="00C20BA5">
                              <w:rPr>
                                <w:sz w:val="20"/>
                                <w:szCs w:val="21"/>
                              </w:rPr>
                              <w:t>a)</w:t>
                            </w:r>
                            <w:r w:rsidRPr="00C20BA5">
                              <w:rPr>
                                <w:noProof/>
                                <w:lang w:eastAsia="en-US"/>
                              </w:rPr>
                              <w:t xml:space="preserve"> </w:t>
                            </w:r>
                          </w:p>
                          <w:p w14:paraId="6EE86DA4" w14:textId="77777777" w:rsidR="009E01D3" w:rsidRDefault="009E01D3" w:rsidP="00C44113">
                            <w:pPr>
                              <w:pStyle w:val="body"/>
                              <w:spacing w:after="0" w:line="240" w:lineRule="auto"/>
                              <w:ind w:firstLine="0"/>
                              <w:jc w:val="center"/>
                              <w:rPr>
                                <w:noProof/>
                                <w:lang w:eastAsia="en-US"/>
                              </w:rPr>
                            </w:pPr>
                          </w:p>
                          <w:p w14:paraId="65C30FC8" w14:textId="77777777" w:rsidR="009E01D3" w:rsidRDefault="009E01D3" w:rsidP="00C44113">
                            <w:pPr>
                              <w:pStyle w:val="body"/>
                              <w:spacing w:after="0" w:line="240" w:lineRule="auto"/>
                              <w:ind w:firstLine="0"/>
                              <w:jc w:val="center"/>
                              <w:rPr>
                                <w:sz w:val="20"/>
                                <w:szCs w:val="21"/>
                              </w:rPr>
                            </w:pPr>
                            <w:r>
                              <w:rPr>
                                <w:noProof/>
                                <w:lang w:eastAsia="en-US"/>
                              </w:rPr>
                              <w:drawing>
                                <wp:inline distT="0" distB="0" distL="0" distR="0" wp14:anchorId="23472000" wp14:editId="7AA36083">
                                  <wp:extent cx="2743200" cy="1315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1315085"/>
                                          </a:xfrm>
                                          <a:prstGeom prst="rect">
                                            <a:avLst/>
                                          </a:prstGeom>
                                          <a:noFill/>
                                          <a:ln>
                                            <a:noFill/>
                                          </a:ln>
                                        </pic:spPr>
                                      </pic:pic>
                                    </a:graphicData>
                                  </a:graphic>
                                </wp:inline>
                              </w:drawing>
                            </w:r>
                          </w:p>
                          <w:p w14:paraId="07415862" w14:textId="77777777" w:rsidR="009E01D3" w:rsidRPr="00C20BA5" w:rsidRDefault="009E01D3" w:rsidP="00C44113">
                            <w:pPr>
                              <w:pStyle w:val="body"/>
                              <w:spacing w:after="0" w:line="240" w:lineRule="auto"/>
                              <w:ind w:firstLine="0"/>
                              <w:rPr>
                                <w:sz w:val="20"/>
                                <w:szCs w:val="21"/>
                              </w:rPr>
                            </w:pPr>
                            <w:r>
                              <w:rPr>
                                <w:sz w:val="20"/>
                                <w:szCs w:val="21"/>
                              </w:rPr>
                              <w:t>(</w:t>
                            </w:r>
                            <w:r w:rsidRPr="00C20BA5">
                              <w:rPr>
                                <w:sz w:val="20"/>
                                <w:szCs w:val="21"/>
                              </w:rPr>
                              <w:t>b)</w:t>
                            </w:r>
                            <w:r w:rsidRPr="00C20BA5">
                              <w:t xml:space="preserve"> </w:t>
                            </w:r>
                          </w:p>
                          <w:p w14:paraId="70E84A37" w14:textId="77777777" w:rsidR="009E01D3" w:rsidRPr="00C20BA5" w:rsidRDefault="009E01D3" w:rsidP="00C44113">
                            <w:pPr>
                              <w:pStyle w:val="body"/>
                              <w:spacing w:after="0" w:line="240" w:lineRule="auto"/>
                              <w:ind w:firstLine="0"/>
                              <w:jc w:val="both"/>
                              <w:rPr>
                                <w:sz w:val="20"/>
                                <w:szCs w:val="21"/>
                              </w:rPr>
                            </w:pPr>
                          </w:p>
                          <w:p w14:paraId="1A741D0A" w14:textId="77777777" w:rsidR="009E01D3" w:rsidRDefault="009E01D3" w:rsidP="00C44113">
                            <w:pPr>
                              <w:autoSpaceDE w:val="0"/>
                              <w:autoSpaceDN w:val="0"/>
                              <w:adjustRightInd w:val="0"/>
                              <w:jc w:val="both"/>
                              <w:rPr>
                                <w:noProof/>
                                <w:szCs w:val="21"/>
                              </w:rPr>
                            </w:pPr>
                            <w:r w:rsidRPr="00D61D5A">
                              <w:rPr>
                                <w:b/>
                                <w:szCs w:val="20"/>
                              </w:rPr>
                              <w:t>Figure 1</w:t>
                            </w:r>
                            <w:r>
                              <w:rPr>
                                <w:b/>
                                <w:szCs w:val="20"/>
                              </w:rPr>
                              <w:t>1</w:t>
                            </w:r>
                            <w:r w:rsidRPr="00D61D5A">
                              <w:rPr>
                                <w:b/>
                                <w:szCs w:val="20"/>
                              </w:rPr>
                              <w:t>:</w:t>
                            </w:r>
                            <w:r w:rsidRPr="00D61D5A">
                              <w:rPr>
                                <w:szCs w:val="20"/>
                              </w:rPr>
                              <w:t xml:space="preserve"> United States Naval Academy planing hull NSWC15E </w:t>
                            </w:r>
                            <w:r>
                              <w:rPr>
                                <w:szCs w:val="20"/>
                              </w:rPr>
                              <w:t>(</w:t>
                            </w:r>
                            <w:r w:rsidRPr="00D61D5A">
                              <w:rPr>
                                <w:szCs w:val="20"/>
                              </w:rPr>
                              <w:t xml:space="preserve">a) geometry and </w:t>
                            </w:r>
                            <w:r>
                              <w:rPr>
                                <w:szCs w:val="20"/>
                              </w:rPr>
                              <w:t>(</w:t>
                            </w:r>
                            <w:r w:rsidRPr="00D61D5A">
                              <w:rPr>
                                <w:szCs w:val="20"/>
                              </w:rPr>
                              <w:t>b) body</w:t>
                            </w:r>
                            <w:r>
                              <w:rPr>
                                <w:szCs w:val="20"/>
                              </w:rPr>
                              <w:t xml:space="preserve"> plan.  </w:t>
                            </w:r>
                            <w:r>
                              <w:rPr>
                                <w:noProof/>
                                <w:szCs w:val="21"/>
                              </w:rPr>
                              <w:t>Note: first step is 3.2mm (1/8 in.).</w:t>
                            </w:r>
                          </w:p>
                          <w:p w14:paraId="738AC240" w14:textId="77777777" w:rsidR="009E01D3" w:rsidRDefault="009E01D3" w:rsidP="00C44113">
                            <w:pPr>
                              <w:autoSpaceDE w:val="0"/>
                              <w:autoSpaceDN w:val="0"/>
                              <w:adjustRightInd w:val="0"/>
                              <w:jc w:val="both"/>
                              <w:rPr>
                                <w:noProof/>
                                <w:szCs w:val="21"/>
                              </w:rPr>
                            </w:pPr>
                          </w:p>
                          <w:p w14:paraId="2D4B053E" w14:textId="77777777" w:rsidR="009E01D3" w:rsidRPr="00242D2A" w:rsidRDefault="009E01D3" w:rsidP="00C44113">
                            <w:pPr>
                              <w:pStyle w:val="body"/>
                              <w:spacing w:after="0" w:line="240" w:lineRule="auto"/>
                              <w:ind w:firstLine="0"/>
                              <w:jc w:val="both"/>
                              <w:rPr>
                                <w:sz w:val="20"/>
                                <w:szCs w:val="20"/>
                              </w:rPr>
                            </w:pPr>
                            <w:r>
                              <w:rPr>
                                <w:b/>
                                <w:sz w:val="20"/>
                                <w:szCs w:val="20"/>
                              </w:rPr>
                              <w:t>Table 7:</w:t>
                            </w:r>
                            <w:r>
                              <w:rPr>
                                <w:sz w:val="20"/>
                                <w:szCs w:val="20"/>
                              </w:rPr>
                              <w:t xml:space="preserve"> Simulation Parameters</w:t>
                            </w:r>
                          </w:p>
                          <w:tbl>
                            <w:tblPr>
                              <w:tblStyle w:val="TableGrid"/>
                              <w:tblW w:w="4320" w:type="dxa"/>
                              <w:jc w:val="center"/>
                              <w:tblLayout w:type="fixed"/>
                              <w:tblLook w:val="04A0" w:firstRow="1" w:lastRow="0" w:firstColumn="1" w:lastColumn="0" w:noHBand="0" w:noVBand="1"/>
                            </w:tblPr>
                            <w:tblGrid>
                              <w:gridCol w:w="1422"/>
                              <w:gridCol w:w="966"/>
                              <w:gridCol w:w="966"/>
                              <w:gridCol w:w="966"/>
                            </w:tblGrid>
                            <w:tr w:rsidR="009E01D3" w:rsidRPr="00AC1C09" w14:paraId="2467B3A6" w14:textId="77777777" w:rsidTr="003E218F">
                              <w:trPr>
                                <w:jc w:val="center"/>
                              </w:trPr>
                              <w:tc>
                                <w:tcPr>
                                  <w:tcW w:w="1188" w:type="dxa"/>
                                  <w:vAlign w:val="center"/>
                                </w:tcPr>
                                <w:p w14:paraId="3214D5E5" w14:textId="77777777" w:rsidR="009E01D3" w:rsidRPr="00AC1C09" w:rsidRDefault="009E01D3" w:rsidP="001A57D7">
                                  <w:pPr>
                                    <w:jc w:val="center"/>
                                    <w:rPr>
                                      <w:rFonts w:eastAsia="Batang"/>
                                      <w:sz w:val="16"/>
                                      <w:szCs w:val="16"/>
                                      <w:lang w:eastAsia="ar-SA"/>
                                    </w:rPr>
                                  </w:pPr>
                                </w:p>
                              </w:tc>
                              <w:tc>
                                <w:tcPr>
                                  <w:tcW w:w="806" w:type="dxa"/>
                                  <w:vAlign w:val="center"/>
                                </w:tcPr>
                                <w:p w14:paraId="645E78C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Coarse</w:t>
                                  </w:r>
                                </w:p>
                              </w:tc>
                              <w:tc>
                                <w:tcPr>
                                  <w:tcW w:w="806" w:type="dxa"/>
                                  <w:vAlign w:val="center"/>
                                </w:tcPr>
                                <w:p w14:paraId="174C21D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 xml:space="preserve">Med. </w:t>
                                  </w:r>
                                </w:p>
                              </w:tc>
                              <w:tc>
                                <w:tcPr>
                                  <w:tcW w:w="806" w:type="dxa"/>
                                  <w:vAlign w:val="center"/>
                                </w:tcPr>
                                <w:p w14:paraId="5EBA194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Fine</w:t>
                                  </w:r>
                                </w:p>
                              </w:tc>
                            </w:tr>
                            <w:tr w:rsidR="009E01D3" w:rsidRPr="00AC1C09" w14:paraId="052CE36B" w14:textId="77777777" w:rsidTr="003E218F">
                              <w:trPr>
                                <w:jc w:val="center"/>
                              </w:trPr>
                              <w:tc>
                                <w:tcPr>
                                  <w:tcW w:w="1188" w:type="dxa"/>
                                  <w:vAlign w:val="center"/>
                                </w:tcPr>
                                <w:p w14:paraId="3963A366"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x</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3E804D75"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0.0074</w:t>
                                  </w:r>
                                </w:p>
                              </w:tc>
                              <w:tc>
                                <w:tcPr>
                                  <w:tcW w:w="806" w:type="dxa"/>
                                  <w:vAlign w:val="center"/>
                                </w:tcPr>
                                <w:p w14:paraId="5B284D5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0.0032</w:t>
                                  </w:r>
                                </w:p>
                              </w:tc>
                              <w:tc>
                                <w:tcPr>
                                  <w:tcW w:w="806" w:type="dxa"/>
                                  <w:vAlign w:val="center"/>
                                </w:tcPr>
                                <w:p w14:paraId="342B88D3"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0.0018</w:t>
                                  </w:r>
                                </w:p>
                              </w:tc>
                            </w:tr>
                            <w:tr w:rsidR="009E01D3" w:rsidRPr="00AC1C09" w14:paraId="37FC8328" w14:textId="77777777" w:rsidTr="003E218F">
                              <w:trPr>
                                <w:jc w:val="center"/>
                              </w:trPr>
                              <w:tc>
                                <w:tcPr>
                                  <w:tcW w:w="1188" w:type="dxa"/>
                                  <w:vAlign w:val="center"/>
                                </w:tcPr>
                                <w:p w14:paraId="261D2E67"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y</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4889F78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0.0048</w:t>
                                  </w:r>
                                </w:p>
                              </w:tc>
                              <w:tc>
                                <w:tcPr>
                                  <w:tcW w:w="806" w:type="dxa"/>
                                  <w:vAlign w:val="center"/>
                                </w:tcPr>
                                <w:p w14:paraId="6FEA45F7"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0.0024</w:t>
                                  </w:r>
                                </w:p>
                              </w:tc>
                              <w:tc>
                                <w:tcPr>
                                  <w:tcW w:w="806" w:type="dxa"/>
                                  <w:vAlign w:val="center"/>
                                </w:tcPr>
                                <w:p w14:paraId="098B16F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0.0024</w:t>
                                  </w:r>
                                </w:p>
                              </w:tc>
                            </w:tr>
                            <w:tr w:rsidR="009E01D3" w:rsidRPr="00AC1C09" w14:paraId="69D87775" w14:textId="77777777" w:rsidTr="003E218F">
                              <w:trPr>
                                <w:jc w:val="center"/>
                              </w:trPr>
                              <w:tc>
                                <w:tcPr>
                                  <w:tcW w:w="1188" w:type="dxa"/>
                                  <w:vAlign w:val="center"/>
                                </w:tcPr>
                                <w:p w14:paraId="6D405A50"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z</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58D5A58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0.0028</w:t>
                                  </w:r>
                                </w:p>
                              </w:tc>
                              <w:tc>
                                <w:tcPr>
                                  <w:tcW w:w="806" w:type="dxa"/>
                                  <w:vAlign w:val="center"/>
                                </w:tcPr>
                                <w:p w14:paraId="173BE64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0.0014</w:t>
                                  </w:r>
                                </w:p>
                              </w:tc>
                              <w:tc>
                                <w:tcPr>
                                  <w:tcW w:w="806" w:type="dxa"/>
                                  <w:vAlign w:val="center"/>
                                </w:tcPr>
                                <w:p w14:paraId="6FFD775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0.0014</w:t>
                                  </w:r>
                                </w:p>
                              </w:tc>
                            </w:tr>
                            <w:tr w:rsidR="009E01D3" w:rsidRPr="00AC1C09" w14:paraId="357730C4" w14:textId="77777777" w:rsidTr="003E218F">
                              <w:trPr>
                                <w:jc w:val="center"/>
                              </w:trPr>
                              <w:tc>
                                <w:tcPr>
                                  <w:tcW w:w="1188" w:type="dxa"/>
                                  <w:vAlign w:val="center"/>
                                </w:tcPr>
                                <w:p w14:paraId="306BB386"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x</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2ED2E45D"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0.0615</w:t>
                                  </w:r>
                                </w:p>
                              </w:tc>
                              <w:tc>
                                <w:tcPr>
                                  <w:tcW w:w="806" w:type="dxa"/>
                                  <w:vAlign w:val="center"/>
                                </w:tcPr>
                                <w:p w14:paraId="6B8F7E9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0.0372</w:t>
                                  </w:r>
                                </w:p>
                              </w:tc>
                              <w:tc>
                                <w:tcPr>
                                  <w:tcW w:w="806" w:type="dxa"/>
                                  <w:vAlign w:val="center"/>
                                </w:tcPr>
                                <w:p w14:paraId="7AF8CA5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0.0154</w:t>
                                  </w:r>
                                </w:p>
                              </w:tc>
                            </w:tr>
                            <w:tr w:rsidR="009E01D3" w:rsidRPr="00AC1C09" w14:paraId="11A3ACBD" w14:textId="77777777" w:rsidTr="003E218F">
                              <w:trPr>
                                <w:jc w:val="center"/>
                              </w:trPr>
                              <w:tc>
                                <w:tcPr>
                                  <w:tcW w:w="1188" w:type="dxa"/>
                                  <w:vAlign w:val="center"/>
                                </w:tcPr>
                                <w:p w14:paraId="38969BDB"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y</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04E5F36F"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0.0241</w:t>
                                  </w:r>
                                </w:p>
                              </w:tc>
                              <w:tc>
                                <w:tcPr>
                                  <w:tcW w:w="806" w:type="dxa"/>
                                  <w:vAlign w:val="center"/>
                                </w:tcPr>
                                <w:p w14:paraId="04B898C2"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0.0120</w:t>
                                  </w:r>
                                </w:p>
                              </w:tc>
                              <w:tc>
                                <w:tcPr>
                                  <w:tcW w:w="806" w:type="dxa"/>
                                  <w:vAlign w:val="center"/>
                                </w:tcPr>
                                <w:p w14:paraId="38C8FD2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0.0120</w:t>
                                  </w:r>
                                </w:p>
                              </w:tc>
                            </w:tr>
                            <w:tr w:rsidR="009E01D3" w:rsidRPr="00AC1C09" w14:paraId="1BA9D361" w14:textId="77777777" w:rsidTr="003E218F">
                              <w:trPr>
                                <w:jc w:val="center"/>
                              </w:trPr>
                              <w:tc>
                                <w:tcPr>
                                  <w:tcW w:w="1188" w:type="dxa"/>
                                  <w:vAlign w:val="center"/>
                                </w:tcPr>
                                <w:p w14:paraId="4F2688A7"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z</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14555F23"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0.023</w:t>
                                  </w:r>
                                </w:p>
                              </w:tc>
                              <w:tc>
                                <w:tcPr>
                                  <w:tcW w:w="806" w:type="dxa"/>
                                  <w:vAlign w:val="center"/>
                                </w:tcPr>
                                <w:p w14:paraId="2A2F8DD8"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0.0116</w:t>
                                  </w:r>
                                </w:p>
                              </w:tc>
                              <w:tc>
                                <w:tcPr>
                                  <w:tcW w:w="806" w:type="dxa"/>
                                  <w:vAlign w:val="center"/>
                                </w:tcPr>
                                <w:p w14:paraId="7D615FEC"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0.0116</w:t>
                                  </w:r>
                                </w:p>
                              </w:tc>
                            </w:tr>
                            <w:tr w:rsidR="009E01D3" w:rsidRPr="00AC1C09" w14:paraId="6AE5D3DD" w14:textId="77777777" w:rsidTr="003E218F">
                              <w:trPr>
                                <w:jc w:val="center"/>
                              </w:trPr>
                              <w:tc>
                                <w:tcPr>
                                  <w:tcW w:w="1188" w:type="dxa"/>
                                  <w:vAlign w:val="center"/>
                                </w:tcPr>
                                <w:p w14:paraId="5D1EE06A"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r w:rsidRPr="00AC1C09">
                                    <w:rPr>
                                      <w:rFonts w:eastAsia="Batang"/>
                                      <w:sz w:val="16"/>
                                      <w:szCs w:val="16"/>
                                      <w:lang w:eastAsia="ar-SA"/>
                                    </w:rPr>
                                    <w:t>t</w:t>
                                  </w:r>
                                  <w:r w:rsidRPr="00AC1C09">
                                    <w:rPr>
                                      <w:rFonts w:eastAsia="Batang"/>
                                      <w:i/>
                                      <w:sz w:val="16"/>
                                      <w:szCs w:val="16"/>
                                      <w:lang w:eastAsia="ar-SA"/>
                                    </w:rPr>
                                    <w:t xml:space="preserve"> L</w:t>
                                  </w:r>
                                  <w:r w:rsidRPr="00AC1C09">
                                    <w:rPr>
                                      <w:rFonts w:eastAsia="Batang"/>
                                      <w:sz w:val="16"/>
                                      <w:szCs w:val="16"/>
                                      <w:lang w:eastAsia="ar-SA"/>
                                    </w:rPr>
                                    <w:t>/</w:t>
                                  </w:r>
                                  <w:r w:rsidRPr="00AC1C09">
                                    <w:rPr>
                                      <w:rFonts w:eastAsia="Batang"/>
                                      <w:i/>
                                      <w:sz w:val="16"/>
                                      <w:szCs w:val="16"/>
                                      <w:lang w:eastAsia="ar-SA"/>
                                    </w:rPr>
                                    <w:t>U</w:t>
                                  </w:r>
                                </w:p>
                              </w:tc>
                              <w:tc>
                                <w:tcPr>
                                  <w:tcW w:w="806" w:type="dxa"/>
                                  <w:vAlign w:val="center"/>
                                </w:tcPr>
                                <w:p w14:paraId="04943AD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0.0018</w:t>
                                  </w:r>
                                </w:p>
                              </w:tc>
                              <w:tc>
                                <w:tcPr>
                                  <w:tcW w:w="806" w:type="dxa"/>
                                  <w:vAlign w:val="center"/>
                                </w:tcPr>
                                <w:p w14:paraId="45A23F5E"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0.0009</w:t>
                                  </w:r>
                                </w:p>
                              </w:tc>
                              <w:tc>
                                <w:tcPr>
                                  <w:tcW w:w="806" w:type="dxa"/>
                                  <w:vAlign w:val="center"/>
                                </w:tcPr>
                                <w:p w14:paraId="7C65DD4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0.0004</w:t>
                                  </w:r>
                                </w:p>
                              </w:tc>
                            </w:tr>
                            <w:tr w:rsidR="009E01D3" w:rsidRPr="00AC1C09" w14:paraId="2EAB2FB0" w14:textId="77777777" w:rsidTr="003E218F">
                              <w:trPr>
                                <w:jc w:val="center"/>
                              </w:trPr>
                              <w:tc>
                                <w:tcPr>
                                  <w:tcW w:w="1188" w:type="dxa"/>
                                  <w:vAlign w:val="center"/>
                                </w:tcPr>
                                <w:p w14:paraId="0DFDA99E"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Cells</w:t>
                                  </w:r>
                                </w:p>
                              </w:tc>
                              <w:tc>
                                <w:tcPr>
                                  <w:tcW w:w="806" w:type="dxa"/>
                                  <w:vAlign w:val="center"/>
                                </w:tcPr>
                                <w:p w14:paraId="5760CE4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16.8M</w:t>
                                  </w:r>
                                </w:p>
                              </w:tc>
                              <w:tc>
                                <w:tcPr>
                                  <w:tcW w:w="806" w:type="dxa"/>
                                  <w:vAlign w:val="center"/>
                                </w:tcPr>
                                <w:p w14:paraId="37D5E59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134M</w:t>
                                  </w:r>
                                </w:p>
                              </w:tc>
                              <w:tc>
                                <w:tcPr>
                                  <w:tcW w:w="806" w:type="dxa"/>
                                  <w:vAlign w:val="center"/>
                                </w:tcPr>
                                <w:p w14:paraId="23D49D8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268M</w:t>
                                  </w:r>
                                </w:p>
                              </w:tc>
                            </w:tr>
                            <w:tr w:rsidR="009E01D3" w:rsidRPr="00AC1C09" w14:paraId="78ED9396" w14:textId="77777777" w:rsidTr="003E218F">
                              <w:trPr>
                                <w:jc w:val="center"/>
                              </w:trPr>
                              <w:tc>
                                <w:tcPr>
                                  <w:tcW w:w="1188" w:type="dxa"/>
                                  <w:vAlign w:val="center"/>
                                </w:tcPr>
                                <w:p w14:paraId="785133E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Iterations</w:t>
                                  </w:r>
                                </w:p>
                              </w:tc>
                              <w:tc>
                                <w:tcPr>
                                  <w:tcW w:w="806" w:type="dxa"/>
                                  <w:vAlign w:val="center"/>
                                </w:tcPr>
                                <w:p w14:paraId="5E40EAE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5,000</w:t>
                                  </w:r>
                                </w:p>
                              </w:tc>
                              <w:tc>
                                <w:tcPr>
                                  <w:tcW w:w="806" w:type="dxa"/>
                                  <w:vAlign w:val="center"/>
                                </w:tcPr>
                                <w:p w14:paraId="7B806C9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10,000</w:t>
                                  </w:r>
                                </w:p>
                              </w:tc>
                              <w:tc>
                                <w:tcPr>
                                  <w:tcW w:w="806" w:type="dxa"/>
                                  <w:vAlign w:val="center"/>
                                </w:tcPr>
                                <w:p w14:paraId="08D1EFE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20,000</w:t>
                                  </w:r>
                                </w:p>
                              </w:tc>
                            </w:tr>
                            <w:tr w:rsidR="009E01D3" w:rsidRPr="00AC1C09" w14:paraId="10AB4C13" w14:textId="77777777" w:rsidTr="003E218F">
                              <w:trPr>
                                <w:jc w:val="center"/>
                              </w:trPr>
                              <w:tc>
                                <w:tcPr>
                                  <w:tcW w:w="1188" w:type="dxa"/>
                                  <w:vAlign w:val="center"/>
                                </w:tcPr>
                                <w:p w14:paraId="4D43C87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Cores</w:t>
                                  </w:r>
                                </w:p>
                              </w:tc>
                              <w:tc>
                                <w:tcPr>
                                  <w:tcW w:w="806" w:type="dxa"/>
                                  <w:vAlign w:val="center"/>
                                </w:tcPr>
                                <w:p w14:paraId="3C6D8712"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8</w:t>
                                  </w:r>
                                </w:p>
                              </w:tc>
                              <w:tc>
                                <w:tcPr>
                                  <w:tcW w:w="806" w:type="dxa"/>
                                  <w:vAlign w:val="center"/>
                                </w:tcPr>
                                <w:p w14:paraId="50E38638"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64</w:t>
                                  </w:r>
                                </w:p>
                              </w:tc>
                              <w:tc>
                                <w:tcPr>
                                  <w:tcW w:w="806" w:type="dxa"/>
                                  <w:vAlign w:val="center"/>
                                </w:tcPr>
                                <w:p w14:paraId="43A0F387"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128</w:t>
                                  </w:r>
                                </w:p>
                              </w:tc>
                            </w:tr>
                            <w:tr w:rsidR="009E01D3" w:rsidRPr="00AC1C09" w14:paraId="4CCCEEFA" w14:textId="77777777" w:rsidTr="003E218F">
                              <w:trPr>
                                <w:jc w:val="center"/>
                              </w:trPr>
                              <w:tc>
                                <w:tcPr>
                                  <w:tcW w:w="1188" w:type="dxa"/>
                                  <w:vAlign w:val="center"/>
                                </w:tcPr>
                                <w:p w14:paraId="16923A1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CPU hours</w:t>
                                  </w:r>
                                </w:p>
                              </w:tc>
                              <w:tc>
                                <w:tcPr>
                                  <w:tcW w:w="806" w:type="dxa"/>
                                  <w:vAlign w:val="center"/>
                                </w:tcPr>
                                <w:p w14:paraId="02CA4465"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4783</w:t>
                                  </w:r>
                                </w:p>
                              </w:tc>
                              <w:tc>
                                <w:tcPr>
                                  <w:tcW w:w="806" w:type="dxa"/>
                                  <w:vAlign w:val="center"/>
                                </w:tcPr>
                                <w:p w14:paraId="24AE7C3C"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23046</w:t>
                                  </w:r>
                                </w:p>
                              </w:tc>
                              <w:tc>
                                <w:tcPr>
                                  <w:tcW w:w="806" w:type="dxa"/>
                                  <w:vAlign w:val="center"/>
                                </w:tcPr>
                                <w:p w14:paraId="54E0BD5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DNF</w:t>
                                  </w:r>
                                </w:p>
                              </w:tc>
                            </w:tr>
                          </w:tbl>
                          <w:p w14:paraId="6CF8B905" w14:textId="77777777" w:rsidR="009E01D3" w:rsidRDefault="009E01D3" w:rsidP="00C44113">
                            <w:pPr>
                              <w:autoSpaceDE w:val="0"/>
                              <w:autoSpaceDN w:val="0"/>
                              <w:adjustRightInd w:val="0"/>
                              <w:jc w:val="both"/>
                              <w:rPr>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90pt;margin-top:1in;width:216.7pt;height:453.75pt;z-index:-251487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" o:allowincell="f" o:allowoverlap="f" filled="f" stroked="f" strokeweight="1pt">
                <v:textbox inset="0,0,0,0">
                  <w:txbxContent>
                    <w:p w14:paraId="0A64A5F7" w14:textId="77777777" w:rsidR="009E01D3" w:rsidRDefault="009E01D3" w:rsidP="00C44113">
                      <w:pPr>
                        <w:pStyle w:val="body"/>
                        <w:spacing w:after="0" w:line="240" w:lineRule="auto"/>
                        <w:ind w:firstLine="0"/>
                        <w:jc w:val="center"/>
                        <w:rPr>
                          <w:sz w:val="20"/>
                          <w:szCs w:val="21"/>
                        </w:rPr>
                      </w:pPr>
                      <w:r>
                        <w:rPr>
                          <w:noProof/>
                          <w:lang w:eastAsia="en-US"/>
                        </w:rPr>
                        <w:drawing>
                          <wp:inline distT="0" distB="0" distL="0" distR="0" wp14:anchorId="1CDEEA9B" wp14:editId="2EDB0477">
                            <wp:extent cx="2743200" cy="1396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_lee.png"/>
                                    <pic:cNvPicPr/>
                                  </pic:nvPicPr>
                                  <pic:blipFill>
                                    <a:blip r:embed="rId71">
                                      <a:extLst>
                                        <a:ext uri="{28A0092B-C50C-407E-A947-70E740481C1C}">
                                          <a14:useLocalDpi xmlns:a14="http://schemas.microsoft.com/office/drawing/2010/main" val="0"/>
                                        </a:ext>
                                      </a:extLst>
                                    </a:blip>
                                    <a:stretch>
                                      <a:fillRect/>
                                    </a:stretch>
                                  </pic:blipFill>
                                  <pic:spPr>
                                    <a:xfrm>
                                      <a:off x="0" y="0"/>
                                      <a:ext cx="2743200" cy="1396365"/>
                                    </a:xfrm>
                                    <a:prstGeom prst="rect">
                                      <a:avLst/>
                                    </a:prstGeom>
                                  </pic:spPr>
                                </pic:pic>
                              </a:graphicData>
                            </a:graphic>
                          </wp:inline>
                        </w:drawing>
                      </w:r>
                    </w:p>
                    <w:p w14:paraId="523FA6A2" w14:textId="77777777" w:rsidR="009E01D3" w:rsidRDefault="009E01D3" w:rsidP="00C44113">
                      <w:pPr>
                        <w:pStyle w:val="body"/>
                        <w:spacing w:after="0" w:line="240" w:lineRule="auto"/>
                        <w:ind w:firstLine="0"/>
                        <w:rPr>
                          <w:noProof/>
                          <w:lang w:eastAsia="en-US"/>
                        </w:rPr>
                      </w:pPr>
                      <w:r>
                        <w:rPr>
                          <w:sz w:val="20"/>
                          <w:szCs w:val="21"/>
                        </w:rPr>
                        <w:t>(</w:t>
                      </w:r>
                      <w:r w:rsidRPr="00C20BA5">
                        <w:rPr>
                          <w:sz w:val="20"/>
                          <w:szCs w:val="21"/>
                        </w:rPr>
                        <w:t>a)</w:t>
                      </w:r>
                      <w:r w:rsidRPr="00C20BA5">
                        <w:rPr>
                          <w:noProof/>
                          <w:lang w:eastAsia="en-US"/>
                        </w:rPr>
                        <w:t xml:space="preserve"> </w:t>
                      </w:r>
                    </w:p>
                    <w:p w14:paraId="6EE86DA4" w14:textId="77777777" w:rsidR="009E01D3" w:rsidRDefault="009E01D3" w:rsidP="00C44113">
                      <w:pPr>
                        <w:pStyle w:val="body"/>
                        <w:spacing w:after="0" w:line="240" w:lineRule="auto"/>
                        <w:ind w:firstLine="0"/>
                        <w:jc w:val="center"/>
                        <w:rPr>
                          <w:noProof/>
                          <w:lang w:eastAsia="en-US"/>
                        </w:rPr>
                      </w:pPr>
                    </w:p>
                    <w:p w14:paraId="65C30FC8" w14:textId="77777777" w:rsidR="009E01D3" w:rsidRDefault="009E01D3" w:rsidP="00C44113">
                      <w:pPr>
                        <w:pStyle w:val="body"/>
                        <w:spacing w:after="0" w:line="240" w:lineRule="auto"/>
                        <w:ind w:firstLine="0"/>
                        <w:jc w:val="center"/>
                        <w:rPr>
                          <w:sz w:val="20"/>
                          <w:szCs w:val="21"/>
                        </w:rPr>
                      </w:pPr>
                      <w:r>
                        <w:rPr>
                          <w:noProof/>
                          <w:lang w:eastAsia="en-US"/>
                        </w:rPr>
                        <w:drawing>
                          <wp:inline distT="0" distB="0" distL="0" distR="0" wp14:anchorId="23472000" wp14:editId="7AA36083">
                            <wp:extent cx="2743200" cy="1315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1315085"/>
                                    </a:xfrm>
                                    <a:prstGeom prst="rect">
                                      <a:avLst/>
                                    </a:prstGeom>
                                    <a:noFill/>
                                    <a:ln>
                                      <a:noFill/>
                                    </a:ln>
                                  </pic:spPr>
                                </pic:pic>
                              </a:graphicData>
                            </a:graphic>
                          </wp:inline>
                        </w:drawing>
                      </w:r>
                    </w:p>
                    <w:p w14:paraId="07415862" w14:textId="77777777" w:rsidR="009E01D3" w:rsidRPr="00C20BA5" w:rsidRDefault="009E01D3" w:rsidP="00C44113">
                      <w:pPr>
                        <w:pStyle w:val="body"/>
                        <w:spacing w:after="0" w:line="240" w:lineRule="auto"/>
                        <w:ind w:firstLine="0"/>
                        <w:rPr>
                          <w:sz w:val="20"/>
                          <w:szCs w:val="21"/>
                        </w:rPr>
                      </w:pPr>
                      <w:r>
                        <w:rPr>
                          <w:sz w:val="20"/>
                          <w:szCs w:val="21"/>
                        </w:rPr>
                        <w:t>(</w:t>
                      </w:r>
                      <w:r w:rsidRPr="00C20BA5">
                        <w:rPr>
                          <w:sz w:val="20"/>
                          <w:szCs w:val="21"/>
                        </w:rPr>
                        <w:t>b)</w:t>
                      </w:r>
                      <w:r w:rsidRPr="00C20BA5">
                        <w:t xml:space="preserve"> </w:t>
                      </w:r>
                    </w:p>
                    <w:p w14:paraId="70E84A37" w14:textId="77777777" w:rsidR="009E01D3" w:rsidRPr="00C20BA5" w:rsidRDefault="009E01D3" w:rsidP="00C44113">
                      <w:pPr>
                        <w:pStyle w:val="body"/>
                        <w:spacing w:after="0" w:line="240" w:lineRule="auto"/>
                        <w:ind w:firstLine="0"/>
                        <w:jc w:val="both"/>
                        <w:rPr>
                          <w:sz w:val="20"/>
                          <w:szCs w:val="21"/>
                        </w:rPr>
                      </w:pPr>
                    </w:p>
                    <w:p w14:paraId="1A741D0A" w14:textId="77777777" w:rsidR="009E01D3" w:rsidRDefault="009E01D3" w:rsidP="00C44113">
                      <w:pPr>
                        <w:autoSpaceDE w:val="0"/>
                        <w:autoSpaceDN w:val="0"/>
                        <w:adjustRightInd w:val="0"/>
                        <w:jc w:val="both"/>
                        <w:rPr>
                          <w:noProof/>
                          <w:szCs w:val="21"/>
                        </w:rPr>
                      </w:pPr>
                      <w:r w:rsidRPr="00D61D5A">
                        <w:rPr>
                          <w:b/>
                          <w:szCs w:val="20"/>
                        </w:rPr>
                        <w:t>Figure 1</w:t>
                      </w:r>
                      <w:r>
                        <w:rPr>
                          <w:b/>
                          <w:szCs w:val="20"/>
                        </w:rPr>
                        <w:t>1</w:t>
                      </w:r>
                      <w:r w:rsidRPr="00D61D5A">
                        <w:rPr>
                          <w:b/>
                          <w:szCs w:val="20"/>
                        </w:rPr>
                        <w:t>:</w:t>
                      </w:r>
                      <w:r w:rsidRPr="00D61D5A">
                        <w:rPr>
                          <w:szCs w:val="20"/>
                        </w:rPr>
                        <w:t xml:space="preserve"> United States Naval Academy planing hull NSWC15E </w:t>
                      </w:r>
                      <w:r>
                        <w:rPr>
                          <w:szCs w:val="20"/>
                        </w:rPr>
                        <w:t>(</w:t>
                      </w:r>
                      <w:r w:rsidRPr="00D61D5A">
                        <w:rPr>
                          <w:szCs w:val="20"/>
                        </w:rPr>
                        <w:t xml:space="preserve">a) geometry and </w:t>
                      </w:r>
                      <w:r>
                        <w:rPr>
                          <w:szCs w:val="20"/>
                        </w:rPr>
                        <w:t>(</w:t>
                      </w:r>
                      <w:r w:rsidRPr="00D61D5A">
                        <w:rPr>
                          <w:szCs w:val="20"/>
                        </w:rPr>
                        <w:t>b) body</w:t>
                      </w:r>
                      <w:r>
                        <w:rPr>
                          <w:szCs w:val="20"/>
                        </w:rPr>
                        <w:t xml:space="preserve"> plan.  </w:t>
                      </w:r>
                      <w:r>
                        <w:rPr>
                          <w:noProof/>
                          <w:szCs w:val="21"/>
                        </w:rPr>
                        <w:t>Note: first step is 3.2mm (1/8 in.).</w:t>
                      </w:r>
                    </w:p>
                    <w:p w14:paraId="738AC240" w14:textId="77777777" w:rsidR="009E01D3" w:rsidRDefault="009E01D3" w:rsidP="00C44113">
                      <w:pPr>
                        <w:autoSpaceDE w:val="0"/>
                        <w:autoSpaceDN w:val="0"/>
                        <w:adjustRightInd w:val="0"/>
                        <w:jc w:val="both"/>
                        <w:rPr>
                          <w:noProof/>
                          <w:szCs w:val="21"/>
                        </w:rPr>
                      </w:pPr>
                    </w:p>
                    <w:p w14:paraId="2D4B053E" w14:textId="77777777" w:rsidR="009E01D3" w:rsidRPr="00242D2A" w:rsidRDefault="009E01D3" w:rsidP="00C44113">
                      <w:pPr>
                        <w:pStyle w:val="body"/>
                        <w:spacing w:after="0" w:line="240" w:lineRule="auto"/>
                        <w:ind w:firstLine="0"/>
                        <w:jc w:val="both"/>
                        <w:rPr>
                          <w:sz w:val="20"/>
                          <w:szCs w:val="20"/>
                        </w:rPr>
                      </w:pPr>
                      <w:r>
                        <w:rPr>
                          <w:b/>
                          <w:sz w:val="20"/>
                          <w:szCs w:val="20"/>
                        </w:rPr>
                        <w:t>Table 7:</w:t>
                      </w:r>
                      <w:r>
                        <w:rPr>
                          <w:sz w:val="20"/>
                          <w:szCs w:val="20"/>
                        </w:rPr>
                        <w:t xml:space="preserve"> Simulation Parameters</w:t>
                      </w:r>
                    </w:p>
                    <w:tbl>
                      <w:tblPr>
                        <w:tblStyle w:val="TableGrid"/>
                        <w:tblW w:w="4320" w:type="dxa"/>
                        <w:jc w:val="center"/>
                        <w:tblLayout w:type="fixed"/>
                        <w:tblLook w:val="04A0" w:firstRow="1" w:lastRow="0" w:firstColumn="1" w:lastColumn="0" w:noHBand="0" w:noVBand="1"/>
                      </w:tblPr>
                      <w:tblGrid>
                        <w:gridCol w:w="1422"/>
                        <w:gridCol w:w="966"/>
                        <w:gridCol w:w="966"/>
                        <w:gridCol w:w="966"/>
                      </w:tblGrid>
                      <w:tr w:rsidR="009E01D3" w:rsidRPr="00AC1C09" w14:paraId="2467B3A6" w14:textId="77777777" w:rsidTr="003E218F">
                        <w:trPr>
                          <w:jc w:val="center"/>
                        </w:trPr>
                        <w:tc>
                          <w:tcPr>
                            <w:tcW w:w="1188" w:type="dxa"/>
                            <w:vAlign w:val="center"/>
                          </w:tcPr>
                          <w:p w14:paraId="3214D5E5" w14:textId="77777777" w:rsidR="009E01D3" w:rsidRPr="00AC1C09" w:rsidRDefault="009E01D3" w:rsidP="001A57D7">
                            <w:pPr>
                              <w:jc w:val="center"/>
                              <w:rPr>
                                <w:rFonts w:eastAsia="Batang"/>
                                <w:sz w:val="16"/>
                                <w:szCs w:val="16"/>
                                <w:lang w:eastAsia="ar-SA"/>
                              </w:rPr>
                            </w:pPr>
                          </w:p>
                        </w:tc>
                        <w:tc>
                          <w:tcPr>
                            <w:tcW w:w="806" w:type="dxa"/>
                            <w:vAlign w:val="center"/>
                          </w:tcPr>
                          <w:p w14:paraId="645E78C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Coarse</w:t>
                            </w:r>
                          </w:p>
                        </w:tc>
                        <w:tc>
                          <w:tcPr>
                            <w:tcW w:w="806" w:type="dxa"/>
                            <w:vAlign w:val="center"/>
                          </w:tcPr>
                          <w:p w14:paraId="174C21D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 xml:space="preserve">Med. </w:t>
                            </w:r>
                          </w:p>
                        </w:tc>
                        <w:tc>
                          <w:tcPr>
                            <w:tcW w:w="806" w:type="dxa"/>
                            <w:vAlign w:val="center"/>
                          </w:tcPr>
                          <w:p w14:paraId="5EBA194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Fine</w:t>
                            </w:r>
                          </w:p>
                        </w:tc>
                      </w:tr>
                      <w:tr w:rsidR="009E01D3" w:rsidRPr="00AC1C09" w14:paraId="052CE36B" w14:textId="77777777" w:rsidTr="003E218F">
                        <w:trPr>
                          <w:jc w:val="center"/>
                        </w:trPr>
                        <w:tc>
                          <w:tcPr>
                            <w:tcW w:w="1188" w:type="dxa"/>
                            <w:vAlign w:val="center"/>
                          </w:tcPr>
                          <w:p w14:paraId="3963A366"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x</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3E804D75"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0.0074</w:t>
                            </w:r>
                          </w:p>
                        </w:tc>
                        <w:tc>
                          <w:tcPr>
                            <w:tcW w:w="806" w:type="dxa"/>
                            <w:vAlign w:val="center"/>
                          </w:tcPr>
                          <w:p w14:paraId="5B284D5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0.0032</w:t>
                            </w:r>
                          </w:p>
                        </w:tc>
                        <w:tc>
                          <w:tcPr>
                            <w:tcW w:w="806" w:type="dxa"/>
                            <w:vAlign w:val="center"/>
                          </w:tcPr>
                          <w:p w14:paraId="342B88D3"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0.0018</w:t>
                            </w:r>
                          </w:p>
                        </w:tc>
                      </w:tr>
                      <w:tr w:rsidR="009E01D3" w:rsidRPr="00AC1C09" w14:paraId="37FC8328" w14:textId="77777777" w:rsidTr="003E218F">
                        <w:trPr>
                          <w:jc w:val="center"/>
                        </w:trPr>
                        <w:tc>
                          <w:tcPr>
                            <w:tcW w:w="1188" w:type="dxa"/>
                            <w:vAlign w:val="center"/>
                          </w:tcPr>
                          <w:p w14:paraId="261D2E67"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y</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4889F78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0.0048</w:t>
                            </w:r>
                          </w:p>
                        </w:tc>
                        <w:tc>
                          <w:tcPr>
                            <w:tcW w:w="806" w:type="dxa"/>
                            <w:vAlign w:val="center"/>
                          </w:tcPr>
                          <w:p w14:paraId="6FEA45F7"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0.0024</w:t>
                            </w:r>
                          </w:p>
                        </w:tc>
                        <w:tc>
                          <w:tcPr>
                            <w:tcW w:w="806" w:type="dxa"/>
                            <w:vAlign w:val="center"/>
                          </w:tcPr>
                          <w:p w14:paraId="098B16F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0.0024</w:t>
                            </w:r>
                          </w:p>
                        </w:tc>
                      </w:tr>
                      <w:tr w:rsidR="009E01D3" w:rsidRPr="00AC1C09" w14:paraId="69D87775" w14:textId="77777777" w:rsidTr="003E218F">
                        <w:trPr>
                          <w:jc w:val="center"/>
                        </w:trPr>
                        <w:tc>
                          <w:tcPr>
                            <w:tcW w:w="1188" w:type="dxa"/>
                            <w:vAlign w:val="center"/>
                          </w:tcPr>
                          <w:p w14:paraId="6D405A50"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z</w:t>
                            </w:r>
                            <w:r w:rsidRPr="00AC1C09">
                              <w:rPr>
                                <w:rFonts w:eastAsia="Batang"/>
                                <w:sz w:val="16"/>
                                <w:szCs w:val="16"/>
                                <w:vertAlign w:val="subscript"/>
                                <w:lang w:eastAsia="ar-SA"/>
                              </w:rPr>
                              <w:t>min</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58D5A58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0.0028</w:t>
                            </w:r>
                          </w:p>
                        </w:tc>
                        <w:tc>
                          <w:tcPr>
                            <w:tcW w:w="806" w:type="dxa"/>
                            <w:vAlign w:val="center"/>
                          </w:tcPr>
                          <w:p w14:paraId="173BE64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0.0014</w:t>
                            </w:r>
                          </w:p>
                        </w:tc>
                        <w:tc>
                          <w:tcPr>
                            <w:tcW w:w="806" w:type="dxa"/>
                            <w:vAlign w:val="center"/>
                          </w:tcPr>
                          <w:p w14:paraId="6FFD775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0.0014</w:t>
                            </w:r>
                          </w:p>
                        </w:tc>
                      </w:tr>
                      <w:tr w:rsidR="009E01D3" w:rsidRPr="00AC1C09" w14:paraId="357730C4" w14:textId="77777777" w:rsidTr="003E218F">
                        <w:trPr>
                          <w:jc w:val="center"/>
                        </w:trPr>
                        <w:tc>
                          <w:tcPr>
                            <w:tcW w:w="1188" w:type="dxa"/>
                            <w:vAlign w:val="center"/>
                          </w:tcPr>
                          <w:p w14:paraId="306BB386"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x</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2ED2E45D"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0.0615</w:t>
                            </w:r>
                          </w:p>
                        </w:tc>
                        <w:tc>
                          <w:tcPr>
                            <w:tcW w:w="806" w:type="dxa"/>
                            <w:vAlign w:val="center"/>
                          </w:tcPr>
                          <w:p w14:paraId="6B8F7E9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0.0372</w:t>
                            </w:r>
                          </w:p>
                        </w:tc>
                        <w:tc>
                          <w:tcPr>
                            <w:tcW w:w="806" w:type="dxa"/>
                            <w:vAlign w:val="center"/>
                          </w:tcPr>
                          <w:p w14:paraId="7AF8CA5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0.0154</w:t>
                            </w:r>
                          </w:p>
                        </w:tc>
                      </w:tr>
                      <w:tr w:rsidR="009E01D3" w:rsidRPr="00AC1C09" w14:paraId="11A3ACBD" w14:textId="77777777" w:rsidTr="003E218F">
                        <w:trPr>
                          <w:jc w:val="center"/>
                        </w:trPr>
                        <w:tc>
                          <w:tcPr>
                            <w:tcW w:w="1188" w:type="dxa"/>
                            <w:vAlign w:val="center"/>
                          </w:tcPr>
                          <w:p w14:paraId="38969BDB"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y</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04E5F36F"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0.0241</w:t>
                            </w:r>
                          </w:p>
                        </w:tc>
                        <w:tc>
                          <w:tcPr>
                            <w:tcW w:w="806" w:type="dxa"/>
                            <w:vAlign w:val="center"/>
                          </w:tcPr>
                          <w:p w14:paraId="04B898C2"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0.0120</w:t>
                            </w:r>
                          </w:p>
                        </w:tc>
                        <w:tc>
                          <w:tcPr>
                            <w:tcW w:w="806" w:type="dxa"/>
                            <w:vAlign w:val="center"/>
                          </w:tcPr>
                          <w:p w14:paraId="38C8FD2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0.0120</w:t>
                            </w:r>
                          </w:p>
                        </w:tc>
                      </w:tr>
                      <w:tr w:rsidR="009E01D3" w:rsidRPr="00AC1C09" w14:paraId="1BA9D361" w14:textId="77777777" w:rsidTr="003E218F">
                        <w:trPr>
                          <w:jc w:val="center"/>
                        </w:trPr>
                        <w:tc>
                          <w:tcPr>
                            <w:tcW w:w="1188" w:type="dxa"/>
                            <w:vAlign w:val="center"/>
                          </w:tcPr>
                          <w:p w14:paraId="4F2688A7"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proofErr w:type="spellStart"/>
                            <w:r w:rsidRPr="00AC1C09">
                              <w:rPr>
                                <w:rFonts w:eastAsia="Batang"/>
                                <w:sz w:val="16"/>
                                <w:szCs w:val="16"/>
                                <w:lang w:eastAsia="ar-SA"/>
                              </w:rPr>
                              <w:t>z</w:t>
                            </w:r>
                            <w:r w:rsidRPr="00AC1C09">
                              <w:rPr>
                                <w:rFonts w:eastAsia="Batang"/>
                                <w:sz w:val="16"/>
                                <w:szCs w:val="16"/>
                                <w:vertAlign w:val="subscript"/>
                                <w:lang w:eastAsia="ar-SA"/>
                              </w:rPr>
                              <w:t>max</w:t>
                            </w:r>
                            <w:proofErr w:type="spellEnd"/>
                            <w:r w:rsidRPr="00AC1C09">
                              <w:rPr>
                                <w:rFonts w:eastAsia="Batang"/>
                                <w:sz w:val="16"/>
                                <w:szCs w:val="16"/>
                                <w:lang w:eastAsia="ar-SA"/>
                              </w:rPr>
                              <w:t>/</w:t>
                            </w:r>
                            <w:r w:rsidRPr="00AC1C09">
                              <w:rPr>
                                <w:rFonts w:eastAsia="Batang"/>
                                <w:i/>
                                <w:sz w:val="16"/>
                                <w:szCs w:val="16"/>
                                <w:lang w:eastAsia="ar-SA"/>
                              </w:rPr>
                              <w:t>L</w:t>
                            </w:r>
                          </w:p>
                        </w:tc>
                        <w:tc>
                          <w:tcPr>
                            <w:tcW w:w="806" w:type="dxa"/>
                            <w:vAlign w:val="center"/>
                          </w:tcPr>
                          <w:p w14:paraId="14555F23"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0.023</w:t>
                            </w:r>
                          </w:p>
                        </w:tc>
                        <w:tc>
                          <w:tcPr>
                            <w:tcW w:w="806" w:type="dxa"/>
                            <w:vAlign w:val="center"/>
                          </w:tcPr>
                          <w:p w14:paraId="2A2F8DD8"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0.0116</w:t>
                            </w:r>
                          </w:p>
                        </w:tc>
                        <w:tc>
                          <w:tcPr>
                            <w:tcW w:w="806" w:type="dxa"/>
                            <w:vAlign w:val="center"/>
                          </w:tcPr>
                          <w:p w14:paraId="7D615FEC"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0.0116</w:t>
                            </w:r>
                          </w:p>
                        </w:tc>
                      </w:tr>
                      <w:tr w:rsidR="009E01D3" w:rsidRPr="00AC1C09" w14:paraId="6AE5D3DD" w14:textId="77777777" w:rsidTr="003E218F">
                        <w:trPr>
                          <w:jc w:val="center"/>
                        </w:trPr>
                        <w:tc>
                          <w:tcPr>
                            <w:tcW w:w="1188" w:type="dxa"/>
                            <w:vAlign w:val="center"/>
                          </w:tcPr>
                          <w:p w14:paraId="5D1EE06A" w14:textId="77777777" w:rsidR="009E01D3" w:rsidRPr="00AC1C09" w:rsidRDefault="009E01D3" w:rsidP="001A57D7">
                            <w:pPr>
                              <w:jc w:val="center"/>
                              <w:rPr>
                                <w:rFonts w:eastAsia="Batang"/>
                                <w:sz w:val="16"/>
                                <w:szCs w:val="16"/>
                                <w:lang w:eastAsia="ar-SA"/>
                              </w:rPr>
                            </w:pPr>
                            <w:r w:rsidRPr="00AC1C09">
                              <w:rPr>
                                <w:rFonts w:ascii="Symbol" w:eastAsia="Batang" w:hAnsi="Symbol"/>
                                <w:sz w:val="16"/>
                                <w:szCs w:val="16"/>
                                <w:lang w:eastAsia="ar-SA"/>
                              </w:rPr>
                              <w:t></w:t>
                            </w:r>
                            <w:r w:rsidRPr="00AC1C09">
                              <w:rPr>
                                <w:rFonts w:eastAsia="Batang"/>
                                <w:sz w:val="16"/>
                                <w:szCs w:val="16"/>
                                <w:lang w:eastAsia="ar-SA"/>
                              </w:rPr>
                              <w:t>t</w:t>
                            </w:r>
                            <w:r w:rsidRPr="00AC1C09">
                              <w:rPr>
                                <w:rFonts w:eastAsia="Batang"/>
                                <w:i/>
                                <w:sz w:val="16"/>
                                <w:szCs w:val="16"/>
                                <w:lang w:eastAsia="ar-SA"/>
                              </w:rPr>
                              <w:t xml:space="preserve"> L</w:t>
                            </w:r>
                            <w:r w:rsidRPr="00AC1C09">
                              <w:rPr>
                                <w:rFonts w:eastAsia="Batang"/>
                                <w:sz w:val="16"/>
                                <w:szCs w:val="16"/>
                                <w:lang w:eastAsia="ar-SA"/>
                              </w:rPr>
                              <w:t>/</w:t>
                            </w:r>
                            <w:r w:rsidRPr="00AC1C09">
                              <w:rPr>
                                <w:rFonts w:eastAsia="Batang"/>
                                <w:i/>
                                <w:sz w:val="16"/>
                                <w:szCs w:val="16"/>
                                <w:lang w:eastAsia="ar-SA"/>
                              </w:rPr>
                              <w:t>U</w:t>
                            </w:r>
                          </w:p>
                        </w:tc>
                        <w:tc>
                          <w:tcPr>
                            <w:tcW w:w="806" w:type="dxa"/>
                            <w:vAlign w:val="center"/>
                          </w:tcPr>
                          <w:p w14:paraId="04943AD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0.0018</w:t>
                            </w:r>
                          </w:p>
                        </w:tc>
                        <w:tc>
                          <w:tcPr>
                            <w:tcW w:w="806" w:type="dxa"/>
                            <w:vAlign w:val="center"/>
                          </w:tcPr>
                          <w:p w14:paraId="45A23F5E"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0.0009</w:t>
                            </w:r>
                          </w:p>
                        </w:tc>
                        <w:tc>
                          <w:tcPr>
                            <w:tcW w:w="806" w:type="dxa"/>
                            <w:vAlign w:val="center"/>
                          </w:tcPr>
                          <w:p w14:paraId="7C65DD4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0.0004</w:t>
                            </w:r>
                          </w:p>
                        </w:tc>
                      </w:tr>
                      <w:tr w:rsidR="009E01D3" w:rsidRPr="00AC1C09" w14:paraId="2EAB2FB0" w14:textId="77777777" w:rsidTr="003E218F">
                        <w:trPr>
                          <w:jc w:val="center"/>
                        </w:trPr>
                        <w:tc>
                          <w:tcPr>
                            <w:tcW w:w="1188" w:type="dxa"/>
                            <w:vAlign w:val="center"/>
                          </w:tcPr>
                          <w:p w14:paraId="0DFDA99E"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Cells</w:t>
                            </w:r>
                          </w:p>
                        </w:tc>
                        <w:tc>
                          <w:tcPr>
                            <w:tcW w:w="806" w:type="dxa"/>
                            <w:vAlign w:val="center"/>
                          </w:tcPr>
                          <w:p w14:paraId="5760CE44"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16.8M</w:t>
                            </w:r>
                          </w:p>
                        </w:tc>
                        <w:tc>
                          <w:tcPr>
                            <w:tcW w:w="806" w:type="dxa"/>
                            <w:vAlign w:val="center"/>
                          </w:tcPr>
                          <w:p w14:paraId="37D5E59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134M</w:t>
                            </w:r>
                          </w:p>
                        </w:tc>
                        <w:tc>
                          <w:tcPr>
                            <w:tcW w:w="806" w:type="dxa"/>
                            <w:vAlign w:val="center"/>
                          </w:tcPr>
                          <w:p w14:paraId="23D49D8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268M</w:t>
                            </w:r>
                          </w:p>
                        </w:tc>
                      </w:tr>
                      <w:tr w:rsidR="009E01D3" w:rsidRPr="00AC1C09" w14:paraId="78ED9396" w14:textId="77777777" w:rsidTr="003E218F">
                        <w:trPr>
                          <w:jc w:val="center"/>
                        </w:trPr>
                        <w:tc>
                          <w:tcPr>
                            <w:tcW w:w="1188" w:type="dxa"/>
                            <w:vAlign w:val="center"/>
                          </w:tcPr>
                          <w:p w14:paraId="785133E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Iterations</w:t>
                            </w:r>
                          </w:p>
                        </w:tc>
                        <w:tc>
                          <w:tcPr>
                            <w:tcW w:w="806" w:type="dxa"/>
                            <w:vAlign w:val="center"/>
                          </w:tcPr>
                          <w:p w14:paraId="5E40EAE6"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5,000</w:t>
                            </w:r>
                          </w:p>
                        </w:tc>
                        <w:tc>
                          <w:tcPr>
                            <w:tcW w:w="806" w:type="dxa"/>
                            <w:vAlign w:val="center"/>
                          </w:tcPr>
                          <w:p w14:paraId="7B806C9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10,000</w:t>
                            </w:r>
                          </w:p>
                        </w:tc>
                        <w:tc>
                          <w:tcPr>
                            <w:tcW w:w="806" w:type="dxa"/>
                            <w:vAlign w:val="center"/>
                          </w:tcPr>
                          <w:p w14:paraId="08D1EFEA"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20,000</w:t>
                            </w:r>
                          </w:p>
                        </w:tc>
                      </w:tr>
                      <w:tr w:rsidR="009E01D3" w:rsidRPr="00AC1C09" w14:paraId="10AB4C13" w14:textId="77777777" w:rsidTr="003E218F">
                        <w:trPr>
                          <w:jc w:val="center"/>
                        </w:trPr>
                        <w:tc>
                          <w:tcPr>
                            <w:tcW w:w="1188" w:type="dxa"/>
                            <w:vAlign w:val="center"/>
                          </w:tcPr>
                          <w:p w14:paraId="4D43C871"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Cores</w:t>
                            </w:r>
                          </w:p>
                        </w:tc>
                        <w:tc>
                          <w:tcPr>
                            <w:tcW w:w="806" w:type="dxa"/>
                            <w:vAlign w:val="center"/>
                          </w:tcPr>
                          <w:p w14:paraId="3C6D8712"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8</w:t>
                            </w:r>
                          </w:p>
                        </w:tc>
                        <w:tc>
                          <w:tcPr>
                            <w:tcW w:w="806" w:type="dxa"/>
                            <w:vAlign w:val="center"/>
                          </w:tcPr>
                          <w:p w14:paraId="50E38638"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64</w:t>
                            </w:r>
                          </w:p>
                        </w:tc>
                        <w:tc>
                          <w:tcPr>
                            <w:tcW w:w="806" w:type="dxa"/>
                            <w:vAlign w:val="center"/>
                          </w:tcPr>
                          <w:p w14:paraId="43A0F387"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128</w:t>
                            </w:r>
                          </w:p>
                        </w:tc>
                      </w:tr>
                      <w:tr w:rsidR="009E01D3" w:rsidRPr="00AC1C09" w14:paraId="4CCCEEFA" w14:textId="77777777" w:rsidTr="003E218F">
                        <w:trPr>
                          <w:jc w:val="center"/>
                        </w:trPr>
                        <w:tc>
                          <w:tcPr>
                            <w:tcW w:w="1188" w:type="dxa"/>
                            <w:vAlign w:val="center"/>
                          </w:tcPr>
                          <w:p w14:paraId="16923A10"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CPU hours</w:t>
                            </w:r>
                          </w:p>
                        </w:tc>
                        <w:tc>
                          <w:tcPr>
                            <w:tcW w:w="806" w:type="dxa"/>
                            <w:vAlign w:val="center"/>
                          </w:tcPr>
                          <w:p w14:paraId="02CA4465"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4783</w:t>
                            </w:r>
                          </w:p>
                        </w:tc>
                        <w:tc>
                          <w:tcPr>
                            <w:tcW w:w="806" w:type="dxa"/>
                            <w:vAlign w:val="center"/>
                          </w:tcPr>
                          <w:p w14:paraId="24AE7C3C"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23046</w:t>
                            </w:r>
                          </w:p>
                        </w:tc>
                        <w:tc>
                          <w:tcPr>
                            <w:tcW w:w="806" w:type="dxa"/>
                            <w:vAlign w:val="center"/>
                          </w:tcPr>
                          <w:p w14:paraId="54E0BD59" w14:textId="77777777" w:rsidR="009E01D3" w:rsidRPr="00AC1C09" w:rsidRDefault="009E01D3" w:rsidP="001A57D7">
                            <w:pPr>
                              <w:jc w:val="center"/>
                              <w:rPr>
                                <w:rFonts w:eastAsia="Batang"/>
                                <w:sz w:val="16"/>
                                <w:szCs w:val="16"/>
                                <w:lang w:eastAsia="ar-SA"/>
                              </w:rPr>
                            </w:pPr>
                            <w:r w:rsidRPr="00AC1C09">
                              <w:rPr>
                                <w:rFonts w:eastAsia="Batang"/>
                                <w:sz w:val="16"/>
                                <w:szCs w:val="16"/>
                                <w:lang w:eastAsia="ar-SA"/>
                              </w:rPr>
                              <w:t>DNF</w:t>
                            </w:r>
                          </w:p>
                        </w:tc>
                      </w:tr>
                    </w:tbl>
                    <w:p w14:paraId="6CF8B905" w14:textId="77777777" w:rsidR="009E01D3" w:rsidRDefault="009E01D3" w:rsidP="00C44113">
                      <w:pPr>
                        <w:autoSpaceDE w:val="0"/>
                        <w:autoSpaceDN w:val="0"/>
                        <w:adjustRightInd w:val="0"/>
                        <w:jc w:val="both"/>
                        <w:rPr>
                          <w:szCs w:val="20"/>
                        </w:rPr>
                      </w:pPr>
                    </w:p>
                  </w:txbxContent>
                </v:textbox>
                <w10:wrap type="topAndBottom" anchorx="page" anchory="page"/>
                <w10:anchorlock/>
              </v:shape>
            </w:pict>
          </mc:Fallback>
        </mc:AlternateContent>
      </w:r>
      <w:proofErr w:type="gramStart"/>
      <w:r w:rsidR="003E218F">
        <w:t>compared</w:t>
      </w:r>
      <w:proofErr w:type="gramEnd"/>
      <w:r w:rsidR="003E218F">
        <w:t xml:space="preserve"> with the </w:t>
      </w:r>
      <w:proofErr w:type="spellStart"/>
      <w:r w:rsidR="003E218F">
        <w:t>Savitsky</w:t>
      </w:r>
      <w:proofErr w:type="spellEnd"/>
      <w:r w:rsidR="003E218F">
        <w:t xml:space="preserve"> (</w:t>
      </w:r>
      <w:r w:rsidR="003E218F" w:rsidRPr="00AF080F">
        <w:t>1964</w:t>
      </w:r>
      <w:r w:rsidR="003E218F">
        <w:t>)</w:t>
      </w:r>
      <w:r w:rsidR="003E218F" w:rsidRPr="00AF080F">
        <w:t xml:space="preserve"> </w:t>
      </w:r>
      <w:proofErr w:type="spellStart"/>
      <w:r w:rsidR="003E218F" w:rsidRPr="00AF080F">
        <w:t>porpoising</w:t>
      </w:r>
      <w:proofErr w:type="spellEnd"/>
      <w:r w:rsidR="003E218F" w:rsidRPr="00AF080F">
        <w:t xml:space="preserve"> limits for </w:t>
      </w:r>
      <w:proofErr w:type="spellStart"/>
      <w:r w:rsidR="003E218F" w:rsidRPr="00AF080F">
        <w:t>unstepped</w:t>
      </w:r>
      <w:proofErr w:type="spellEnd"/>
      <w:r w:rsidR="003E218F" w:rsidRPr="00AF080F">
        <w:t xml:space="preserve"> </w:t>
      </w:r>
      <w:proofErr w:type="spellStart"/>
      <w:r w:rsidR="003E218F" w:rsidRPr="00AF080F">
        <w:t>planing</w:t>
      </w:r>
      <w:proofErr w:type="spellEnd"/>
      <w:r w:rsidR="003E218F" w:rsidRPr="00AF080F">
        <w:t xml:space="preserve"> hulls </w:t>
      </w:r>
      <w:r w:rsidR="003E218F">
        <w:t xml:space="preserve">in </w:t>
      </w:r>
      <w:r w:rsidR="003E218F" w:rsidRPr="00AF080F">
        <w:t xml:space="preserve">Figure </w:t>
      </w:r>
      <w:r w:rsidR="003E218F">
        <w:t>13</w:t>
      </w:r>
      <w:r w:rsidR="003E218F" w:rsidRPr="00AF080F">
        <w:t xml:space="preserve">. The </w:t>
      </w:r>
      <w:proofErr w:type="spellStart"/>
      <w:r w:rsidR="003E218F" w:rsidRPr="00AF080F">
        <w:t>porpoising</w:t>
      </w:r>
      <w:proofErr w:type="spellEnd"/>
      <w:r w:rsidR="003E218F" w:rsidRPr="00AF080F">
        <w:t xml:space="preserve"> limit for a </w:t>
      </w:r>
      <w:proofErr w:type="spellStart"/>
      <w:r w:rsidR="003E218F" w:rsidRPr="00AF080F">
        <w:t>deadrise</w:t>
      </w:r>
      <w:proofErr w:type="spellEnd"/>
      <w:r w:rsidR="003E218F" w:rsidRPr="00AF080F">
        <w:t xml:space="preserve"> angle of 15° can be assumed to be approximately between the limits for 10° and 20°</w:t>
      </w:r>
      <w:r w:rsidR="003E218F">
        <w:t>, and the average is shown as a dashed line in Figure 13</w:t>
      </w:r>
      <w:r w:rsidR="003E218F" w:rsidRPr="00AF080F">
        <w:t xml:space="preserve">.  </w:t>
      </w:r>
      <w:r w:rsidR="003E218F" w:rsidRPr="00CF729B">
        <w:t xml:space="preserve">Based on this assumption, the NSWC15E approaches this approximate </w:t>
      </w:r>
      <w:proofErr w:type="spellStart"/>
      <w:r w:rsidR="003E218F" w:rsidRPr="00CF729B">
        <w:t>porpoising</w:t>
      </w:r>
      <w:proofErr w:type="spellEnd"/>
      <w:r w:rsidR="003E218F" w:rsidRPr="00CF729B">
        <w:t xml:space="preserve"> limit. As a word of caution: </w:t>
      </w:r>
      <w:proofErr w:type="spellStart"/>
      <w:r w:rsidR="003E218F" w:rsidRPr="00CF729B">
        <w:rPr>
          <w:rFonts w:eastAsia="Batang"/>
        </w:rPr>
        <w:t>Trauton</w:t>
      </w:r>
      <w:proofErr w:type="spellEnd"/>
      <w:r w:rsidR="003E218F" w:rsidRPr="00CF729B">
        <w:rPr>
          <w:rFonts w:eastAsia="Batang"/>
        </w:rPr>
        <w:t xml:space="preserve">, </w:t>
      </w:r>
      <w:r w:rsidR="003E218F" w:rsidRPr="00CF729B">
        <w:rPr>
          <w:rFonts w:eastAsia="Batang"/>
          <w:i/>
        </w:rPr>
        <w:t>et al</w:t>
      </w:r>
      <w:r w:rsidR="003E218F" w:rsidRPr="00CF729B">
        <w:rPr>
          <w:rFonts w:eastAsia="Batang"/>
        </w:rPr>
        <w:t xml:space="preserve">, (2010) observed that </w:t>
      </w:r>
      <w:proofErr w:type="spellStart"/>
      <w:r w:rsidR="003E218F" w:rsidRPr="00CF729B">
        <w:rPr>
          <w:rFonts w:eastAsia="Batang"/>
        </w:rPr>
        <w:t>porpoising</w:t>
      </w:r>
      <w:proofErr w:type="spellEnd"/>
      <w:r w:rsidR="003E218F">
        <w:rPr>
          <w:rFonts w:eastAsia="Batang"/>
        </w:rPr>
        <w:t xml:space="preserve"> of stepped hull can occur outside the range predicted by </w:t>
      </w:r>
      <w:proofErr w:type="spellStart"/>
      <w:r w:rsidR="003E218F">
        <w:rPr>
          <w:rFonts w:eastAsia="Batang"/>
        </w:rPr>
        <w:t>Savitsky’s</w:t>
      </w:r>
      <w:proofErr w:type="spellEnd"/>
      <w:r w:rsidR="003E218F">
        <w:rPr>
          <w:rFonts w:eastAsia="Batang"/>
        </w:rPr>
        <w:t xml:space="preserve"> equations for prismatic hulls, although it was not commonly observed (i.e. the results was only observed for only one hull at one speed).  </w:t>
      </w:r>
      <w:r w:rsidR="003E218F">
        <w:t xml:space="preserve"> </w:t>
      </w:r>
    </w:p>
    <w:p w14:paraId="76DAC2F7" w14:textId="77777777" w:rsidR="003E218F" w:rsidRDefault="003E218F" w:rsidP="003E218F">
      <w:pPr>
        <w:ind w:firstLine="720"/>
        <w:jc w:val="both"/>
        <w:rPr>
          <w:color w:val="000000" w:themeColor="text1"/>
          <w:lang w:val="en-GB" w:eastAsia="ko-KR"/>
        </w:rPr>
      </w:pPr>
      <w:r w:rsidRPr="004C0A8D">
        <w:rPr>
          <w:color w:val="000000" w:themeColor="text1"/>
          <w:lang w:val="en-GB" w:eastAsia="ko-KR"/>
        </w:rPr>
        <w:t xml:space="preserve">To further investigate the spurious pitching motion, the frequency of application on the </w:t>
      </w:r>
      <w:r w:rsidRPr="004C0A8D">
        <w:rPr>
          <w:color w:val="000000" w:themeColor="text1"/>
          <w:szCs w:val="20"/>
        </w:rPr>
        <w:t>th</w:t>
      </w:r>
      <w:r>
        <w:rPr>
          <w:color w:val="000000" w:themeColor="text1"/>
          <w:szCs w:val="20"/>
        </w:rPr>
        <w:t>ree point (1/4-1/2-1/4 stencil)</w:t>
      </w:r>
      <w:r w:rsidRPr="004C0A8D">
        <w:rPr>
          <w:color w:val="000000" w:themeColor="text1"/>
          <w:szCs w:val="20"/>
        </w:rPr>
        <w:t xml:space="preserve"> density-weighted velocity smoothing with projection technique</w:t>
      </w:r>
      <w:r w:rsidRPr="004C0A8D">
        <w:rPr>
          <w:color w:val="000000" w:themeColor="text1"/>
          <w:lang w:val="en-GB" w:eastAsia="ko-KR"/>
        </w:rPr>
        <w:t xml:space="preserve"> (Brucker, </w:t>
      </w:r>
      <w:r w:rsidRPr="004C0A8D">
        <w:rPr>
          <w:i/>
          <w:color w:val="000000" w:themeColor="text1"/>
          <w:lang w:val="en-GB" w:eastAsia="ko-KR"/>
        </w:rPr>
        <w:t>et al.</w:t>
      </w:r>
      <w:r w:rsidRPr="004C0A8D">
        <w:rPr>
          <w:color w:val="000000" w:themeColor="text1"/>
          <w:lang w:val="en-GB" w:eastAsia="ko-KR"/>
        </w:rPr>
        <w:t xml:space="preserve">, 2010) employed </w:t>
      </w:r>
      <w:r w:rsidRPr="004C0A8D">
        <w:rPr>
          <w:color w:val="000000" w:themeColor="text1"/>
          <w:szCs w:val="20"/>
        </w:rPr>
        <w:t xml:space="preserve">to prevent the unphysical tearing of the free-surface caused by the high-velocity (but low-momentum) flow in the air near the free-surface was </w:t>
      </w:r>
      <w:r w:rsidRPr="004C0A8D">
        <w:rPr>
          <w:color w:val="000000" w:themeColor="text1"/>
          <w:lang w:val="en-GB" w:eastAsia="ko-KR"/>
        </w:rPr>
        <w:t xml:space="preserve">systematically varied using the medium size grid.  No change in the pitching motion with smoothing frequency is observed. </w:t>
      </w:r>
    </w:p>
    <w:p w14:paraId="632F8E46" w14:textId="3F8FCAD2" w:rsidR="001A57D7" w:rsidRDefault="001A57D7" w:rsidP="005B1369">
      <w:pPr>
        <w:jc w:val="both"/>
        <w:rPr>
          <w:color w:val="000000" w:themeColor="text1"/>
          <w:lang w:val="en-GB" w:eastAsia="ko-KR"/>
        </w:rPr>
      </w:pPr>
    </w:p>
    <w:p w14:paraId="0FF5B5A1" w14:textId="35FB3B87" w:rsidR="00B305AB" w:rsidRPr="001A57D7" w:rsidRDefault="00445B25" w:rsidP="001A57D7">
      <w:pPr>
        <w:ind w:firstLine="720"/>
        <w:jc w:val="both"/>
        <w:rPr>
          <w:color w:val="000000" w:themeColor="text1"/>
          <w:lang w:val="en-GB" w:eastAsia="ko-KR"/>
        </w:rPr>
      </w:pPr>
      <w:r w:rsidRPr="00AF080F">
        <w:rPr>
          <w:lang w:val="en-GB" w:eastAsia="ko-KR"/>
        </w:rPr>
        <w:t xml:space="preserve">For the finest grid, the </w:t>
      </w:r>
      <w:r w:rsidR="008706C0">
        <w:rPr>
          <w:lang w:val="en-GB" w:eastAsia="ko-KR"/>
        </w:rPr>
        <w:t>trim</w:t>
      </w:r>
      <w:r w:rsidRPr="00AF080F">
        <w:rPr>
          <w:lang w:val="en-GB" w:eastAsia="ko-KR"/>
        </w:rPr>
        <w:t xml:space="preserve"> compar</w:t>
      </w:r>
      <w:r w:rsidR="008706C0">
        <w:rPr>
          <w:lang w:val="en-GB" w:eastAsia="ko-KR"/>
        </w:rPr>
        <w:t>es</w:t>
      </w:r>
      <w:r w:rsidRPr="00AF080F">
        <w:rPr>
          <w:lang w:val="en-GB" w:eastAsia="ko-KR"/>
        </w:rPr>
        <w:t xml:space="preserve"> well</w:t>
      </w:r>
      <w:r w:rsidR="00FA1372">
        <w:rPr>
          <w:lang w:val="en-GB" w:eastAsia="ko-KR"/>
        </w:rPr>
        <w:t>,</w:t>
      </w:r>
      <w:r w:rsidR="00B10119">
        <w:rPr>
          <w:lang w:val="en-GB" w:eastAsia="ko-KR"/>
        </w:rPr>
        <w:t xml:space="preserve"> while </w:t>
      </w:r>
      <w:r w:rsidRPr="00AF080F">
        <w:rPr>
          <w:lang w:val="en-GB" w:eastAsia="ko-KR"/>
        </w:rPr>
        <w:t>the drag f</w:t>
      </w:r>
      <w:r>
        <w:rPr>
          <w:lang w:val="en-GB" w:eastAsia="ko-KR"/>
        </w:rPr>
        <w:t xml:space="preserve">orce </w:t>
      </w:r>
      <w:r w:rsidR="00B10119">
        <w:rPr>
          <w:lang w:val="en-GB" w:eastAsia="ko-KR"/>
        </w:rPr>
        <w:t>is under</w:t>
      </w:r>
      <w:r w:rsidR="000538D1">
        <w:rPr>
          <w:lang w:val="en-GB" w:eastAsia="ko-KR"/>
        </w:rPr>
        <w:t>-</w:t>
      </w:r>
      <w:r w:rsidR="00B10119">
        <w:rPr>
          <w:lang w:val="en-GB" w:eastAsia="ko-KR"/>
        </w:rPr>
        <w:t>predicted</w:t>
      </w:r>
      <w:r>
        <w:rPr>
          <w:lang w:val="en-GB" w:eastAsia="ko-KR"/>
        </w:rPr>
        <w:t xml:space="preserve"> (Table </w:t>
      </w:r>
      <w:r w:rsidR="00D904FA">
        <w:rPr>
          <w:lang w:val="en-GB" w:eastAsia="ko-KR"/>
        </w:rPr>
        <w:t>8</w:t>
      </w:r>
      <w:r w:rsidRPr="00AF080F">
        <w:rPr>
          <w:lang w:val="en-GB" w:eastAsia="ko-KR"/>
        </w:rPr>
        <w:t>).  This</w:t>
      </w:r>
      <w:r w:rsidR="00F42347">
        <w:rPr>
          <w:lang w:val="en-GB" w:eastAsia="ko-KR"/>
        </w:rPr>
        <w:t xml:space="preserve"> difference</w:t>
      </w:r>
      <w:r w:rsidRPr="00AF080F">
        <w:rPr>
          <w:lang w:val="en-GB" w:eastAsia="ko-KR"/>
        </w:rPr>
        <w:t xml:space="preserve"> can possibl</w:t>
      </w:r>
      <w:r w:rsidR="009A47E7">
        <w:rPr>
          <w:lang w:val="en-GB" w:eastAsia="ko-KR"/>
        </w:rPr>
        <w:t>y be</w:t>
      </w:r>
      <w:r w:rsidRPr="00AF080F">
        <w:rPr>
          <w:lang w:val="en-GB" w:eastAsia="ko-KR"/>
        </w:rPr>
        <w:t xml:space="preserve"> attributed to the calculation of the friction drag.  NFA assumes the length for the Reynolds Number to be the length overall of the hull</w:t>
      </w:r>
      <w:r w:rsidR="009A47E7">
        <w:rPr>
          <w:lang w:val="en-GB" w:eastAsia="ko-KR"/>
        </w:rPr>
        <w:t>, where</w:t>
      </w:r>
      <w:r w:rsidRPr="00AF080F">
        <w:rPr>
          <w:lang w:val="en-GB" w:eastAsia="ko-KR"/>
        </w:rPr>
        <w:t xml:space="preserve"> </w:t>
      </w:r>
      <w:r w:rsidR="009A47E7">
        <w:rPr>
          <w:lang w:val="en-GB" w:eastAsia="ko-KR"/>
        </w:rPr>
        <w:t>a</w:t>
      </w:r>
      <w:r w:rsidRPr="00AF080F">
        <w:rPr>
          <w:lang w:val="en-GB" w:eastAsia="ko-KR"/>
        </w:rPr>
        <w:t xml:space="preserve"> more accurate length for the Reynolds </w:t>
      </w:r>
      <w:r w:rsidR="009A47E7">
        <w:rPr>
          <w:lang w:val="en-GB" w:eastAsia="ko-KR"/>
        </w:rPr>
        <w:t>n</w:t>
      </w:r>
      <w:r w:rsidRPr="00AF080F">
        <w:rPr>
          <w:lang w:val="en-GB" w:eastAsia="ko-KR"/>
        </w:rPr>
        <w:t>umber is the shorter actual mean wetted length on each planing surface.</w:t>
      </w:r>
      <w:r w:rsidR="00B305AB">
        <w:rPr>
          <w:lang w:val="en-GB" w:eastAsia="ko-KR"/>
        </w:rPr>
        <w:t xml:space="preserve">  </w:t>
      </w:r>
      <w:r w:rsidR="00B10119">
        <w:rPr>
          <w:lang w:val="en-GB" w:eastAsia="ko-KR"/>
        </w:rPr>
        <w:t>T</w:t>
      </w:r>
      <w:r w:rsidRPr="00AF080F">
        <w:rPr>
          <w:lang w:val="en-GB" w:eastAsia="ko-KR"/>
        </w:rPr>
        <w:t>he coefficient of friction</w:t>
      </w:r>
      <w:r w:rsidR="00B305AB">
        <w:rPr>
          <w:lang w:val="en-GB" w:eastAsia="ko-KR"/>
        </w:rPr>
        <w:t xml:space="preserve"> (ITTC, 2002) defined as:</w:t>
      </w:r>
    </w:p>
    <w:p w14:paraId="6045AAD7" w14:textId="77777777" w:rsidR="00B305AB" w:rsidRDefault="00B305AB" w:rsidP="00BD407F">
      <w:pPr>
        <w:jc w:val="both"/>
        <w:rPr>
          <w:lang w:val="en-GB" w:eastAsia="ko-KR"/>
        </w:rPr>
      </w:pPr>
    </w:p>
    <w:p w14:paraId="6BB7F3A3" w14:textId="46237F27" w:rsidR="00B305AB" w:rsidRDefault="00BD407F" w:rsidP="00B305AB">
      <w:pPr>
        <w:jc w:val="right"/>
        <w:rPr>
          <w:lang w:val="en-GB" w:eastAsia="ko-KR"/>
        </w:rPr>
      </w:pPr>
      <w:r>
        <w:rPr>
          <w:noProof/>
        </w:rPr>
        <w:drawing>
          <wp:inline distT="0" distB="0" distL="0" distR="0" wp14:anchorId="77126F68" wp14:editId="4E0A6932">
            <wp:extent cx="1447800" cy="142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7.eps"/>
                    <pic:cNvPicPr/>
                  </pic:nvPicPr>
                  <pic:blipFill>
                    <a:blip r:embed="rId73">
                      <a:extLst>
                        <a:ext uri="{28A0092B-C50C-407E-A947-70E740481C1C}">
                          <a14:useLocalDpi xmlns:a14="http://schemas.microsoft.com/office/drawing/2010/main" val="0"/>
                        </a:ext>
                      </a:extLst>
                    </a:blip>
                    <a:stretch>
                      <a:fillRect/>
                    </a:stretch>
                  </pic:blipFill>
                  <pic:spPr>
                    <a:xfrm>
                      <a:off x="0" y="0"/>
                      <a:ext cx="1447800" cy="142875"/>
                    </a:xfrm>
                    <a:prstGeom prst="rect">
                      <a:avLst/>
                    </a:prstGeom>
                  </pic:spPr>
                </pic:pic>
              </a:graphicData>
            </a:graphic>
          </wp:inline>
        </w:drawing>
      </w:r>
      <w:r>
        <w:rPr>
          <w:lang w:val="en-GB" w:eastAsia="ko-KR"/>
        </w:rPr>
        <w:t xml:space="preserve">,     </w:t>
      </w:r>
      <w:r w:rsidR="00B305AB">
        <w:rPr>
          <w:lang w:val="en-GB" w:eastAsia="ko-KR"/>
        </w:rPr>
        <w:t xml:space="preserve">         (</w:t>
      </w:r>
      <w:r w:rsidR="00477B23">
        <w:rPr>
          <w:lang w:val="en-GB" w:eastAsia="ko-KR"/>
        </w:rPr>
        <w:t>7</w:t>
      </w:r>
      <w:r w:rsidR="00B305AB">
        <w:rPr>
          <w:lang w:val="en-GB" w:eastAsia="ko-KR"/>
        </w:rPr>
        <w:t>)</w:t>
      </w:r>
    </w:p>
    <w:p w14:paraId="6DE6186C" w14:textId="77777777" w:rsidR="002D3F57" w:rsidRDefault="002D3F57" w:rsidP="00BB1C7A">
      <w:pPr>
        <w:jc w:val="both"/>
        <w:rPr>
          <w:lang w:val="en-GB" w:eastAsia="ko-KR"/>
        </w:rPr>
      </w:pPr>
    </w:p>
    <w:p w14:paraId="328A97B5" w14:textId="75B96170" w:rsidR="00B10119" w:rsidRDefault="00B10119" w:rsidP="00BB1C7A">
      <w:pPr>
        <w:jc w:val="both"/>
        <w:rPr>
          <w:rFonts w:eastAsia="Batang"/>
        </w:rPr>
      </w:pPr>
      <w:proofErr w:type="gramStart"/>
      <w:r>
        <w:rPr>
          <w:lang w:val="en-GB" w:eastAsia="ko-KR"/>
        </w:rPr>
        <w:t>decreases</w:t>
      </w:r>
      <w:proofErr w:type="gramEnd"/>
      <w:r>
        <w:rPr>
          <w:lang w:val="en-GB" w:eastAsia="ko-KR"/>
        </w:rPr>
        <w:t xml:space="preserve"> with Reynolds n</w:t>
      </w:r>
      <w:r w:rsidRPr="00AF080F">
        <w:rPr>
          <w:lang w:val="en-GB" w:eastAsia="ko-KR"/>
        </w:rPr>
        <w:t>umber</w:t>
      </w:r>
      <w:r w:rsidR="004D0923">
        <w:rPr>
          <w:lang w:val="en-GB" w:eastAsia="ko-KR"/>
        </w:rPr>
        <w:t xml:space="preserve"> (defined as </w:t>
      </w:r>
      <w:r w:rsidR="004D0923" w:rsidRPr="00B305AB">
        <w:rPr>
          <w:i/>
          <w:lang w:val="en-GB" w:eastAsia="ko-KR"/>
        </w:rPr>
        <w:t>Re</w:t>
      </w:r>
      <w:r w:rsidR="004D0923">
        <w:rPr>
          <w:i/>
          <w:lang w:val="en-GB" w:eastAsia="ko-KR"/>
        </w:rPr>
        <w:t>=UL/</w:t>
      </w:r>
      <w:r w:rsidR="004D0923" w:rsidRPr="00B305AB">
        <w:rPr>
          <w:rFonts w:ascii="Symbol" w:hAnsi="Symbol"/>
          <w:i/>
          <w:lang w:val="en-GB" w:eastAsia="ko-KR"/>
        </w:rPr>
        <w:t></w:t>
      </w:r>
      <w:r w:rsidR="004D0923" w:rsidRPr="004D0923">
        <w:rPr>
          <w:rFonts w:ascii="Symbol" w:hAnsi="Symbol"/>
          <w:lang w:val="en-GB" w:eastAsia="ko-KR"/>
        </w:rPr>
        <w:t></w:t>
      </w:r>
      <w:r>
        <w:rPr>
          <w:lang w:val="en-GB" w:eastAsia="ko-KR"/>
        </w:rPr>
        <w:t>.</w:t>
      </w:r>
      <w:r w:rsidR="00445B25" w:rsidRPr="00AF080F">
        <w:rPr>
          <w:lang w:val="en-GB" w:eastAsia="ko-KR"/>
        </w:rPr>
        <w:t xml:space="preserve">  Therefore, using the length overall would cause an</w:t>
      </w:r>
      <w:r>
        <w:rPr>
          <w:lang w:val="en-GB" w:eastAsia="ko-KR"/>
        </w:rPr>
        <w:t xml:space="preserve"> </w:t>
      </w:r>
      <w:r w:rsidR="00445B25" w:rsidRPr="00AF080F">
        <w:rPr>
          <w:lang w:val="en-GB" w:eastAsia="ko-KR"/>
        </w:rPr>
        <w:t>under prediction of the friction drag force on the hull.</w:t>
      </w:r>
      <w:r>
        <w:rPr>
          <w:lang w:val="en-GB" w:eastAsia="ko-KR"/>
        </w:rPr>
        <w:t xml:space="preserve">  Figure 14 shows the </w:t>
      </w:r>
      <w:r w:rsidR="008706C0">
        <w:rPr>
          <w:lang w:val="en-GB" w:eastAsia="ko-KR"/>
        </w:rPr>
        <w:t>u</w:t>
      </w:r>
      <w:r w:rsidR="00BB1C7A">
        <w:rPr>
          <w:lang w:val="en-GB" w:eastAsia="ko-KR"/>
        </w:rPr>
        <w:t>nder-prediction of the friction-drag based on a friction coefficient using the length overall</w:t>
      </w:r>
      <w:r w:rsidR="009D30D0">
        <w:rPr>
          <w:lang w:val="en-GB" w:eastAsia="ko-KR"/>
        </w:rPr>
        <w:t xml:space="preserve"> (</w:t>
      </w:r>
      <w:r w:rsidR="00BB1C7A" w:rsidRPr="00BB1C7A">
        <w:rPr>
          <w:i/>
          <w:lang w:val="en-GB" w:eastAsia="ko-KR"/>
        </w:rPr>
        <w:t>LOA</w:t>
      </w:r>
      <w:r w:rsidR="009D30D0">
        <w:rPr>
          <w:i/>
          <w:lang w:val="en-GB" w:eastAsia="ko-KR"/>
        </w:rPr>
        <w:t>)</w:t>
      </w:r>
      <w:r w:rsidR="00BB1C7A">
        <w:rPr>
          <w:lang w:val="en-GB" w:eastAsia="ko-KR"/>
        </w:rPr>
        <w:t xml:space="preserve"> as opposed to dynamic wetted length,</w:t>
      </w:r>
      <w:r w:rsidR="00BB1C7A" w:rsidRPr="00BB1C7A">
        <w:rPr>
          <w:i/>
          <w:lang w:val="en-GB" w:eastAsia="ko-KR"/>
        </w:rPr>
        <w:t xml:space="preserve"> W</w:t>
      </w:r>
      <w:r w:rsidR="00BB1C7A" w:rsidRPr="00BB1C7A">
        <w:rPr>
          <w:i/>
          <w:vertAlign w:val="subscript"/>
          <w:lang w:val="en-GB" w:eastAsia="ko-KR"/>
        </w:rPr>
        <w:t>L</w:t>
      </w:r>
      <w:r w:rsidR="008706C0">
        <w:rPr>
          <w:lang w:val="en-GB" w:eastAsia="ko-KR"/>
        </w:rPr>
        <w:t>=0.25</w:t>
      </w:r>
      <w:r w:rsidR="008706C0">
        <w:rPr>
          <w:i/>
          <w:lang w:val="en-GB" w:eastAsia="ko-KR"/>
        </w:rPr>
        <w:t>LOA</w:t>
      </w:r>
      <w:r w:rsidR="008706C0">
        <w:rPr>
          <w:lang w:val="en-GB" w:eastAsia="ko-KR"/>
        </w:rPr>
        <w:t xml:space="preserve"> (blue), </w:t>
      </w:r>
      <w:r w:rsidR="008706C0" w:rsidRPr="008706C0">
        <w:rPr>
          <w:i/>
          <w:lang w:val="en-GB" w:eastAsia="ko-KR"/>
        </w:rPr>
        <w:t>W</w:t>
      </w:r>
      <w:r w:rsidR="008706C0" w:rsidRPr="008706C0">
        <w:rPr>
          <w:i/>
          <w:vertAlign w:val="subscript"/>
          <w:lang w:val="en-GB" w:eastAsia="ko-KR"/>
        </w:rPr>
        <w:t>L</w:t>
      </w:r>
      <w:r w:rsidR="008706C0" w:rsidRPr="008706C0">
        <w:rPr>
          <w:lang w:val="en-GB" w:eastAsia="ko-KR"/>
        </w:rPr>
        <w:t>=0.5</w:t>
      </w:r>
      <w:r w:rsidR="008706C0">
        <w:rPr>
          <w:i/>
          <w:lang w:val="en-GB" w:eastAsia="ko-KR"/>
        </w:rPr>
        <w:t>LOA</w:t>
      </w:r>
      <w:r w:rsidR="008706C0">
        <w:rPr>
          <w:lang w:val="en-GB" w:eastAsia="ko-KR"/>
        </w:rPr>
        <w:t xml:space="preserve"> </w:t>
      </w:r>
      <w:r w:rsidR="008706C0" w:rsidRPr="008706C0">
        <w:rPr>
          <w:lang w:val="en-GB" w:eastAsia="ko-KR"/>
        </w:rPr>
        <w:t>(black)</w:t>
      </w:r>
      <w:r w:rsidR="008706C0">
        <w:rPr>
          <w:i/>
          <w:lang w:val="en-GB" w:eastAsia="ko-KR"/>
        </w:rPr>
        <w:t xml:space="preserve"> </w:t>
      </w:r>
      <w:r w:rsidR="008706C0">
        <w:rPr>
          <w:lang w:val="en-GB" w:eastAsia="ko-KR"/>
        </w:rPr>
        <w:t>and</w:t>
      </w:r>
      <w:r w:rsidR="00BB1C7A">
        <w:rPr>
          <w:i/>
          <w:lang w:val="en-GB" w:eastAsia="ko-KR"/>
        </w:rPr>
        <w:t xml:space="preserve"> </w:t>
      </w:r>
      <w:r w:rsidR="008706C0">
        <w:rPr>
          <w:i/>
          <w:lang w:val="en-GB" w:eastAsia="ko-KR"/>
        </w:rPr>
        <w:t>W</w:t>
      </w:r>
      <w:r w:rsidR="008706C0" w:rsidRPr="008706C0">
        <w:rPr>
          <w:i/>
          <w:vertAlign w:val="subscript"/>
          <w:lang w:val="en-GB" w:eastAsia="ko-KR"/>
        </w:rPr>
        <w:t>L</w:t>
      </w:r>
      <w:r w:rsidR="008706C0" w:rsidRPr="008706C0">
        <w:rPr>
          <w:lang w:val="en-GB" w:eastAsia="ko-KR"/>
        </w:rPr>
        <w:t>=</w:t>
      </w:r>
      <w:r w:rsidR="00BB1C7A" w:rsidRPr="008706C0">
        <w:rPr>
          <w:lang w:val="en-GB" w:eastAsia="ko-KR"/>
        </w:rPr>
        <w:t>0.75</w:t>
      </w:r>
      <w:r w:rsidR="008706C0">
        <w:rPr>
          <w:i/>
          <w:lang w:val="en-GB" w:eastAsia="ko-KR"/>
        </w:rPr>
        <w:t>LOA</w:t>
      </w:r>
      <w:r w:rsidR="008706C0">
        <w:rPr>
          <w:lang w:val="en-GB" w:eastAsia="ko-KR"/>
        </w:rPr>
        <w:t xml:space="preserve"> (red)</w:t>
      </w:r>
      <w:r w:rsidR="00BB1C7A">
        <w:rPr>
          <w:i/>
          <w:lang w:val="en-GB" w:eastAsia="ko-KR"/>
        </w:rPr>
        <w:t>.</w:t>
      </w:r>
      <w:r w:rsidR="00BB1C7A">
        <w:rPr>
          <w:lang w:val="en-GB" w:eastAsia="ko-KR"/>
        </w:rPr>
        <w:t xml:space="preserve"> For the case simulated</w:t>
      </w:r>
      <w:r w:rsidR="009D30D0">
        <w:rPr>
          <w:lang w:val="en-GB" w:eastAsia="ko-KR"/>
        </w:rPr>
        <w:t>,</w:t>
      </w:r>
      <w:r w:rsidR="00BB1C7A">
        <w:rPr>
          <w:lang w:val="en-GB" w:eastAsia="ko-KR"/>
        </w:rPr>
        <w:t xml:space="preserve"> </w:t>
      </w:r>
      <w:r w:rsidR="00BB1C7A" w:rsidRPr="008706C0">
        <w:rPr>
          <w:i/>
          <w:lang w:val="en-GB" w:eastAsia="ko-KR"/>
        </w:rPr>
        <w:t>Re</w:t>
      </w:r>
      <w:r w:rsidR="00BB1C7A">
        <w:rPr>
          <w:lang w:val="en-GB" w:eastAsia="ko-KR"/>
        </w:rPr>
        <w:t>=16.8</w:t>
      </w:r>
      <w:r w:rsidR="009D30D0">
        <w:rPr>
          <w:lang w:val="en-GB" w:eastAsia="ko-KR"/>
        </w:rPr>
        <w:t>M.  U</w:t>
      </w:r>
      <w:r w:rsidR="008706C0">
        <w:rPr>
          <w:lang w:val="en-GB" w:eastAsia="ko-KR"/>
        </w:rPr>
        <w:t>s</w:t>
      </w:r>
      <w:r w:rsidR="00BB1C7A">
        <w:rPr>
          <w:lang w:val="en-GB" w:eastAsia="ko-KR"/>
        </w:rPr>
        <w:t xml:space="preserve">ing a </w:t>
      </w:r>
      <w:r w:rsidR="008706C0">
        <w:rPr>
          <w:lang w:val="en-GB" w:eastAsia="ko-KR"/>
        </w:rPr>
        <w:t xml:space="preserve">wetted </w:t>
      </w:r>
      <w:r w:rsidR="00BB1C7A">
        <w:rPr>
          <w:lang w:val="en-GB" w:eastAsia="ko-KR"/>
        </w:rPr>
        <w:t>length of 0.5</w:t>
      </w:r>
      <w:r w:rsidR="00BB1C7A" w:rsidRPr="008706C0">
        <w:rPr>
          <w:i/>
          <w:lang w:val="en-GB" w:eastAsia="ko-KR"/>
        </w:rPr>
        <w:t>L</w:t>
      </w:r>
      <w:r w:rsidR="00BB1C7A">
        <w:rPr>
          <w:lang w:val="en-GB" w:eastAsia="ko-KR"/>
        </w:rPr>
        <w:t xml:space="preserve"> in the calculation of the friction coefficient would result in a 12.6% greater prediction of the friction drag</w:t>
      </w:r>
      <w:r w:rsidR="008706C0">
        <w:rPr>
          <w:lang w:val="en-GB" w:eastAsia="ko-KR"/>
        </w:rPr>
        <w:t xml:space="preserve"> and bring the </w:t>
      </w:r>
      <w:r w:rsidR="004D0923">
        <w:rPr>
          <w:lang w:val="en-GB" w:eastAsia="ko-KR"/>
        </w:rPr>
        <w:t xml:space="preserve">overall </w:t>
      </w:r>
      <w:r w:rsidR="008706C0">
        <w:rPr>
          <w:lang w:val="en-GB" w:eastAsia="ko-KR"/>
        </w:rPr>
        <w:t>drag prediction to with the experimental error</w:t>
      </w:r>
      <w:r w:rsidR="00BB1C7A">
        <w:rPr>
          <w:lang w:val="en-GB" w:eastAsia="ko-KR"/>
        </w:rPr>
        <w:t>.</w:t>
      </w:r>
      <w:r w:rsidR="00BB1C7A">
        <w:rPr>
          <w:rFonts w:eastAsia="Batang"/>
        </w:rPr>
        <w:t xml:space="preserve"> </w:t>
      </w:r>
    </w:p>
    <w:p w14:paraId="09EAD4F9" w14:textId="4F51973F" w:rsidR="00F85EE3" w:rsidRDefault="008706C0" w:rsidP="00BB1C7A">
      <w:pPr>
        <w:ind w:firstLine="720"/>
        <w:jc w:val="both"/>
        <w:rPr>
          <w:rFonts w:eastAsia="Batang"/>
        </w:rPr>
      </w:pPr>
      <w:r>
        <w:rPr>
          <w:rFonts w:eastAsia="Batang"/>
        </w:rPr>
        <w:t>T</w:t>
      </w:r>
      <w:r w:rsidR="00BB1C7A">
        <w:rPr>
          <w:rFonts w:eastAsia="Batang"/>
        </w:rPr>
        <w:t>he under-prediction of the resistance</w:t>
      </w:r>
      <w:r w:rsidR="002D3F57">
        <w:rPr>
          <w:rFonts w:eastAsia="Batang"/>
        </w:rPr>
        <w:t xml:space="preserve"> could also</w:t>
      </w:r>
      <w:r w:rsidR="00B10119">
        <w:rPr>
          <w:rFonts w:eastAsia="Batang"/>
        </w:rPr>
        <w:t xml:space="preserve"> be attributed to not</w:t>
      </w:r>
      <w:r w:rsidR="00242D2A">
        <w:rPr>
          <w:rFonts w:eastAsia="Batang"/>
        </w:rPr>
        <w:t xml:space="preserve"> </w:t>
      </w:r>
      <w:r w:rsidR="009A47E7">
        <w:rPr>
          <w:rFonts w:eastAsia="Batang"/>
        </w:rPr>
        <w:t>explicitly accounting for</w:t>
      </w:r>
      <w:r w:rsidR="00242D2A">
        <w:rPr>
          <w:rFonts w:eastAsia="Batang"/>
        </w:rPr>
        <w:t xml:space="preserve"> whisker </w:t>
      </w:r>
      <w:r w:rsidR="00B10119">
        <w:rPr>
          <w:rFonts w:eastAsia="Batang"/>
        </w:rPr>
        <w:t xml:space="preserve">spray </w:t>
      </w:r>
      <w:r w:rsidR="00242D2A">
        <w:rPr>
          <w:rFonts w:eastAsia="Batang"/>
        </w:rPr>
        <w:t>drag</w:t>
      </w:r>
      <w:r w:rsidR="009A47E7">
        <w:rPr>
          <w:rFonts w:eastAsia="Batang"/>
        </w:rPr>
        <w:t xml:space="preserve">, which </w:t>
      </w:r>
      <w:r w:rsidR="00B10119">
        <w:rPr>
          <w:rFonts w:eastAsia="Batang"/>
        </w:rPr>
        <w:t>can be</w:t>
      </w:r>
      <w:r w:rsidR="002571AB">
        <w:rPr>
          <w:rFonts w:eastAsia="Batang"/>
        </w:rPr>
        <w:t xml:space="preserve"> up</w:t>
      </w:r>
      <w:r w:rsidR="00B10119">
        <w:rPr>
          <w:rFonts w:eastAsia="Batang"/>
        </w:rPr>
        <w:t xml:space="preserve"> </w:t>
      </w:r>
      <w:r w:rsidR="002571AB">
        <w:rPr>
          <w:rFonts w:eastAsia="Batang"/>
        </w:rPr>
        <w:t xml:space="preserve">to 15% of total drag for </w:t>
      </w:r>
      <w:proofErr w:type="spellStart"/>
      <w:r w:rsidR="002571AB">
        <w:rPr>
          <w:rFonts w:eastAsia="Batang"/>
        </w:rPr>
        <w:t>planing</w:t>
      </w:r>
      <w:proofErr w:type="spellEnd"/>
      <w:r w:rsidR="002571AB">
        <w:rPr>
          <w:rFonts w:eastAsia="Batang"/>
        </w:rPr>
        <w:t xml:space="preserve"> craft</w:t>
      </w:r>
      <w:r w:rsidR="00B10119">
        <w:rPr>
          <w:rFonts w:eastAsia="Batang"/>
        </w:rPr>
        <w:t xml:space="preserve"> (</w:t>
      </w:r>
      <w:proofErr w:type="spellStart"/>
      <w:r w:rsidR="00B10119">
        <w:rPr>
          <w:rFonts w:eastAsia="Batang"/>
        </w:rPr>
        <w:t>Savitsky</w:t>
      </w:r>
      <w:proofErr w:type="spellEnd"/>
      <w:r w:rsidR="00B10119">
        <w:rPr>
          <w:rFonts w:eastAsia="Batang"/>
        </w:rPr>
        <w:t>,</w:t>
      </w:r>
      <w:r w:rsidR="00B10119" w:rsidRPr="00B10119">
        <w:rPr>
          <w:rFonts w:eastAsia="Batang"/>
          <w:i/>
        </w:rPr>
        <w:t xml:space="preserve"> et al.</w:t>
      </w:r>
      <w:r w:rsidR="00B10119">
        <w:rPr>
          <w:rFonts w:eastAsia="Batang"/>
        </w:rPr>
        <w:t xml:space="preserve"> 2007)</w:t>
      </w:r>
      <w:r w:rsidR="009A47E7">
        <w:rPr>
          <w:rFonts w:eastAsia="Batang"/>
        </w:rPr>
        <w:t xml:space="preserve">.  This type of drag is </w:t>
      </w:r>
      <w:r w:rsidR="002571AB">
        <w:rPr>
          <w:rFonts w:eastAsia="Batang"/>
        </w:rPr>
        <w:t>hard to measure experimentally as it requires</w:t>
      </w:r>
      <w:r w:rsidR="004D0923">
        <w:rPr>
          <w:rFonts w:eastAsia="Batang"/>
        </w:rPr>
        <w:t xml:space="preserve"> knowledge of</w:t>
      </w:r>
      <w:r w:rsidR="002571AB">
        <w:rPr>
          <w:rFonts w:eastAsia="Batang"/>
        </w:rPr>
        <w:t xml:space="preserve"> the extent of the diffuse r</w:t>
      </w:r>
      <w:r w:rsidR="009A47E7">
        <w:rPr>
          <w:rFonts w:eastAsia="Batang"/>
        </w:rPr>
        <w:t>egion forward of the spray-root, and difficult to simulate because it r</w:t>
      </w:r>
      <w:r w:rsidR="00B10119">
        <w:rPr>
          <w:rFonts w:eastAsia="Batang"/>
        </w:rPr>
        <w:t>equire</w:t>
      </w:r>
      <w:r w:rsidR="009A47E7">
        <w:rPr>
          <w:rFonts w:eastAsia="Batang"/>
        </w:rPr>
        <w:t>s</w:t>
      </w:r>
      <w:r w:rsidR="00B10119">
        <w:rPr>
          <w:rFonts w:eastAsia="Batang"/>
        </w:rPr>
        <w:t xml:space="preserve"> resolving the thin spray sheet on the hull</w:t>
      </w:r>
      <w:r w:rsidR="009A47E7">
        <w:rPr>
          <w:rFonts w:eastAsia="Batang"/>
        </w:rPr>
        <w:t xml:space="preserve"> also forward </w:t>
      </w:r>
      <w:r w:rsidR="00C44113">
        <w:rPr>
          <w:rFonts w:eastAsia="Batang"/>
        </w:rPr>
        <w:t>of</w:t>
      </w:r>
      <w:r w:rsidR="009A47E7">
        <w:rPr>
          <w:rFonts w:eastAsia="Batang"/>
        </w:rPr>
        <w:t xml:space="preserve"> the spray-root</w:t>
      </w:r>
      <w:r w:rsidR="002571AB">
        <w:rPr>
          <w:rFonts w:eastAsia="Batang"/>
        </w:rPr>
        <w:t xml:space="preserve">.  </w:t>
      </w:r>
    </w:p>
    <w:p w14:paraId="0859CA58" w14:textId="2B6D815D" w:rsidR="000C5B36" w:rsidRDefault="002571AB" w:rsidP="000C5B36">
      <w:pPr>
        <w:ind w:firstLine="720"/>
        <w:jc w:val="both"/>
        <w:rPr>
          <w:rFonts w:eastAsia="Batang"/>
        </w:rPr>
      </w:pPr>
      <w:r>
        <w:rPr>
          <w:rFonts w:eastAsia="Batang"/>
        </w:rPr>
        <w:t xml:space="preserve"> </w:t>
      </w:r>
      <w:r w:rsidR="000C5B36" w:rsidRPr="00CF729B">
        <w:rPr>
          <w:rFonts w:eastAsia="Batang"/>
        </w:rPr>
        <w:t xml:space="preserve">A detailed discussion of the uncertainty analysis for the stepped planning hull comparison is </w:t>
      </w:r>
      <w:r w:rsidR="00C44113">
        <w:rPr>
          <w:rFonts w:eastAsia="Batang"/>
        </w:rPr>
        <w:t xml:space="preserve">contained </w:t>
      </w:r>
      <w:r w:rsidR="000C5B36" w:rsidRPr="00CF729B">
        <w:rPr>
          <w:rFonts w:eastAsia="Batang"/>
        </w:rPr>
        <w:t xml:space="preserve">in Lee, </w:t>
      </w:r>
      <w:r w:rsidR="000C5B36" w:rsidRPr="00CF729B">
        <w:rPr>
          <w:rFonts w:eastAsia="Batang"/>
          <w:i/>
        </w:rPr>
        <w:t>et al.</w:t>
      </w:r>
      <w:r w:rsidR="000C5B36" w:rsidRPr="00CF729B">
        <w:rPr>
          <w:rFonts w:eastAsia="Batang"/>
        </w:rPr>
        <w:t>, (2014)</w:t>
      </w:r>
      <w:r w:rsidR="00C44113">
        <w:rPr>
          <w:rFonts w:eastAsia="Batang"/>
        </w:rPr>
        <w:t>;</w:t>
      </w:r>
      <w:r w:rsidR="000C5B36" w:rsidRPr="00CF729B">
        <w:rPr>
          <w:rFonts w:eastAsia="Batang"/>
        </w:rPr>
        <w:t xml:space="preserve"> pertinent to the discussion herein</w:t>
      </w:r>
      <w:r w:rsidR="00F42347" w:rsidRPr="00CF729B">
        <w:rPr>
          <w:rFonts w:eastAsia="Batang"/>
        </w:rPr>
        <w:t>,</w:t>
      </w:r>
      <w:r w:rsidR="00E21F64">
        <w:rPr>
          <w:rFonts w:eastAsia="Batang"/>
        </w:rPr>
        <w:t xml:space="preserve"> the error is </w:t>
      </w:r>
      <w:r w:rsidR="000C5B36" w:rsidRPr="00CF729B">
        <w:rPr>
          <w:rFonts w:eastAsia="Batang"/>
        </w:rPr>
        <w:t>assumed to be normally distributed and the ± values are 1.96 times the standard deviation, which represent a 95% confidence interval.</w:t>
      </w:r>
      <w:r w:rsidR="000C5B36">
        <w:rPr>
          <w:rFonts w:eastAsia="Batang"/>
        </w:rPr>
        <w:t xml:space="preserve"> </w:t>
      </w:r>
    </w:p>
    <w:p w14:paraId="1BEBE14C" w14:textId="310E7B63" w:rsidR="00E21F64" w:rsidRDefault="00E21F64" w:rsidP="000C5B36">
      <w:pPr>
        <w:ind w:firstLine="720"/>
        <w:jc w:val="both"/>
        <w:rPr>
          <w:rFonts w:eastAsia="Batang"/>
        </w:rPr>
      </w:pPr>
      <w:r w:rsidRPr="00F85EE3">
        <w:rPr>
          <w:noProof/>
          <w:color w:val="FF0000"/>
        </w:rPr>
        <mc:AlternateContent>
          <mc:Choice Requires="wps">
            <w:drawing>
              <wp:anchor distT="0" distB="0" distL="114300" distR="114300" simplePos="0" relativeHeight="251825152" behindDoc="0" locked="1" layoutInCell="0" allowOverlap="0" wp14:anchorId="13A04E2C" wp14:editId="22F9B55D">
                <wp:simplePos x="0" y="0"/>
                <wp:positionH relativeFrom="page">
                  <wp:posOffset>4114800</wp:posOffset>
                </wp:positionH>
                <wp:positionV relativeFrom="page">
                  <wp:posOffset>914400</wp:posOffset>
                </wp:positionV>
                <wp:extent cx="2743200" cy="2971800"/>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2743200"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204DE" w14:textId="06ADFC96" w:rsidR="009E01D3" w:rsidRDefault="009E01D3" w:rsidP="00E21F64">
                            <w:pPr>
                              <w:rPr>
                                <w:lang w:val="en-GB" w:eastAsia="ko-KR"/>
                              </w:rPr>
                            </w:pPr>
                            <w:r>
                              <w:rPr>
                                <w:noProof/>
                              </w:rPr>
                              <w:drawing>
                                <wp:inline distT="0" distB="0" distL="0" distR="0" wp14:anchorId="5BBFC308" wp14:editId="48B3B5D1">
                                  <wp:extent cx="2736850" cy="2075815"/>
                                  <wp:effectExtent l="0" t="0" r="6350" b="63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CF.eps"/>
                                          <pic:cNvPicPr/>
                                        </pic:nvPicPr>
                                        <pic:blipFill>
                                          <a:blip r:embed="rId74">
                                            <a:extLst>
                                              <a:ext uri="{28A0092B-C50C-407E-A947-70E740481C1C}">
                                                <a14:useLocalDpi xmlns:a14="http://schemas.microsoft.com/office/drawing/2010/main" val="0"/>
                                              </a:ext>
                                            </a:extLst>
                                          </a:blip>
                                          <a:stretch>
                                            <a:fillRect/>
                                          </a:stretch>
                                        </pic:blipFill>
                                        <pic:spPr>
                                          <a:xfrm>
                                            <a:off x="0" y="0"/>
                                            <a:ext cx="2736850" cy="2075815"/>
                                          </a:xfrm>
                                          <a:prstGeom prst="rect">
                                            <a:avLst/>
                                          </a:prstGeom>
                                        </pic:spPr>
                                      </pic:pic>
                                    </a:graphicData>
                                  </a:graphic>
                                </wp:inline>
                              </w:drawing>
                            </w:r>
                          </w:p>
                          <w:p w14:paraId="36D16C0D" w14:textId="77777777" w:rsidR="009E01D3" w:rsidRDefault="009E01D3" w:rsidP="00E21F64">
                            <w:pPr>
                              <w:rPr>
                                <w:lang w:val="en-GB" w:eastAsia="ko-KR"/>
                              </w:rPr>
                            </w:pPr>
                          </w:p>
                          <w:p w14:paraId="1B2AF96E" w14:textId="77777777" w:rsidR="009E01D3" w:rsidRPr="00BB1C7A" w:rsidRDefault="009E01D3" w:rsidP="00E21F64">
                            <w:pPr>
                              <w:jc w:val="both"/>
                            </w:pPr>
                            <w:r w:rsidRPr="00AF080F">
                              <w:rPr>
                                <w:b/>
                                <w:lang w:val="en-GB" w:eastAsia="ko-KR"/>
                              </w:rPr>
                              <w:t>Figure 1</w:t>
                            </w:r>
                            <w:r>
                              <w:rPr>
                                <w:b/>
                                <w:lang w:val="en-GB" w:eastAsia="ko-KR"/>
                              </w:rPr>
                              <w:t>4</w:t>
                            </w:r>
                            <w:r w:rsidRPr="00AF080F">
                              <w:rPr>
                                <w:b/>
                                <w:lang w:val="en-GB" w:eastAsia="ko-KR"/>
                              </w:rPr>
                              <w:t>:</w:t>
                            </w:r>
                            <w:r>
                              <w:rPr>
                                <w:lang w:val="en-GB" w:eastAsia="ko-KR"/>
                              </w:rPr>
                              <w:t xml:space="preserve"> Under-prediction of the friction-drag based on a friction coefficient using the length overall, </w:t>
                            </w:r>
                            <w:r w:rsidRPr="00BB1C7A">
                              <w:rPr>
                                <w:i/>
                                <w:lang w:val="en-GB" w:eastAsia="ko-KR"/>
                              </w:rPr>
                              <w:t>LOA</w:t>
                            </w:r>
                            <w:r>
                              <w:rPr>
                                <w:i/>
                                <w:lang w:val="en-GB" w:eastAsia="ko-KR"/>
                              </w:rPr>
                              <w:t>,</w:t>
                            </w:r>
                            <w:r>
                              <w:rPr>
                                <w:lang w:val="en-GB" w:eastAsia="ko-KR"/>
                              </w:rPr>
                              <w:t xml:space="preserve"> as opposed to dynamic wetted length,</w:t>
                            </w:r>
                            <w:r w:rsidRPr="00BB1C7A">
                              <w:rPr>
                                <w:i/>
                                <w:lang w:val="en-GB" w:eastAsia="ko-KR"/>
                              </w:rPr>
                              <w:t xml:space="preserve"> W</w:t>
                            </w:r>
                            <w:r w:rsidRPr="00BB1C7A">
                              <w:rPr>
                                <w:i/>
                                <w:vertAlign w:val="subscript"/>
                                <w:lang w:val="en-GB" w:eastAsia="ko-KR"/>
                              </w:rPr>
                              <w:t>L</w:t>
                            </w:r>
                            <w:r>
                              <w:rPr>
                                <w:lang w:val="en-GB" w:eastAsia="ko-KR"/>
                              </w:rPr>
                              <w:t xml:space="preserve">. </w:t>
                            </w:r>
                          </w:p>
                          <w:p w14:paraId="5AAFBF1C" w14:textId="77777777" w:rsidR="009E01D3" w:rsidRDefault="009E01D3" w:rsidP="00E21F64"/>
                          <w:p w14:paraId="23438052" w14:textId="77777777" w:rsidR="009E01D3" w:rsidRDefault="009E01D3" w:rsidP="00E21F64">
                            <w:pPr>
                              <w:pStyle w:val="Heading1"/>
                              <w:jc w:val="center"/>
                            </w:pPr>
                          </w:p>
                          <w:p w14:paraId="6F9E99E3" w14:textId="77777777" w:rsidR="009E01D3" w:rsidRDefault="009E01D3" w:rsidP="00E21F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left:0;text-align:left;margin-left:324pt;margin-top:1in;width:3in;height:234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" o:allowincell="f" o:allowoverlap="f" filled="f" stroked="f" strokeweight=".5pt">
                <v:textbox inset="0,0,0,0">
                  <w:txbxContent>
                    <w:p w14:paraId="029204DE" w14:textId="06ADFC96" w:rsidR="009E01D3" w:rsidRDefault="009E01D3" w:rsidP="00E21F64">
                      <w:pPr>
                        <w:rPr>
                          <w:lang w:val="en-GB" w:eastAsia="ko-KR"/>
                        </w:rPr>
                      </w:pPr>
                      <w:r>
                        <w:rPr>
                          <w:noProof/>
                        </w:rPr>
                        <w:drawing>
                          <wp:inline distT="0" distB="0" distL="0" distR="0" wp14:anchorId="5BBFC308" wp14:editId="48B3B5D1">
                            <wp:extent cx="2736850" cy="2075815"/>
                            <wp:effectExtent l="0" t="0" r="6350" b="63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CF.eps"/>
                                    <pic:cNvPicPr/>
                                  </pic:nvPicPr>
                                  <pic:blipFill>
                                    <a:blip r:embed="rId75">
                                      <a:extLst>
                                        <a:ext uri="{28A0092B-C50C-407E-A947-70E740481C1C}">
                                          <a14:useLocalDpi xmlns:a14="http://schemas.microsoft.com/office/drawing/2010/main" val="0"/>
                                        </a:ext>
                                      </a:extLst>
                                    </a:blip>
                                    <a:stretch>
                                      <a:fillRect/>
                                    </a:stretch>
                                  </pic:blipFill>
                                  <pic:spPr>
                                    <a:xfrm>
                                      <a:off x="0" y="0"/>
                                      <a:ext cx="2736850" cy="2075815"/>
                                    </a:xfrm>
                                    <a:prstGeom prst="rect">
                                      <a:avLst/>
                                    </a:prstGeom>
                                  </pic:spPr>
                                </pic:pic>
                              </a:graphicData>
                            </a:graphic>
                          </wp:inline>
                        </w:drawing>
                      </w:r>
                    </w:p>
                    <w:p w14:paraId="36D16C0D" w14:textId="77777777" w:rsidR="009E01D3" w:rsidRDefault="009E01D3" w:rsidP="00E21F64">
                      <w:pPr>
                        <w:rPr>
                          <w:lang w:val="en-GB" w:eastAsia="ko-KR"/>
                        </w:rPr>
                      </w:pPr>
                    </w:p>
                    <w:p w14:paraId="1B2AF96E" w14:textId="77777777" w:rsidR="009E01D3" w:rsidRPr="00BB1C7A" w:rsidRDefault="009E01D3" w:rsidP="00E21F64">
                      <w:pPr>
                        <w:jc w:val="both"/>
                      </w:pPr>
                      <w:r w:rsidRPr="00AF080F">
                        <w:rPr>
                          <w:b/>
                          <w:lang w:val="en-GB" w:eastAsia="ko-KR"/>
                        </w:rPr>
                        <w:t>Figure 1</w:t>
                      </w:r>
                      <w:r>
                        <w:rPr>
                          <w:b/>
                          <w:lang w:val="en-GB" w:eastAsia="ko-KR"/>
                        </w:rPr>
                        <w:t>4</w:t>
                      </w:r>
                      <w:r w:rsidRPr="00AF080F">
                        <w:rPr>
                          <w:b/>
                          <w:lang w:val="en-GB" w:eastAsia="ko-KR"/>
                        </w:rPr>
                        <w:t>:</w:t>
                      </w:r>
                      <w:r>
                        <w:rPr>
                          <w:lang w:val="en-GB" w:eastAsia="ko-KR"/>
                        </w:rPr>
                        <w:t xml:space="preserve"> Under-prediction of the friction-drag based on a friction coefficient using the length overall, </w:t>
                      </w:r>
                      <w:r w:rsidRPr="00BB1C7A">
                        <w:rPr>
                          <w:i/>
                          <w:lang w:val="en-GB" w:eastAsia="ko-KR"/>
                        </w:rPr>
                        <w:t>LOA</w:t>
                      </w:r>
                      <w:r>
                        <w:rPr>
                          <w:i/>
                          <w:lang w:val="en-GB" w:eastAsia="ko-KR"/>
                        </w:rPr>
                        <w:t>,</w:t>
                      </w:r>
                      <w:r>
                        <w:rPr>
                          <w:lang w:val="en-GB" w:eastAsia="ko-KR"/>
                        </w:rPr>
                        <w:t xml:space="preserve"> as opposed to dynamic wetted length,</w:t>
                      </w:r>
                      <w:r w:rsidRPr="00BB1C7A">
                        <w:rPr>
                          <w:i/>
                          <w:lang w:val="en-GB" w:eastAsia="ko-KR"/>
                        </w:rPr>
                        <w:t xml:space="preserve"> W</w:t>
                      </w:r>
                      <w:r w:rsidRPr="00BB1C7A">
                        <w:rPr>
                          <w:i/>
                          <w:vertAlign w:val="subscript"/>
                          <w:lang w:val="en-GB" w:eastAsia="ko-KR"/>
                        </w:rPr>
                        <w:t>L</w:t>
                      </w:r>
                      <w:r>
                        <w:rPr>
                          <w:lang w:val="en-GB" w:eastAsia="ko-KR"/>
                        </w:rPr>
                        <w:t xml:space="preserve">. </w:t>
                      </w:r>
                    </w:p>
                    <w:p w14:paraId="5AAFBF1C" w14:textId="77777777" w:rsidR="009E01D3" w:rsidRDefault="009E01D3" w:rsidP="00E21F64"/>
                    <w:p w14:paraId="23438052" w14:textId="77777777" w:rsidR="009E01D3" w:rsidRDefault="009E01D3" w:rsidP="00E21F64">
                      <w:pPr>
                        <w:pStyle w:val="Heading1"/>
                        <w:jc w:val="center"/>
                      </w:pPr>
                    </w:p>
                    <w:p w14:paraId="6F9E99E3" w14:textId="77777777" w:rsidR="009E01D3" w:rsidRDefault="009E01D3" w:rsidP="00E21F64"/>
                  </w:txbxContent>
                </v:textbox>
                <w10:wrap type="topAndBottom" anchorx="page" anchory="page"/>
                <w10:anchorlock/>
              </v:shape>
            </w:pict>
          </mc:Fallback>
        </mc:AlternateContent>
      </w:r>
    </w:p>
    <w:p w14:paraId="28632D7B" w14:textId="5D01B76E" w:rsidR="00E21F64" w:rsidRDefault="000C5B36" w:rsidP="0000559E">
      <w:pPr>
        <w:pStyle w:val="Heading2"/>
        <w:rPr>
          <w:rFonts w:eastAsia="Batang"/>
        </w:rPr>
      </w:pPr>
      <w:r>
        <w:rPr>
          <w:rFonts w:eastAsia="Batang"/>
        </w:rPr>
        <w:t xml:space="preserve"> </w:t>
      </w:r>
      <w:r w:rsidR="00E21F64" w:rsidRPr="009131A5">
        <w:rPr>
          <w:rFonts w:eastAsia="Batang"/>
        </w:rPr>
        <w:t>Advanced Simulation</w:t>
      </w:r>
      <w:r w:rsidR="00C44113">
        <w:rPr>
          <w:rFonts w:eastAsia="Batang"/>
        </w:rPr>
        <w:t>s &amp; V</w:t>
      </w:r>
      <w:r w:rsidR="00E21F64">
        <w:rPr>
          <w:rFonts w:eastAsia="Batang"/>
        </w:rPr>
        <w:t>isualiza</w:t>
      </w:r>
      <w:r w:rsidR="006E40A8">
        <w:rPr>
          <w:rFonts w:eastAsia="Batang"/>
        </w:rPr>
        <w:t>t</w:t>
      </w:r>
      <w:r w:rsidR="00E21F64">
        <w:rPr>
          <w:rFonts w:eastAsia="Batang"/>
        </w:rPr>
        <w:t>ion</w:t>
      </w:r>
      <w:r w:rsidR="00E21F64" w:rsidRPr="009131A5">
        <w:rPr>
          <w:rFonts w:eastAsia="Batang"/>
        </w:rPr>
        <w:t>s</w:t>
      </w:r>
    </w:p>
    <w:p w14:paraId="7FD483B3" w14:textId="77777777" w:rsidR="00E21F64" w:rsidRPr="008706C0" w:rsidRDefault="00E21F64" w:rsidP="00E21F64">
      <w:pPr>
        <w:rPr>
          <w:rFonts w:eastAsia="Batang"/>
          <w:sz w:val="10"/>
          <w:szCs w:val="10"/>
          <w:lang w:val="en-GB" w:eastAsia="ko-KR"/>
        </w:rPr>
      </w:pPr>
    </w:p>
    <w:p w14:paraId="16CD56D3" w14:textId="5D9EB086" w:rsidR="00E21F64" w:rsidRDefault="00E21F64" w:rsidP="00E21F64">
      <w:pPr>
        <w:jc w:val="both"/>
        <w:rPr>
          <w:rFonts w:eastAsia="Batang"/>
          <w:lang w:val="en-GB" w:eastAsia="ko-KR"/>
        </w:rPr>
      </w:pPr>
      <w:r w:rsidRPr="00560232">
        <w:rPr>
          <w:rFonts w:eastAsia="Batang"/>
          <w:lang w:val="en-GB" w:eastAsia="ko-KR"/>
        </w:rPr>
        <w:t>A recent collaboration between the</w:t>
      </w:r>
      <w:r>
        <w:rPr>
          <w:rFonts w:eastAsia="Batang"/>
          <w:lang w:val="en-GB" w:eastAsia="ko-KR"/>
        </w:rPr>
        <w:t xml:space="preserve"> </w:t>
      </w:r>
      <w:r w:rsidRPr="00560232">
        <w:rPr>
          <w:rFonts w:eastAsia="Batang"/>
          <w:lang w:val="en-GB" w:eastAsia="ko-KR"/>
        </w:rPr>
        <w:t xml:space="preserve">Data Analysis and Assessment </w:t>
      </w:r>
      <w:proofErr w:type="spellStart"/>
      <w:r w:rsidRPr="00560232">
        <w:rPr>
          <w:rFonts w:eastAsia="Batang"/>
          <w:lang w:val="en-GB" w:eastAsia="ko-KR"/>
        </w:rPr>
        <w:t>Center</w:t>
      </w:r>
      <w:proofErr w:type="spellEnd"/>
      <w:r w:rsidRPr="00560232">
        <w:rPr>
          <w:rFonts w:eastAsia="Batang"/>
          <w:lang w:val="en-GB" w:eastAsia="ko-KR"/>
        </w:rPr>
        <w:t xml:space="preserve"> (DAAC) and the Numerical Flow Analysis (NFA) simulation team has allowed high-fidelity numerical simulations of a planing craft in a seaway to be realistically rendered. </w:t>
      </w:r>
    </w:p>
    <w:p w14:paraId="5E88AC99" w14:textId="77777777" w:rsidR="00E21F64" w:rsidRPr="000C7714" w:rsidRDefault="00E21F64" w:rsidP="00E21F64">
      <w:pPr>
        <w:autoSpaceDE w:val="0"/>
        <w:autoSpaceDN w:val="0"/>
        <w:adjustRightInd w:val="0"/>
        <w:ind w:right="1" w:firstLine="720"/>
        <w:jc w:val="both"/>
        <w:rPr>
          <w:szCs w:val="20"/>
        </w:rPr>
      </w:pPr>
      <w:r w:rsidRPr="00705DDE">
        <w:rPr>
          <w:szCs w:val="21"/>
        </w:rPr>
        <w:t>Simulations of a high-speed</w:t>
      </w:r>
      <w:r>
        <w:rPr>
          <w:szCs w:val="21"/>
        </w:rPr>
        <w:t xml:space="preserve"> triple-stepped</w:t>
      </w:r>
      <w:r w:rsidRPr="00705DDE">
        <w:rPr>
          <w:szCs w:val="21"/>
        </w:rPr>
        <w:t xml:space="preserve"> planing boat accelerating from rest to a constant forward speed in short-crested</w:t>
      </w:r>
      <w:r>
        <w:rPr>
          <w:szCs w:val="21"/>
        </w:rPr>
        <w:t xml:space="preserve"> head seas are</w:t>
      </w:r>
      <w:r w:rsidRPr="00705DDE">
        <w:rPr>
          <w:szCs w:val="21"/>
        </w:rPr>
        <w:t xml:space="preserve"> performed using NF</w:t>
      </w:r>
      <w:r>
        <w:rPr>
          <w:szCs w:val="21"/>
        </w:rPr>
        <w:t xml:space="preserve">A. The boat is permitted to </w:t>
      </w:r>
      <w:r w:rsidRPr="00705DDE">
        <w:rPr>
          <w:szCs w:val="21"/>
        </w:rPr>
        <w:t xml:space="preserve">sway, heave, roll, and pitch. </w:t>
      </w:r>
      <w:r w:rsidRPr="00006412">
        <w:rPr>
          <w:szCs w:val="21"/>
        </w:rPr>
        <w:t xml:space="preserve">The planing boat in this simulation has a length, </w:t>
      </w:r>
      <w:r w:rsidRPr="00242D2A">
        <w:rPr>
          <w:i/>
          <w:szCs w:val="21"/>
        </w:rPr>
        <w:t>L</w:t>
      </w:r>
      <w:r w:rsidRPr="00006412">
        <w:rPr>
          <w:szCs w:val="21"/>
        </w:rPr>
        <w:t>, of 19</w:t>
      </w:r>
      <w:r>
        <w:rPr>
          <w:szCs w:val="21"/>
        </w:rPr>
        <w:t xml:space="preserve"> </w:t>
      </w:r>
      <w:r w:rsidRPr="00006412">
        <w:rPr>
          <w:szCs w:val="21"/>
        </w:rPr>
        <w:t>m</w:t>
      </w:r>
      <w:r>
        <w:rPr>
          <w:szCs w:val="21"/>
        </w:rPr>
        <w:t xml:space="preserve"> (62.3 ft.</w:t>
      </w:r>
      <w:r w:rsidRPr="00006412">
        <w:rPr>
          <w:szCs w:val="21"/>
        </w:rPr>
        <w:t xml:space="preserve">) and </w:t>
      </w:r>
      <w:r>
        <w:rPr>
          <w:szCs w:val="21"/>
        </w:rPr>
        <w:t>travels</w:t>
      </w:r>
      <w:r w:rsidRPr="00006412">
        <w:rPr>
          <w:szCs w:val="21"/>
        </w:rPr>
        <w:t xml:space="preserve"> at a velocity,  </w:t>
      </w:r>
      <w:r w:rsidRPr="00242D2A">
        <w:rPr>
          <w:i/>
          <w:szCs w:val="21"/>
        </w:rPr>
        <w:t>U</w:t>
      </w:r>
      <w:r w:rsidRPr="00006412">
        <w:rPr>
          <w:szCs w:val="21"/>
        </w:rPr>
        <w:t xml:space="preserve">, of 20.6 m/s </w:t>
      </w:r>
      <w:r>
        <w:rPr>
          <w:szCs w:val="21"/>
        </w:rPr>
        <w:t>(</w:t>
      </w:r>
      <w:r w:rsidRPr="00006412">
        <w:rPr>
          <w:szCs w:val="21"/>
        </w:rPr>
        <w:t xml:space="preserve">40 knots), equating to a Froude number of 1.5, defined as </w:t>
      </w:r>
      <w:r w:rsidRPr="001701D2">
        <w:rPr>
          <w:i/>
          <w:szCs w:val="21"/>
        </w:rPr>
        <w:t>Fr=U(</w:t>
      </w:r>
      <w:proofErr w:type="spellStart"/>
      <w:r w:rsidRPr="001701D2">
        <w:rPr>
          <w:i/>
          <w:szCs w:val="21"/>
        </w:rPr>
        <w:t>gL</w:t>
      </w:r>
      <w:proofErr w:type="spellEnd"/>
      <w:r w:rsidRPr="001701D2">
        <w:rPr>
          <w:i/>
          <w:szCs w:val="21"/>
        </w:rPr>
        <w:t>)</w:t>
      </w:r>
      <w:r w:rsidRPr="001701D2">
        <w:rPr>
          <w:szCs w:val="21"/>
          <w:vertAlign w:val="superscript"/>
        </w:rPr>
        <w:t>-1/2</w:t>
      </w:r>
      <w:r w:rsidRPr="00006412">
        <w:rPr>
          <w:szCs w:val="21"/>
        </w:rPr>
        <w:t xml:space="preserve"> where </w:t>
      </w:r>
      <w:r w:rsidRPr="001701D2">
        <w:rPr>
          <w:i/>
          <w:szCs w:val="21"/>
        </w:rPr>
        <w:t>g</w:t>
      </w:r>
      <w:r w:rsidRPr="00006412">
        <w:rPr>
          <w:szCs w:val="21"/>
        </w:rPr>
        <w:t xml:space="preserve"> is the acceleration of gravity. The domain has a length, width, and depth of 4.3 (81.7</w:t>
      </w:r>
      <w:r>
        <w:rPr>
          <w:szCs w:val="21"/>
        </w:rPr>
        <w:t xml:space="preserve"> </w:t>
      </w:r>
      <w:r w:rsidRPr="00006412">
        <w:rPr>
          <w:szCs w:val="21"/>
        </w:rPr>
        <w:t>m), 2.0 (38</w:t>
      </w:r>
      <w:r>
        <w:rPr>
          <w:szCs w:val="21"/>
        </w:rPr>
        <w:t xml:space="preserve"> </w:t>
      </w:r>
      <w:r w:rsidRPr="00006412">
        <w:rPr>
          <w:szCs w:val="21"/>
        </w:rPr>
        <w:t>m), and 1.8 (34.75</w:t>
      </w:r>
      <w:r>
        <w:rPr>
          <w:szCs w:val="21"/>
        </w:rPr>
        <w:t xml:space="preserve"> </w:t>
      </w:r>
      <w:r w:rsidRPr="00006412">
        <w:rPr>
          <w:szCs w:val="21"/>
        </w:rPr>
        <w:t xml:space="preserve">m) boat lengths, respectively. The number of cells in </w:t>
      </w:r>
      <w:r w:rsidRPr="003C473D">
        <w:rPr>
          <w:i/>
          <w:szCs w:val="21"/>
        </w:rPr>
        <w:t>x</w:t>
      </w:r>
      <w:r w:rsidRPr="00006412">
        <w:rPr>
          <w:szCs w:val="21"/>
        </w:rPr>
        <w:t xml:space="preserve">, </w:t>
      </w:r>
      <w:r w:rsidRPr="003C473D">
        <w:rPr>
          <w:i/>
          <w:szCs w:val="21"/>
        </w:rPr>
        <w:t>y</w:t>
      </w:r>
      <w:r w:rsidRPr="00006412">
        <w:rPr>
          <w:szCs w:val="21"/>
        </w:rPr>
        <w:t xml:space="preserve">, and </w:t>
      </w:r>
      <w:r w:rsidRPr="003C473D">
        <w:rPr>
          <w:i/>
          <w:szCs w:val="21"/>
        </w:rPr>
        <w:t>z</w:t>
      </w:r>
      <w:r w:rsidRPr="00006412">
        <w:rPr>
          <w:szCs w:val="21"/>
        </w:rPr>
        <w:t xml:space="preserve"> </w:t>
      </w:r>
      <w:r>
        <w:rPr>
          <w:szCs w:val="21"/>
        </w:rPr>
        <w:t>is</w:t>
      </w:r>
      <w:r w:rsidRPr="00006412">
        <w:rPr>
          <w:szCs w:val="21"/>
        </w:rPr>
        <w:t xml:space="preserve"> 1536, 1024, and 512, resulting in 805 million cells in the total simulation</w:t>
      </w:r>
      <w:r>
        <w:rPr>
          <w:szCs w:val="21"/>
        </w:rPr>
        <w:t>, which are distributed over in 64x6x64 blocks</w:t>
      </w:r>
      <w:r w:rsidRPr="00006412">
        <w:rPr>
          <w:szCs w:val="21"/>
        </w:rPr>
        <w:t xml:space="preserve"> over 3,072 cores. Spacing near the body was 0.0018</w:t>
      </w:r>
      <w:r w:rsidRPr="008706C0">
        <w:rPr>
          <w:i/>
          <w:szCs w:val="21"/>
        </w:rPr>
        <w:t>L</w:t>
      </w:r>
      <w:r w:rsidRPr="00006412">
        <w:rPr>
          <w:szCs w:val="21"/>
        </w:rPr>
        <w:t xml:space="preserve"> or 3.4 cm</w:t>
      </w:r>
      <w:r>
        <w:rPr>
          <w:szCs w:val="21"/>
        </w:rPr>
        <w:t xml:space="preserve"> (</w:t>
      </w:r>
      <w:r w:rsidRPr="00006412">
        <w:rPr>
          <w:szCs w:val="21"/>
        </w:rPr>
        <w:t>1.3 in</w:t>
      </w:r>
      <w:r>
        <w:rPr>
          <w:szCs w:val="21"/>
        </w:rPr>
        <w:t>.</w:t>
      </w:r>
      <w:r w:rsidRPr="00006412">
        <w:rPr>
          <w:szCs w:val="21"/>
        </w:rPr>
        <w:t>), necessitating a non-dimensional time step of 6.24x10</w:t>
      </w:r>
      <w:r w:rsidRPr="00A26659">
        <w:rPr>
          <w:szCs w:val="21"/>
          <w:vertAlign w:val="superscript"/>
        </w:rPr>
        <w:t>-4</w:t>
      </w:r>
      <w:r w:rsidRPr="00006412">
        <w:rPr>
          <w:szCs w:val="21"/>
        </w:rPr>
        <w:t xml:space="preserve"> (6.77x10</w:t>
      </w:r>
      <w:r w:rsidRPr="00A26659">
        <w:rPr>
          <w:szCs w:val="21"/>
          <w:vertAlign w:val="superscript"/>
        </w:rPr>
        <w:t>-4</w:t>
      </w:r>
      <w:r w:rsidRPr="00006412">
        <w:rPr>
          <w:szCs w:val="21"/>
        </w:rPr>
        <w:t xml:space="preserve"> sec.) The simulation was run for 70,000 time steps, or 44 body lengths, which corresponds to about 30 wave impacts</w:t>
      </w:r>
      <w:r>
        <w:rPr>
          <w:szCs w:val="21"/>
        </w:rPr>
        <w:t>, and took 190 wall-clock hours</w:t>
      </w:r>
      <w:r w:rsidRPr="00006412">
        <w:rPr>
          <w:szCs w:val="21"/>
        </w:rPr>
        <w:t>.</w:t>
      </w:r>
      <w:r>
        <w:rPr>
          <w:szCs w:val="21"/>
        </w:rPr>
        <w:t xml:space="preserve"> </w:t>
      </w:r>
      <w:r w:rsidRPr="00006412">
        <w:rPr>
          <w:szCs w:val="21"/>
        </w:rPr>
        <w:t>The research was completed on the Cray</w:t>
      </w:r>
      <w:r w:rsidRPr="008706C0">
        <w:rPr>
          <w:szCs w:val="21"/>
          <w:vertAlign w:val="superscript"/>
        </w:rPr>
        <w:t>®</w:t>
      </w:r>
      <w:r w:rsidRPr="00006412">
        <w:rPr>
          <w:szCs w:val="21"/>
        </w:rPr>
        <w:t xml:space="preserve"> (Cray Inc.) XE6</w:t>
      </w:r>
      <w:r>
        <w:rPr>
          <w:szCs w:val="21"/>
        </w:rPr>
        <w:t>, Raptor,</w:t>
      </w:r>
      <w:r w:rsidRPr="00006412">
        <w:rPr>
          <w:szCs w:val="21"/>
        </w:rPr>
        <w:t xml:space="preserve"> located at the Air Force Research Laboratory (AFRL) supercomputing center. </w:t>
      </w:r>
    </w:p>
    <w:p w14:paraId="3C526284" w14:textId="77777777" w:rsidR="00E21F64" w:rsidRPr="00A727CA" w:rsidRDefault="00E21F64" w:rsidP="00E21F64">
      <w:pPr>
        <w:ind w:firstLine="720"/>
        <w:jc w:val="both"/>
        <w:rPr>
          <w:szCs w:val="20"/>
        </w:rPr>
      </w:pPr>
      <w:r w:rsidRPr="00A727CA">
        <w:rPr>
          <w:szCs w:val="20"/>
        </w:rPr>
        <w:t>Figure</w:t>
      </w:r>
      <w:r>
        <w:rPr>
          <w:szCs w:val="20"/>
        </w:rPr>
        <w:t xml:space="preserve">s 15(a)-(c) show the UDACC ray-traced rendered results of </w:t>
      </w:r>
      <w:r w:rsidRPr="00A727CA">
        <w:rPr>
          <w:szCs w:val="20"/>
        </w:rPr>
        <w:t>the</w:t>
      </w:r>
      <w:r>
        <w:rPr>
          <w:szCs w:val="20"/>
        </w:rPr>
        <w:t xml:space="preserve"> NFA data.  The top view in each frame is a </w:t>
      </w:r>
      <w:r w:rsidRPr="00A727CA">
        <w:rPr>
          <w:szCs w:val="20"/>
        </w:rPr>
        <w:t>visualization employing caustics</w:t>
      </w:r>
      <w:r>
        <w:rPr>
          <w:szCs w:val="20"/>
        </w:rPr>
        <w:t>, which</w:t>
      </w:r>
      <w:r w:rsidRPr="00A727CA">
        <w:rPr>
          <w:szCs w:val="20"/>
        </w:rPr>
        <w:t xml:space="preserve"> are the collection of light rays that are reflected or refracted through a curved surface. Light rays </w:t>
      </w:r>
      <w:r>
        <w:rPr>
          <w:szCs w:val="20"/>
        </w:rPr>
        <w:t>a</w:t>
      </w:r>
      <w:r w:rsidRPr="00A727CA">
        <w:rPr>
          <w:szCs w:val="20"/>
        </w:rPr>
        <w:t>re ray cast through the wake and projected onto a surface located some distance under the bottom of the boat. This visualization technique results in light and dark bands on the bottom surface, which provide more information about the structur</w:t>
      </w:r>
      <w:r>
        <w:rPr>
          <w:szCs w:val="20"/>
        </w:rPr>
        <w:t>e of the turbulence of the wake.  The</w:t>
      </w:r>
      <w:r w:rsidRPr="00A727CA">
        <w:rPr>
          <w:szCs w:val="20"/>
        </w:rPr>
        <w:t xml:space="preserve"> bottom view </w:t>
      </w:r>
      <w:r>
        <w:rPr>
          <w:szCs w:val="20"/>
        </w:rPr>
        <w:t>shows</w:t>
      </w:r>
      <w:r w:rsidRPr="00BD7A8D">
        <w:rPr>
          <w:szCs w:val="20"/>
        </w:rPr>
        <w:t xml:space="preserve"> </w:t>
      </w:r>
      <w:r w:rsidRPr="00A727CA">
        <w:rPr>
          <w:szCs w:val="20"/>
        </w:rPr>
        <w:t xml:space="preserve">the color-mapped normalized pressure displayed on the boat hull, </w:t>
      </w:r>
      <w:r>
        <w:rPr>
          <w:szCs w:val="20"/>
        </w:rPr>
        <w:t>where</w:t>
      </w:r>
      <w:r w:rsidRPr="00A727CA">
        <w:rPr>
          <w:szCs w:val="20"/>
        </w:rPr>
        <w:t xml:space="preserve"> </w:t>
      </w:r>
      <w:r>
        <w:rPr>
          <w:rFonts w:eastAsia="Batang"/>
          <w:lang w:val="en-GB" w:eastAsia="ko-KR"/>
        </w:rPr>
        <w:t xml:space="preserve">±0.1 normalized pressure corresponds to ±42.5 </w:t>
      </w:r>
      <w:proofErr w:type="spellStart"/>
      <w:r>
        <w:rPr>
          <w:rFonts w:eastAsia="Batang"/>
          <w:lang w:val="en-GB" w:eastAsia="ko-KR"/>
        </w:rPr>
        <w:t>kPa</w:t>
      </w:r>
      <w:proofErr w:type="spellEnd"/>
      <w:r>
        <w:rPr>
          <w:rFonts w:eastAsia="Batang"/>
          <w:lang w:val="en-GB" w:eastAsia="ko-KR"/>
        </w:rPr>
        <w:t xml:space="preserve"> (±6.2 psi),</w:t>
      </w:r>
      <w:r>
        <w:rPr>
          <w:szCs w:val="20"/>
        </w:rPr>
        <w:t xml:space="preserve"> on the right</w:t>
      </w:r>
      <w:r w:rsidRPr="00A727CA">
        <w:rPr>
          <w:szCs w:val="20"/>
        </w:rPr>
        <w:t xml:space="preserve">, and </w:t>
      </w:r>
      <w:r>
        <w:rPr>
          <w:szCs w:val="20"/>
        </w:rPr>
        <w:t>zoomed-in bow shot on the left showing the spray root and spray sheet.</w:t>
      </w:r>
    </w:p>
    <w:p w14:paraId="10F8FC3F" w14:textId="7F19F345" w:rsidR="002571AB" w:rsidRPr="00E21F64" w:rsidRDefault="00E21F64" w:rsidP="00E21F64">
      <w:pPr>
        <w:ind w:firstLine="720"/>
        <w:jc w:val="both"/>
        <w:rPr>
          <w:szCs w:val="20"/>
        </w:rPr>
      </w:pPr>
      <w:r w:rsidRPr="00705DDE">
        <w:rPr>
          <w:szCs w:val="21"/>
        </w:rPr>
        <w:t xml:space="preserve">Figure </w:t>
      </w:r>
      <w:r>
        <w:rPr>
          <w:szCs w:val="21"/>
        </w:rPr>
        <w:t>15(a)</w:t>
      </w:r>
      <w:r w:rsidRPr="00705DDE">
        <w:rPr>
          <w:szCs w:val="21"/>
        </w:rPr>
        <w:t xml:space="preserve"> illustrates the </w:t>
      </w:r>
      <w:r>
        <w:rPr>
          <w:szCs w:val="21"/>
        </w:rPr>
        <w:t>boat</w:t>
      </w:r>
      <w:r w:rsidRPr="00705DDE">
        <w:rPr>
          <w:szCs w:val="21"/>
        </w:rPr>
        <w:t xml:space="preserve"> launching </w:t>
      </w:r>
      <w:proofErr w:type="gramStart"/>
      <w:r w:rsidRPr="00705DDE">
        <w:rPr>
          <w:szCs w:val="21"/>
        </w:rPr>
        <w:t xml:space="preserve">off </w:t>
      </w:r>
      <w:r w:rsidR="00C44113">
        <w:rPr>
          <w:szCs w:val="21"/>
        </w:rPr>
        <w:t xml:space="preserve"> </w:t>
      </w:r>
      <w:r w:rsidRPr="00705DDE">
        <w:rPr>
          <w:szCs w:val="21"/>
        </w:rPr>
        <w:t>a</w:t>
      </w:r>
      <w:proofErr w:type="gramEnd"/>
      <w:r w:rsidR="00C44113">
        <w:rPr>
          <w:szCs w:val="21"/>
        </w:rPr>
        <w:t xml:space="preserve"> </w:t>
      </w:r>
      <w:r w:rsidRPr="00705DDE">
        <w:rPr>
          <w:szCs w:val="21"/>
        </w:rPr>
        <w:t xml:space="preserve"> wave. </w:t>
      </w:r>
      <w:r w:rsidR="00C44113">
        <w:rPr>
          <w:szCs w:val="21"/>
        </w:rPr>
        <w:t xml:space="preserve">  </w:t>
      </w:r>
      <w:r w:rsidRPr="00705DDE">
        <w:rPr>
          <w:szCs w:val="21"/>
        </w:rPr>
        <w:t>The</w:t>
      </w:r>
      <w:r w:rsidR="00C44113">
        <w:rPr>
          <w:szCs w:val="21"/>
        </w:rPr>
        <w:t xml:space="preserve">  </w:t>
      </w:r>
      <w:r w:rsidRPr="00705DDE">
        <w:rPr>
          <w:szCs w:val="21"/>
        </w:rPr>
        <w:t xml:space="preserve"> highest pressures occur </w:t>
      </w:r>
      <w:proofErr w:type="gramStart"/>
      <w:r w:rsidRPr="00705DDE">
        <w:rPr>
          <w:szCs w:val="21"/>
        </w:rPr>
        <w:t xml:space="preserve">along </w:t>
      </w:r>
      <w:r w:rsidR="00C44113">
        <w:rPr>
          <w:szCs w:val="21"/>
        </w:rPr>
        <w:t xml:space="preserve"> </w:t>
      </w:r>
      <w:r w:rsidRPr="00705DDE">
        <w:rPr>
          <w:szCs w:val="21"/>
        </w:rPr>
        <w:t>the</w:t>
      </w:r>
      <w:proofErr w:type="gramEnd"/>
      <w:r w:rsidRPr="00705DDE">
        <w:rPr>
          <w:szCs w:val="21"/>
        </w:rPr>
        <w:t xml:space="preserve"> </w:t>
      </w:r>
    </w:p>
    <w:p w14:paraId="2BA3D426" w14:textId="77777777" w:rsidR="00A26659" w:rsidRDefault="00E07294" w:rsidP="00CF729B">
      <w:pPr>
        <w:spacing w:after="100"/>
        <w:ind w:firstLine="720"/>
        <w:jc w:val="both"/>
        <w:rPr>
          <w:rFonts w:eastAsia="Batang"/>
          <w:szCs w:val="21"/>
          <w:lang w:eastAsia="ar-SA"/>
        </w:rPr>
      </w:pPr>
      <w:r>
        <w:rPr>
          <w:noProof/>
        </w:rPr>
        <w:lastRenderedPageBreak/>
        <mc:AlternateContent>
          <mc:Choice Requires="wps">
            <w:drawing>
              <wp:anchor distT="0" distB="0" distL="114300" distR="114300" simplePos="0" relativeHeight="251730944" behindDoc="0" locked="1" layoutInCell="0" allowOverlap="0" wp14:anchorId="6D6E6DDB" wp14:editId="7EAA38BA">
                <wp:simplePos x="0" y="0"/>
                <wp:positionH relativeFrom="page">
                  <wp:posOffset>1143000</wp:posOffset>
                </wp:positionH>
                <wp:positionV relativeFrom="page">
                  <wp:posOffset>914400</wp:posOffset>
                </wp:positionV>
                <wp:extent cx="5715000" cy="8229600"/>
                <wp:effectExtent l="0" t="0" r="0" b="0"/>
                <wp:wrapTopAndBottom/>
                <wp:docPr id="386" name="Text Box 386"/>
                <wp:cNvGraphicFramePr/>
                <a:graphic xmlns:a="http://schemas.openxmlformats.org/drawingml/2006/main">
                  <a:graphicData uri="http://schemas.microsoft.com/office/word/2010/wordprocessingShape">
                    <wps:wsp>
                      <wps:cNvSpPr txBox="1"/>
                      <wps:spPr>
                        <a:xfrm>
                          <a:off x="0" y="0"/>
                          <a:ext cx="57150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E6952" w14:textId="77777777" w:rsidR="009E01D3" w:rsidRPr="00C34656" w:rsidRDefault="009E01D3" w:rsidP="00E07294">
                            <w:pPr>
                              <w:jc w:val="center"/>
                            </w:pPr>
                            <w:r>
                              <w:rPr>
                                <w:noProof/>
                              </w:rPr>
                              <w:t xml:space="preserve">(a) </w:t>
                            </w:r>
                            <w:r>
                              <w:rPr>
                                <w:noProof/>
                              </w:rPr>
                              <w:drawing>
                                <wp:inline distT="0" distB="0" distL="0" distR="0" wp14:anchorId="25D47DA1" wp14:editId="2E9796B9">
                                  <wp:extent cx="4793807" cy="2514600"/>
                                  <wp:effectExtent l="0" t="0" r="6985" b="0"/>
                                  <wp:docPr id="12" name="Picture 12" descr="vid_pre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_press_b"/>
                                          <pic:cNvPicPr>
                                            <a:picLocks noChangeAspect="1" noChangeArrowheads="1"/>
                                          </pic:cNvPicPr>
                                        </pic:nvPicPr>
                                        <pic:blipFill rotWithShape="1">
                                          <a:blip r:embed="rId76">
                                            <a:extLst>
                                              <a:ext uri="{28A0092B-C50C-407E-A947-70E740481C1C}">
                                                <a14:useLocalDpi xmlns:a14="http://schemas.microsoft.com/office/drawing/2010/main" val="0"/>
                                              </a:ext>
                                            </a:extLst>
                                          </a:blip>
                                          <a:srcRect t="4668" b="2879"/>
                                          <a:stretch/>
                                        </pic:blipFill>
                                        <pic:spPr bwMode="auto">
                                          <a:xfrm>
                                            <a:off x="0" y="0"/>
                                            <a:ext cx="4793807"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113B1AED" w14:textId="77777777" w:rsidR="009E01D3" w:rsidRPr="00E84973" w:rsidRDefault="009E01D3" w:rsidP="00E07294">
                            <w:pPr>
                              <w:jc w:val="center"/>
                              <w:rPr>
                                <w:rFonts w:ascii="CG Times" w:hAnsi="CG Times"/>
                              </w:rPr>
                            </w:pPr>
                            <w:r>
                              <w:rPr>
                                <w:noProof/>
                              </w:rPr>
                              <w:t xml:space="preserve">(b) </w:t>
                            </w:r>
                            <w:r w:rsidRPr="00D90914">
                              <w:rPr>
                                <w:noProof/>
                              </w:rPr>
                              <w:drawing>
                                <wp:inline distT="0" distB="0" distL="0" distR="0" wp14:anchorId="4AFA283D" wp14:editId="05EF5BAA">
                                  <wp:extent cx="4791456" cy="2636226"/>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1456" cy="2636226"/>
                                          </a:xfrm>
                                          <a:prstGeom prst="rect">
                                            <a:avLst/>
                                          </a:prstGeom>
                                          <a:noFill/>
                                          <a:ln>
                                            <a:noFill/>
                                          </a:ln>
                                          <a:extLst/>
                                        </pic:spPr>
                                      </pic:pic>
                                    </a:graphicData>
                                  </a:graphic>
                                </wp:inline>
                              </w:drawing>
                            </w:r>
                          </w:p>
                          <w:p w14:paraId="2384A90D" w14:textId="77777777" w:rsidR="009E01D3" w:rsidRDefault="009E01D3" w:rsidP="00E07294">
                            <w:pPr>
                              <w:jc w:val="center"/>
                              <w:rPr>
                                <w:noProof/>
                              </w:rPr>
                            </w:pPr>
                            <w:r>
                              <w:rPr>
                                <w:noProof/>
                              </w:rPr>
                              <w:t xml:space="preserve">(c) </w:t>
                            </w:r>
                            <w:r w:rsidRPr="004225DC">
                              <w:rPr>
                                <w:noProof/>
                              </w:rPr>
                              <w:drawing>
                                <wp:inline distT="0" distB="0" distL="0" distR="0" wp14:anchorId="1E9ADE0D" wp14:editId="23C6BBE3">
                                  <wp:extent cx="4791075" cy="2417917"/>
                                  <wp:effectExtent l="0" t="0" r="0" b="1905"/>
                                  <wp:docPr id="15" name="Picture 15" descr="vid_pres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_press_d"/>
                                          <pic:cNvPicPr>
                                            <a:picLocks noChangeAspect="1" noChangeArrowheads="1"/>
                                          </pic:cNvPicPr>
                                        </pic:nvPicPr>
                                        <pic:blipFill rotWithShape="1">
                                          <a:blip r:embed="rId78">
                                            <a:extLst>
                                              <a:ext uri="{28A0092B-C50C-407E-A947-70E740481C1C}">
                                                <a14:useLocalDpi xmlns:a14="http://schemas.microsoft.com/office/drawing/2010/main" val="0"/>
                                              </a:ext>
                                            </a:extLst>
                                          </a:blip>
                                          <a:srcRect t="8723" b="2330"/>
                                          <a:stretch/>
                                        </pic:blipFill>
                                        <pic:spPr bwMode="auto">
                                          <a:xfrm>
                                            <a:off x="0" y="0"/>
                                            <a:ext cx="4791456" cy="2418109"/>
                                          </a:xfrm>
                                          <a:prstGeom prst="rect">
                                            <a:avLst/>
                                          </a:prstGeom>
                                          <a:noFill/>
                                          <a:ln>
                                            <a:noFill/>
                                          </a:ln>
                                          <a:extLst>
                                            <a:ext uri="{53640926-AAD7-44D8-BBD7-CCE9431645EC}">
                                              <a14:shadowObscured xmlns:a14="http://schemas.microsoft.com/office/drawing/2010/main"/>
                                            </a:ext>
                                          </a:extLst>
                                        </pic:spPr>
                                      </pic:pic>
                                    </a:graphicData>
                                  </a:graphic>
                                </wp:inline>
                              </w:drawing>
                            </w:r>
                          </w:p>
                          <w:p w14:paraId="20E28290" w14:textId="77777777" w:rsidR="009E01D3" w:rsidRPr="006E40A8" w:rsidRDefault="009E01D3" w:rsidP="00E07294">
                            <w:pPr>
                              <w:jc w:val="center"/>
                              <w:rPr>
                                <w:sz w:val="10"/>
                                <w:szCs w:val="10"/>
                              </w:rPr>
                            </w:pPr>
                          </w:p>
                          <w:p w14:paraId="33561EFB" w14:textId="77777777" w:rsidR="009E01D3" w:rsidRPr="002571AB" w:rsidRDefault="009E01D3" w:rsidP="00E07294">
                            <w:pPr>
                              <w:rPr>
                                <w:sz w:val="4"/>
                                <w:szCs w:val="4"/>
                              </w:rPr>
                            </w:pPr>
                          </w:p>
                          <w:p w14:paraId="15570121" w14:textId="41597B78" w:rsidR="009E01D3" w:rsidRPr="005658BF" w:rsidRDefault="009E01D3" w:rsidP="006E40A8">
                            <w:pPr>
                              <w:jc w:val="both"/>
                              <w:rPr>
                                <w:szCs w:val="20"/>
                              </w:rPr>
                            </w:pPr>
                            <w:r w:rsidRPr="004225DC">
                              <w:rPr>
                                <w:b/>
                                <w:noProof/>
                                <w:szCs w:val="22"/>
                              </w:rPr>
                              <w:t>Figure</w:t>
                            </w:r>
                            <w:r>
                              <w:rPr>
                                <w:b/>
                                <w:noProof/>
                                <w:szCs w:val="22"/>
                              </w:rPr>
                              <w:t>15</w:t>
                            </w:r>
                            <w:r w:rsidRPr="004225DC">
                              <w:rPr>
                                <w:b/>
                                <w:noProof/>
                                <w:szCs w:val="22"/>
                              </w:rPr>
                              <w:t>:</w:t>
                            </w:r>
                            <w:r>
                              <w:rPr>
                                <w:noProof/>
                                <w:szCs w:val="22"/>
                              </w:rPr>
                              <w:t xml:space="preserve"> (a)</w:t>
                            </w:r>
                            <w:r w:rsidRPr="003E7C1E">
                              <w:rPr>
                                <w:noProof/>
                                <w:szCs w:val="22"/>
                              </w:rPr>
                              <w:t xml:space="preserve"> Planing boat motion off the crest of a wave and the resultant surfa</w:t>
                            </w:r>
                            <w:r>
                              <w:rPr>
                                <w:noProof/>
                                <w:szCs w:val="22"/>
                              </w:rPr>
                              <w:t>ce pressures on the hull. (b) Planing boat is airborne, no pressures on the hull. (c</w:t>
                            </w:r>
                            <w:r w:rsidRPr="003E7C1E">
                              <w:rPr>
                                <w:noProof/>
                                <w:szCs w:val="22"/>
                              </w:rPr>
                              <w:t>) Planing boat motion slamming in</w:t>
                            </w:r>
                            <w:r>
                              <w:rPr>
                                <w:noProof/>
                                <w:szCs w:val="22"/>
                              </w:rPr>
                              <w:t xml:space="preserve"> between </w:t>
                            </w:r>
                            <w:r w:rsidRPr="003E7C1E">
                              <w:rPr>
                                <w:noProof/>
                                <w:szCs w:val="22"/>
                              </w:rPr>
                              <w:t>t</w:t>
                            </w:r>
                            <w:r>
                              <w:rPr>
                                <w:noProof/>
                                <w:szCs w:val="22"/>
                              </w:rPr>
                              <w:t>w</w:t>
                            </w:r>
                            <w:r w:rsidRPr="003E7C1E">
                              <w:rPr>
                                <w:noProof/>
                                <w:szCs w:val="22"/>
                              </w:rPr>
                              <w:t xml:space="preserve">o </w:t>
                            </w:r>
                            <w:r>
                              <w:rPr>
                                <w:noProof/>
                                <w:szCs w:val="22"/>
                              </w:rPr>
                              <w:t>crests</w:t>
                            </w:r>
                            <w:r w:rsidRPr="003E7C1E">
                              <w:rPr>
                                <w:noProof/>
                                <w:szCs w:val="22"/>
                              </w:rPr>
                              <w:t xml:space="preserve"> and the resultant surface pressures on the hull.</w:t>
                            </w:r>
                            <w:r w:rsidRPr="003E7C1E">
                              <w:t xml:space="preserve"> </w:t>
                            </w:r>
                            <w:r>
                              <w:t>A</w:t>
                            </w:r>
                            <w:r w:rsidRPr="00C44113">
                              <w:rPr>
                                <w:szCs w:val="20"/>
                              </w:rPr>
                              <w:t xml:space="preserve">nimations </w:t>
                            </w:r>
                            <w:r>
                              <w:rPr>
                                <w:szCs w:val="20"/>
                              </w:rPr>
                              <w:t>available at</w:t>
                            </w:r>
                            <w:r w:rsidRPr="00C44113">
                              <w:rPr>
                                <w:szCs w:val="20"/>
                              </w:rPr>
                              <w:t>:</w:t>
                            </w:r>
                            <w:r>
                              <w:rPr>
                                <w:szCs w:val="20"/>
                              </w:rPr>
                              <w:t xml:space="preserve"> </w:t>
                            </w:r>
                            <w:hyperlink r:id="rId79" w:history="1">
                              <w:r w:rsidRPr="00C44113">
                                <w:rPr>
                                  <w:rStyle w:val="Hyperlink"/>
                                  <w:color w:val="0033CC"/>
                                  <w:sz w:val="16"/>
                                  <w:szCs w:val="16"/>
                                  <w:u w:val="none"/>
                                </w:rPr>
                                <w:t>http://www.youtube.com/waveanimations</w:t>
                              </w:r>
                            </w:hyperlink>
                            <w:r w:rsidRPr="00C44113">
                              <w:rPr>
                                <w:szCs w:val="20"/>
                              </w:rPr>
                              <w:t>.</w:t>
                            </w:r>
                            <w:r w:rsidRPr="00C4411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41" type="#_x0000_t202" style="position:absolute;left:0;text-align:left;margin-left:90pt;margin-top:1in;width:450pt;height:9in;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" o:allowincell="f" o:allowoverlap="f" filled="f" stroked="f" strokeweight=".5pt">
                <v:textbox inset="0,0,0,0">
                  <w:txbxContent>
                    <w:p w14:paraId="0D9E6952" w14:textId="77777777" w:rsidR="009E01D3" w:rsidRPr="00C34656" w:rsidRDefault="009E01D3" w:rsidP="00E07294">
                      <w:pPr>
                        <w:jc w:val="center"/>
                      </w:pPr>
                      <w:r>
                        <w:rPr>
                          <w:noProof/>
                        </w:rPr>
                        <w:t xml:space="preserve">(a) </w:t>
                      </w:r>
                      <w:r>
                        <w:rPr>
                          <w:noProof/>
                        </w:rPr>
                        <w:drawing>
                          <wp:inline distT="0" distB="0" distL="0" distR="0" wp14:anchorId="25D47DA1" wp14:editId="2E9796B9">
                            <wp:extent cx="4793807" cy="2514600"/>
                            <wp:effectExtent l="0" t="0" r="6985" b="0"/>
                            <wp:docPr id="12" name="Picture 12" descr="vid_pre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_press_b"/>
                                    <pic:cNvPicPr>
                                      <a:picLocks noChangeAspect="1" noChangeArrowheads="1"/>
                                    </pic:cNvPicPr>
                                  </pic:nvPicPr>
                                  <pic:blipFill rotWithShape="1">
                                    <a:blip r:embed="rId80">
                                      <a:extLst>
                                        <a:ext uri="{28A0092B-C50C-407E-A947-70E740481C1C}">
                                          <a14:useLocalDpi xmlns:a14="http://schemas.microsoft.com/office/drawing/2010/main" val="0"/>
                                        </a:ext>
                                      </a:extLst>
                                    </a:blip>
                                    <a:srcRect t="4668" b="2879"/>
                                    <a:stretch/>
                                  </pic:blipFill>
                                  <pic:spPr bwMode="auto">
                                    <a:xfrm>
                                      <a:off x="0" y="0"/>
                                      <a:ext cx="4793807"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113B1AED" w14:textId="77777777" w:rsidR="009E01D3" w:rsidRPr="00E84973" w:rsidRDefault="009E01D3" w:rsidP="00E07294">
                      <w:pPr>
                        <w:jc w:val="center"/>
                        <w:rPr>
                          <w:rFonts w:ascii="CG Times" w:hAnsi="CG Times"/>
                        </w:rPr>
                      </w:pPr>
                      <w:r>
                        <w:rPr>
                          <w:noProof/>
                        </w:rPr>
                        <w:t xml:space="preserve">(b) </w:t>
                      </w:r>
                      <w:r w:rsidRPr="00D90914">
                        <w:rPr>
                          <w:noProof/>
                        </w:rPr>
                        <w:drawing>
                          <wp:inline distT="0" distB="0" distL="0" distR="0" wp14:anchorId="4AFA283D" wp14:editId="05EF5BAA">
                            <wp:extent cx="4791456" cy="2636226"/>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91456" cy="2636226"/>
                                    </a:xfrm>
                                    <a:prstGeom prst="rect">
                                      <a:avLst/>
                                    </a:prstGeom>
                                    <a:noFill/>
                                    <a:ln>
                                      <a:noFill/>
                                    </a:ln>
                                    <a:extLst/>
                                  </pic:spPr>
                                </pic:pic>
                              </a:graphicData>
                            </a:graphic>
                          </wp:inline>
                        </w:drawing>
                      </w:r>
                    </w:p>
                    <w:p w14:paraId="2384A90D" w14:textId="77777777" w:rsidR="009E01D3" w:rsidRDefault="009E01D3" w:rsidP="00E07294">
                      <w:pPr>
                        <w:jc w:val="center"/>
                        <w:rPr>
                          <w:noProof/>
                        </w:rPr>
                      </w:pPr>
                      <w:r>
                        <w:rPr>
                          <w:noProof/>
                        </w:rPr>
                        <w:t xml:space="preserve">(c) </w:t>
                      </w:r>
                      <w:r w:rsidRPr="004225DC">
                        <w:rPr>
                          <w:noProof/>
                        </w:rPr>
                        <w:drawing>
                          <wp:inline distT="0" distB="0" distL="0" distR="0" wp14:anchorId="1E9ADE0D" wp14:editId="23C6BBE3">
                            <wp:extent cx="4791075" cy="2417917"/>
                            <wp:effectExtent l="0" t="0" r="0" b="1905"/>
                            <wp:docPr id="15" name="Picture 15" descr="vid_pres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_press_d"/>
                                    <pic:cNvPicPr>
                                      <a:picLocks noChangeAspect="1" noChangeArrowheads="1"/>
                                    </pic:cNvPicPr>
                                  </pic:nvPicPr>
                                  <pic:blipFill rotWithShape="1">
                                    <a:blip r:embed="rId82">
                                      <a:extLst>
                                        <a:ext uri="{28A0092B-C50C-407E-A947-70E740481C1C}">
                                          <a14:useLocalDpi xmlns:a14="http://schemas.microsoft.com/office/drawing/2010/main" val="0"/>
                                        </a:ext>
                                      </a:extLst>
                                    </a:blip>
                                    <a:srcRect t="8723" b="2330"/>
                                    <a:stretch/>
                                  </pic:blipFill>
                                  <pic:spPr bwMode="auto">
                                    <a:xfrm>
                                      <a:off x="0" y="0"/>
                                      <a:ext cx="4791456" cy="2418109"/>
                                    </a:xfrm>
                                    <a:prstGeom prst="rect">
                                      <a:avLst/>
                                    </a:prstGeom>
                                    <a:noFill/>
                                    <a:ln>
                                      <a:noFill/>
                                    </a:ln>
                                    <a:extLst>
                                      <a:ext uri="{53640926-AAD7-44D8-BBD7-CCE9431645EC}">
                                        <a14:shadowObscured xmlns:a14="http://schemas.microsoft.com/office/drawing/2010/main"/>
                                      </a:ext>
                                    </a:extLst>
                                  </pic:spPr>
                                </pic:pic>
                              </a:graphicData>
                            </a:graphic>
                          </wp:inline>
                        </w:drawing>
                      </w:r>
                    </w:p>
                    <w:p w14:paraId="20E28290" w14:textId="77777777" w:rsidR="009E01D3" w:rsidRPr="006E40A8" w:rsidRDefault="009E01D3" w:rsidP="00E07294">
                      <w:pPr>
                        <w:jc w:val="center"/>
                        <w:rPr>
                          <w:sz w:val="10"/>
                          <w:szCs w:val="10"/>
                        </w:rPr>
                      </w:pPr>
                    </w:p>
                    <w:p w14:paraId="33561EFB" w14:textId="77777777" w:rsidR="009E01D3" w:rsidRPr="002571AB" w:rsidRDefault="009E01D3" w:rsidP="00E07294">
                      <w:pPr>
                        <w:rPr>
                          <w:sz w:val="4"/>
                          <w:szCs w:val="4"/>
                        </w:rPr>
                      </w:pPr>
                    </w:p>
                    <w:p w14:paraId="15570121" w14:textId="41597B78" w:rsidR="009E01D3" w:rsidRPr="005658BF" w:rsidRDefault="009E01D3" w:rsidP="006E40A8">
                      <w:pPr>
                        <w:jc w:val="both"/>
                        <w:rPr>
                          <w:szCs w:val="20"/>
                        </w:rPr>
                      </w:pPr>
                      <w:r w:rsidRPr="004225DC">
                        <w:rPr>
                          <w:b/>
                          <w:noProof/>
                          <w:szCs w:val="22"/>
                        </w:rPr>
                        <w:t>Figure</w:t>
                      </w:r>
                      <w:r>
                        <w:rPr>
                          <w:b/>
                          <w:noProof/>
                          <w:szCs w:val="22"/>
                        </w:rPr>
                        <w:t>15</w:t>
                      </w:r>
                      <w:r w:rsidRPr="004225DC">
                        <w:rPr>
                          <w:b/>
                          <w:noProof/>
                          <w:szCs w:val="22"/>
                        </w:rPr>
                        <w:t>:</w:t>
                      </w:r>
                      <w:r>
                        <w:rPr>
                          <w:noProof/>
                          <w:szCs w:val="22"/>
                        </w:rPr>
                        <w:t xml:space="preserve"> (a)</w:t>
                      </w:r>
                      <w:r w:rsidRPr="003E7C1E">
                        <w:rPr>
                          <w:noProof/>
                          <w:szCs w:val="22"/>
                        </w:rPr>
                        <w:t xml:space="preserve"> Planing boat motion off the crest of a wave and the resultant surfa</w:t>
                      </w:r>
                      <w:r>
                        <w:rPr>
                          <w:noProof/>
                          <w:szCs w:val="22"/>
                        </w:rPr>
                        <w:t>ce pressures on the hull. (b) Planing boat is airborne, no pressures on the hull. (c</w:t>
                      </w:r>
                      <w:r w:rsidRPr="003E7C1E">
                        <w:rPr>
                          <w:noProof/>
                          <w:szCs w:val="22"/>
                        </w:rPr>
                        <w:t>) Planing boat motion slamming in</w:t>
                      </w:r>
                      <w:r>
                        <w:rPr>
                          <w:noProof/>
                          <w:szCs w:val="22"/>
                        </w:rPr>
                        <w:t xml:space="preserve"> between </w:t>
                      </w:r>
                      <w:r w:rsidRPr="003E7C1E">
                        <w:rPr>
                          <w:noProof/>
                          <w:szCs w:val="22"/>
                        </w:rPr>
                        <w:t>t</w:t>
                      </w:r>
                      <w:r>
                        <w:rPr>
                          <w:noProof/>
                          <w:szCs w:val="22"/>
                        </w:rPr>
                        <w:t>w</w:t>
                      </w:r>
                      <w:r w:rsidRPr="003E7C1E">
                        <w:rPr>
                          <w:noProof/>
                          <w:szCs w:val="22"/>
                        </w:rPr>
                        <w:t xml:space="preserve">o </w:t>
                      </w:r>
                      <w:r>
                        <w:rPr>
                          <w:noProof/>
                          <w:szCs w:val="22"/>
                        </w:rPr>
                        <w:t>crests</w:t>
                      </w:r>
                      <w:r w:rsidRPr="003E7C1E">
                        <w:rPr>
                          <w:noProof/>
                          <w:szCs w:val="22"/>
                        </w:rPr>
                        <w:t xml:space="preserve"> and the resultant surface pressures on the hull.</w:t>
                      </w:r>
                      <w:r w:rsidRPr="003E7C1E">
                        <w:t xml:space="preserve"> </w:t>
                      </w:r>
                      <w:r>
                        <w:t>A</w:t>
                      </w:r>
                      <w:r w:rsidRPr="00C44113">
                        <w:rPr>
                          <w:szCs w:val="20"/>
                        </w:rPr>
                        <w:t xml:space="preserve">nimations </w:t>
                      </w:r>
                      <w:r>
                        <w:rPr>
                          <w:szCs w:val="20"/>
                        </w:rPr>
                        <w:t>available at</w:t>
                      </w:r>
                      <w:r w:rsidRPr="00C44113">
                        <w:rPr>
                          <w:szCs w:val="20"/>
                        </w:rPr>
                        <w:t>:</w:t>
                      </w:r>
                      <w:r>
                        <w:rPr>
                          <w:szCs w:val="20"/>
                        </w:rPr>
                        <w:t xml:space="preserve"> </w:t>
                      </w:r>
                      <w:hyperlink r:id="rId83" w:history="1">
                        <w:r w:rsidRPr="00C44113">
                          <w:rPr>
                            <w:rStyle w:val="Hyperlink"/>
                            <w:color w:val="0033CC"/>
                            <w:sz w:val="16"/>
                            <w:szCs w:val="16"/>
                            <w:u w:val="none"/>
                          </w:rPr>
                          <w:t>http://www.youtube.com/waveanimations</w:t>
                        </w:r>
                      </w:hyperlink>
                      <w:r w:rsidRPr="00C44113">
                        <w:rPr>
                          <w:szCs w:val="20"/>
                        </w:rPr>
                        <w:t>.</w:t>
                      </w:r>
                      <w:r w:rsidRPr="00C44113">
                        <w:t xml:space="preserve"> </w:t>
                      </w:r>
                    </w:p>
                  </w:txbxContent>
                </v:textbox>
                <w10:wrap type="topAndBottom" anchorx="page" anchory="page"/>
                <w10:anchorlock/>
              </v:shape>
            </w:pict>
          </mc:Fallback>
        </mc:AlternateContent>
      </w:r>
    </w:p>
    <w:p w14:paraId="395C1E71" w14:textId="5EF16E64" w:rsidR="00AC1C09" w:rsidRPr="00560232" w:rsidRDefault="00C44113" w:rsidP="00AC1C09">
      <w:pPr>
        <w:jc w:val="both"/>
        <w:rPr>
          <w:rFonts w:eastAsia="Batang"/>
          <w:lang w:val="en-GB" w:eastAsia="ko-KR"/>
        </w:rPr>
      </w:pPr>
      <w:proofErr w:type="gramStart"/>
      <w:r w:rsidRPr="00705DDE">
        <w:rPr>
          <w:szCs w:val="21"/>
        </w:rPr>
        <w:lastRenderedPageBreak/>
        <w:t>spray</w:t>
      </w:r>
      <w:proofErr w:type="gramEnd"/>
      <w:r w:rsidRPr="00705DDE">
        <w:rPr>
          <w:szCs w:val="21"/>
        </w:rPr>
        <w:t xml:space="preserve"> root</w:t>
      </w:r>
      <w:r>
        <w:rPr>
          <w:szCs w:val="21"/>
        </w:rPr>
        <w:t xml:space="preserve"> (red V)</w:t>
      </w:r>
      <w:r w:rsidRPr="00705DDE">
        <w:rPr>
          <w:szCs w:val="21"/>
        </w:rPr>
        <w:t xml:space="preserve">, evident as the sharp interface between minimal pressure and high pressure. At this </w:t>
      </w:r>
      <w:r w:rsidR="00E21F64" w:rsidRPr="00705DDE">
        <w:rPr>
          <w:szCs w:val="21"/>
        </w:rPr>
        <w:t>instant, the entire craft is supported by the small wetted surface area</w:t>
      </w:r>
      <w:r w:rsidR="00E21F64">
        <w:rPr>
          <w:szCs w:val="21"/>
        </w:rPr>
        <w:t xml:space="preserve"> on the last step</w:t>
      </w:r>
      <w:r w:rsidR="00E21F64" w:rsidRPr="00705DDE">
        <w:rPr>
          <w:szCs w:val="21"/>
        </w:rPr>
        <w:t xml:space="preserve"> with high pressure</w:t>
      </w:r>
      <w:r w:rsidR="00E21F64">
        <w:rPr>
          <w:szCs w:val="21"/>
        </w:rPr>
        <w:t xml:space="preserve"> (red)</w:t>
      </w:r>
      <w:r w:rsidR="00E21F64" w:rsidRPr="00705DDE">
        <w:rPr>
          <w:szCs w:val="21"/>
        </w:rPr>
        <w:t>. Within a few seconds in a seaway, the portion of the boat in contact with the free surface can either be this very small area at the stern</w:t>
      </w:r>
      <w:proofErr w:type="gramStart"/>
      <w:r w:rsidR="00E21F64" w:rsidRPr="00705DDE">
        <w:rPr>
          <w:szCs w:val="21"/>
        </w:rPr>
        <w:t>,</w:t>
      </w:r>
      <w:r w:rsidR="00E21F64">
        <w:rPr>
          <w:szCs w:val="21"/>
        </w:rPr>
        <w:t xml:space="preserve">  not</w:t>
      </w:r>
      <w:proofErr w:type="gramEnd"/>
      <w:r w:rsidR="00E21F64">
        <w:rPr>
          <w:szCs w:val="21"/>
        </w:rPr>
        <w:t xml:space="preserve"> in  contact  at </w:t>
      </w:r>
      <w:r w:rsidR="00AC1C09">
        <w:rPr>
          <w:szCs w:val="21"/>
        </w:rPr>
        <w:t>all as shown in Figure 15(b) where the craft is airborne,</w:t>
      </w:r>
      <w:r w:rsidR="00AC1C09" w:rsidRPr="00705DDE">
        <w:rPr>
          <w:szCs w:val="21"/>
        </w:rPr>
        <w:t xml:space="preserve"> or can be distributed over the extent of the craft when the boat slams back down betwe</w:t>
      </w:r>
      <w:r w:rsidR="00AC1C09">
        <w:rPr>
          <w:szCs w:val="21"/>
        </w:rPr>
        <w:t xml:space="preserve">en waves, as shown in Figure 15(c).  </w:t>
      </w:r>
    </w:p>
    <w:p w14:paraId="1E08AE11" w14:textId="77777777" w:rsidR="00AC1C09" w:rsidRDefault="00AC1C09" w:rsidP="00AC1C09">
      <w:pPr>
        <w:rPr>
          <w:rFonts w:ascii="Arial" w:hAnsi="Arial" w:cs="Arial"/>
          <w:b/>
          <w:szCs w:val="20"/>
        </w:rPr>
      </w:pPr>
    </w:p>
    <w:p w14:paraId="4E0A93EC" w14:textId="77777777" w:rsidR="00AC1C09" w:rsidRDefault="00AC1C09" w:rsidP="00AC1C09">
      <w:pPr>
        <w:pStyle w:val="Heading1"/>
        <w:rPr>
          <w:rFonts w:eastAsia="Batang"/>
        </w:rPr>
      </w:pPr>
      <w:r>
        <w:rPr>
          <w:rFonts w:eastAsia="Batang"/>
        </w:rPr>
        <w:t>CONCLUSIONS</w:t>
      </w:r>
    </w:p>
    <w:p w14:paraId="06D9A519" w14:textId="77777777" w:rsidR="00AC1C09" w:rsidRPr="005658BF" w:rsidRDefault="00AC1C09" w:rsidP="00AC1C09">
      <w:pPr>
        <w:rPr>
          <w:rFonts w:eastAsia="Batang"/>
          <w:szCs w:val="20"/>
          <w:lang w:val="en-GB" w:eastAsia="ko-KR"/>
        </w:rPr>
      </w:pPr>
    </w:p>
    <w:p w14:paraId="669F53D2" w14:textId="77777777" w:rsidR="00AC1C09" w:rsidRPr="004C74FB" w:rsidRDefault="00AC1C09" w:rsidP="00AC1C09">
      <w:pPr>
        <w:pStyle w:val="body"/>
        <w:spacing w:after="0" w:line="240" w:lineRule="auto"/>
        <w:ind w:firstLine="0"/>
        <w:jc w:val="both"/>
        <w:rPr>
          <w:sz w:val="20"/>
          <w:szCs w:val="21"/>
        </w:rPr>
      </w:pPr>
      <w:r>
        <w:rPr>
          <w:sz w:val="20"/>
          <w:szCs w:val="21"/>
        </w:rPr>
        <w:t xml:space="preserve">The </w:t>
      </w:r>
      <w:r w:rsidRPr="00FC3E7F">
        <w:rPr>
          <w:sz w:val="20"/>
          <w:szCs w:val="21"/>
        </w:rPr>
        <w:t xml:space="preserve">recently </w:t>
      </w:r>
      <w:r>
        <w:rPr>
          <w:sz w:val="20"/>
          <w:szCs w:val="21"/>
        </w:rPr>
        <w:t xml:space="preserve">completed experimental series of a high speed planing craft in calm water as well as in waves by Judge &amp; Ikeda (2014) is shown to be useful in assessing the CFD codes </w:t>
      </w:r>
      <w:proofErr w:type="spellStart"/>
      <w:r>
        <w:rPr>
          <w:sz w:val="20"/>
          <w:szCs w:val="21"/>
        </w:rPr>
        <w:t>CFDShip</w:t>
      </w:r>
      <w:proofErr w:type="spellEnd"/>
      <w:r>
        <w:rPr>
          <w:sz w:val="20"/>
          <w:szCs w:val="21"/>
        </w:rPr>
        <w:t xml:space="preserve">-Iowa and Numerical Flow Analysis (NFA) to predict the </w:t>
      </w:r>
      <w:r w:rsidRPr="00E372B4">
        <w:rPr>
          <w:sz w:val="20"/>
          <w:szCs w:val="21"/>
        </w:rPr>
        <w:t>hydrodynamic forces and moments, acc</w:t>
      </w:r>
      <w:r>
        <w:rPr>
          <w:sz w:val="20"/>
          <w:szCs w:val="21"/>
        </w:rPr>
        <w:t xml:space="preserve">elerations, motions, and impact pressures </w:t>
      </w:r>
      <w:r w:rsidRPr="00E372B4">
        <w:rPr>
          <w:sz w:val="20"/>
          <w:szCs w:val="21"/>
        </w:rPr>
        <w:t xml:space="preserve">generated by a </w:t>
      </w:r>
      <w:r>
        <w:rPr>
          <w:sz w:val="20"/>
          <w:szCs w:val="21"/>
        </w:rPr>
        <w:t>prismatic hull</w:t>
      </w:r>
      <w:r w:rsidRPr="00E372B4">
        <w:rPr>
          <w:sz w:val="20"/>
          <w:szCs w:val="21"/>
        </w:rPr>
        <w:t xml:space="preserve"> planing cra</w:t>
      </w:r>
      <w:r>
        <w:rPr>
          <w:sz w:val="20"/>
          <w:szCs w:val="21"/>
        </w:rPr>
        <w:t>ft at high-</w:t>
      </w:r>
      <w:r w:rsidRPr="00E372B4">
        <w:rPr>
          <w:sz w:val="20"/>
          <w:szCs w:val="21"/>
        </w:rPr>
        <w:t>Fr</w:t>
      </w:r>
      <w:r>
        <w:rPr>
          <w:sz w:val="20"/>
          <w:szCs w:val="21"/>
        </w:rPr>
        <w:t>oude number in calm water, regular waves and irregular waves</w:t>
      </w:r>
      <w:r w:rsidRPr="00E372B4">
        <w:rPr>
          <w:sz w:val="20"/>
          <w:szCs w:val="21"/>
        </w:rPr>
        <w:t>.</w:t>
      </w:r>
      <w:r>
        <w:rPr>
          <w:sz w:val="20"/>
          <w:szCs w:val="21"/>
        </w:rPr>
        <w:t xml:space="preserve">  </w:t>
      </w:r>
    </w:p>
    <w:p w14:paraId="095F91C8" w14:textId="7862C54A" w:rsidR="00AC1C09" w:rsidRDefault="00AC1C09" w:rsidP="00AC1C09">
      <w:pPr>
        <w:tabs>
          <w:tab w:val="left" w:pos="1530"/>
        </w:tabs>
        <w:ind w:firstLine="720"/>
        <w:jc w:val="both"/>
      </w:pPr>
      <w:r>
        <w:rPr>
          <w:szCs w:val="20"/>
        </w:rPr>
        <w:t xml:space="preserve">The continuing effort to assess two state-of- the-art computational codes, </w:t>
      </w:r>
      <w:proofErr w:type="spellStart"/>
      <w:r>
        <w:t>CFDShips</w:t>
      </w:r>
      <w:proofErr w:type="spellEnd"/>
      <w:r>
        <w:t>-Iowa and Numerical Flow Analysis (NFA), demonstrated that each are capable of resolving the p</w:t>
      </w:r>
      <w:r w:rsidRPr="00602BC6">
        <w:t>ressures concentrated at the spray root</w:t>
      </w:r>
      <w:r>
        <w:t xml:space="preserve"> and can provide the extremely </w:t>
      </w:r>
      <w:r w:rsidRPr="00602BC6">
        <w:t xml:space="preserve">high temporal resolution </w:t>
      </w:r>
      <w:r>
        <w:t xml:space="preserve">necessary </w:t>
      </w:r>
      <w:r w:rsidRPr="00602BC6">
        <w:t>to capture wave slamming events, which can happen over extremely short periods of time.</w:t>
      </w:r>
    </w:p>
    <w:p w14:paraId="32686E1D" w14:textId="77777777" w:rsidR="00AC1C09" w:rsidRDefault="00AC1C09" w:rsidP="00AC1C09">
      <w:pPr>
        <w:ind w:firstLine="720"/>
        <w:jc w:val="both"/>
        <w:rPr>
          <w:rFonts w:eastAsia="Batang"/>
          <w:szCs w:val="21"/>
          <w:lang w:eastAsia="ar-SA"/>
        </w:rPr>
      </w:pPr>
    </w:p>
    <w:p w14:paraId="6B551ACF" w14:textId="77777777" w:rsidR="00AC1C09" w:rsidRPr="00A26659" w:rsidRDefault="00AC1C09" w:rsidP="0000559E">
      <w:pPr>
        <w:pStyle w:val="Heading2"/>
        <w:rPr>
          <w:rFonts w:eastAsia="Batang"/>
        </w:rPr>
      </w:pPr>
      <w:r>
        <w:rPr>
          <w:rFonts w:eastAsia="Batang"/>
        </w:rPr>
        <w:t>Steady Forward Speed Conclusions</w:t>
      </w:r>
    </w:p>
    <w:p w14:paraId="3AF273F5" w14:textId="77777777" w:rsidR="00AC1C09" w:rsidRPr="005658BF" w:rsidRDefault="00AC1C09" w:rsidP="00AC1C09">
      <w:pPr>
        <w:jc w:val="both"/>
        <w:rPr>
          <w:szCs w:val="20"/>
        </w:rPr>
      </w:pPr>
    </w:p>
    <w:p w14:paraId="0257421E" w14:textId="77777777" w:rsidR="00AC1C09" w:rsidRDefault="00AC1C09" w:rsidP="00AC1C09">
      <w:pPr>
        <w:jc w:val="both"/>
        <w:rPr>
          <w:rFonts w:eastAsia="Batang"/>
          <w:szCs w:val="21"/>
          <w:lang w:eastAsia="ar-SA"/>
        </w:rPr>
      </w:pPr>
      <w:r>
        <w:t xml:space="preserve">The predictions of </w:t>
      </w:r>
      <w:proofErr w:type="spellStart"/>
      <w:r>
        <w:t>CFDShip</w:t>
      </w:r>
      <w:proofErr w:type="spellEnd"/>
      <w:r>
        <w:t>-Iowa and NFA for prismatic hull forms at steady forward speed are in good agreement with experiments, with the largest discrepancies observed as being the under-prediction of the t</w:t>
      </w:r>
      <w:r>
        <w:rPr>
          <w:szCs w:val="20"/>
        </w:rPr>
        <w:t xml:space="preserve">rim for </w:t>
      </w:r>
      <w:r>
        <w:rPr>
          <w:i/>
          <w:szCs w:val="20"/>
        </w:rPr>
        <w:t>Fr</w:t>
      </w:r>
      <w:r w:rsidRPr="003C473D">
        <w:rPr>
          <w:szCs w:val="20"/>
        </w:rPr>
        <w:t>&gt;0.6</w:t>
      </w:r>
      <w:r>
        <w:rPr>
          <w:szCs w:val="20"/>
        </w:rPr>
        <w:t xml:space="preserve"> and an over-prediction of the resistance for </w:t>
      </w:r>
      <w:r w:rsidRPr="00907F11">
        <w:rPr>
          <w:i/>
          <w:szCs w:val="20"/>
        </w:rPr>
        <w:t>Fr</w:t>
      </w:r>
      <w:r w:rsidRPr="003C473D">
        <w:rPr>
          <w:szCs w:val="20"/>
        </w:rPr>
        <w:t>&gt;0.9</w:t>
      </w:r>
      <w:r>
        <w:rPr>
          <w:szCs w:val="20"/>
        </w:rPr>
        <w:t xml:space="preserve">; the results are consistent between the two codes. </w:t>
      </w:r>
    </w:p>
    <w:p w14:paraId="7EA7092D" w14:textId="2F0ADB23" w:rsidR="00AC1C09" w:rsidRDefault="00AC1C09" w:rsidP="00E21F64">
      <w:pPr>
        <w:pStyle w:val="body"/>
        <w:spacing w:after="0" w:line="240" w:lineRule="auto"/>
        <w:ind w:firstLine="720"/>
        <w:jc w:val="both"/>
        <w:rPr>
          <w:sz w:val="20"/>
          <w:szCs w:val="21"/>
        </w:rPr>
      </w:pPr>
      <w:r w:rsidRPr="00CC7FA2">
        <w:rPr>
          <w:sz w:val="20"/>
          <w:szCs w:val="20"/>
        </w:rPr>
        <w:t xml:space="preserve">The </w:t>
      </w:r>
      <w:proofErr w:type="spellStart"/>
      <w:r w:rsidRPr="00CC7FA2">
        <w:rPr>
          <w:sz w:val="20"/>
          <w:szCs w:val="20"/>
        </w:rPr>
        <w:t>sinkage</w:t>
      </w:r>
      <w:proofErr w:type="spellEnd"/>
      <w:r w:rsidRPr="00CC7FA2">
        <w:rPr>
          <w:sz w:val="20"/>
          <w:szCs w:val="20"/>
        </w:rPr>
        <w:t xml:space="preserve"> </w:t>
      </w:r>
      <w:r>
        <w:rPr>
          <w:sz w:val="20"/>
          <w:szCs w:val="20"/>
        </w:rPr>
        <w:t>a</w:t>
      </w:r>
      <w:r w:rsidRPr="00CC7FA2">
        <w:rPr>
          <w:sz w:val="20"/>
          <w:szCs w:val="20"/>
        </w:rPr>
        <w:t>nd resistance are better predicted for a double-stepped planing hull than for prismatic hull-forms at steady forward speed, so long as the resolution is adequate to resolve the steps</w:t>
      </w:r>
      <w:r>
        <w:rPr>
          <w:sz w:val="20"/>
          <w:szCs w:val="20"/>
        </w:rPr>
        <w:t>.</w:t>
      </w:r>
      <w:r w:rsidRPr="00CC7FA2">
        <w:rPr>
          <w:sz w:val="20"/>
          <w:szCs w:val="20"/>
        </w:rPr>
        <w:t xml:space="preserve"> </w:t>
      </w:r>
      <w:r>
        <w:rPr>
          <w:sz w:val="20"/>
          <w:szCs w:val="20"/>
        </w:rPr>
        <w:t>O</w:t>
      </w:r>
      <w:r w:rsidRPr="00CC7FA2">
        <w:rPr>
          <w:sz w:val="20"/>
          <w:szCs w:val="20"/>
        </w:rPr>
        <w:t>therwise</w:t>
      </w:r>
      <w:r>
        <w:rPr>
          <w:sz w:val="20"/>
          <w:szCs w:val="20"/>
        </w:rPr>
        <w:t>,</w:t>
      </w:r>
      <w:r w:rsidRPr="00CC7FA2">
        <w:rPr>
          <w:sz w:val="20"/>
          <w:szCs w:val="20"/>
        </w:rPr>
        <w:t xml:space="preserve"> oscillatory behavior is observed, inconsistent with experimental observation</w:t>
      </w:r>
      <w:r>
        <w:rPr>
          <w:sz w:val="20"/>
          <w:szCs w:val="20"/>
        </w:rPr>
        <w:t xml:space="preserve"> and predictions of </w:t>
      </w:r>
      <w:proofErr w:type="spellStart"/>
      <w:r>
        <w:rPr>
          <w:sz w:val="20"/>
          <w:szCs w:val="20"/>
        </w:rPr>
        <w:t>Savitsky</w:t>
      </w:r>
      <w:proofErr w:type="spellEnd"/>
      <w:r>
        <w:rPr>
          <w:sz w:val="20"/>
          <w:szCs w:val="20"/>
        </w:rPr>
        <w:t xml:space="preserve"> (1964)</w:t>
      </w:r>
      <w:r>
        <w:rPr>
          <w:szCs w:val="20"/>
        </w:rPr>
        <w:t xml:space="preserve">. </w:t>
      </w:r>
      <w:r w:rsidRPr="00CC7FA2">
        <w:rPr>
          <w:sz w:val="20"/>
          <w:szCs w:val="20"/>
        </w:rPr>
        <w:t>However</w:t>
      </w:r>
      <w:r>
        <w:rPr>
          <w:sz w:val="20"/>
          <w:szCs w:val="20"/>
        </w:rPr>
        <w:t>,</w:t>
      </w:r>
      <w:r w:rsidRPr="00CC7FA2">
        <w:rPr>
          <w:sz w:val="20"/>
          <w:szCs w:val="20"/>
        </w:rPr>
        <w:t xml:space="preserve"> the drag is under-predicted </w:t>
      </w:r>
      <w:r>
        <w:rPr>
          <w:sz w:val="20"/>
          <w:szCs w:val="20"/>
        </w:rPr>
        <w:t xml:space="preserve">for the double-stepped hull case </w:t>
      </w:r>
      <w:r w:rsidRPr="00CC7FA2">
        <w:rPr>
          <w:sz w:val="20"/>
          <w:szCs w:val="20"/>
        </w:rPr>
        <w:t xml:space="preserve">as </w:t>
      </w:r>
      <w:r>
        <w:rPr>
          <w:sz w:val="20"/>
          <w:szCs w:val="21"/>
        </w:rPr>
        <w:t xml:space="preserve">opposed to over-predicted for prismatic hulls.  The improvement in the trim is likely due to the </w:t>
      </w:r>
      <w:proofErr w:type="spellStart"/>
      <w:r>
        <w:rPr>
          <w:sz w:val="20"/>
          <w:szCs w:val="21"/>
        </w:rPr>
        <w:t>Kutta</w:t>
      </w:r>
      <w:proofErr w:type="spellEnd"/>
      <w:r>
        <w:rPr>
          <w:sz w:val="20"/>
          <w:szCs w:val="21"/>
        </w:rPr>
        <w:t xml:space="preserve"> condition at the transom being less important in the stepped hull simulations compared to the prismatic hulls.  As noted by others, the prediction of the resistance for high-speed planing craft needs to be based on both the dynamic wetted length, and likely </w:t>
      </w:r>
      <w:r>
        <w:rPr>
          <w:sz w:val="20"/>
          <w:szCs w:val="21"/>
        </w:rPr>
        <w:lastRenderedPageBreak/>
        <w:t>incorporate a whisker spray drag model to account for the under-resolution of the spray sheet in the region forward of the spray root.</w:t>
      </w:r>
    </w:p>
    <w:p w14:paraId="47E717CE" w14:textId="77777777" w:rsidR="005658BF" w:rsidRPr="00E21F64" w:rsidRDefault="005658BF" w:rsidP="00E21F64">
      <w:pPr>
        <w:pStyle w:val="body"/>
        <w:spacing w:after="0" w:line="240" w:lineRule="auto"/>
        <w:ind w:firstLine="720"/>
        <w:jc w:val="both"/>
        <w:rPr>
          <w:sz w:val="20"/>
          <w:szCs w:val="21"/>
        </w:rPr>
      </w:pPr>
    </w:p>
    <w:p w14:paraId="6917EF04" w14:textId="77777777" w:rsidR="00AC1C09" w:rsidRPr="00A26659" w:rsidRDefault="00AC1C09" w:rsidP="0000559E">
      <w:pPr>
        <w:pStyle w:val="Heading2"/>
        <w:rPr>
          <w:rFonts w:eastAsia="Batang"/>
        </w:rPr>
      </w:pPr>
      <w:r w:rsidRPr="00A26659">
        <w:rPr>
          <w:rFonts w:eastAsia="Batang"/>
        </w:rPr>
        <w:t>Regular Wave Conclusions</w:t>
      </w:r>
    </w:p>
    <w:p w14:paraId="56396D67" w14:textId="77777777" w:rsidR="00AC1C09" w:rsidRPr="00183E1F" w:rsidRDefault="00AC1C09" w:rsidP="00AC1C09">
      <w:pPr>
        <w:jc w:val="both"/>
        <w:rPr>
          <w:rFonts w:eastAsia="Batang"/>
          <w:szCs w:val="20"/>
          <w:lang w:eastAsia="ar-SA"/>
        </w:rPr>
      </w:pPr>
    </w:p>
    <w:p w14:paraId="7426F968" w14:textId="77777777" w:rsidR="00AC1C09" w:rsidRDefault="00AC1C09" w:rsidP="00AC1C09">
      <w:pPr>
        <w:jc w:val="both"/>
        <w:rPr>
          <w:rFonts w:eastAsia="Batang"/>
          <w:szCs w:val="21"/>
          <w:lang w:eastAsia="ar-SA"/>
        </w:rPr>
      </w:pPr>
      <w:r>
        <w:rPr>
          <w:rFonts w:eastAsia="Batang"/>
          <w:szCs w:val="21"/>
          <w:lang w:eastAsia="ar-SA"/>
        </w:rPr>
        <w:t xml:space="preserve">Heave and pitch phase are well predicted in the regular wave simulations of the USNA experiments, yet discrepancies in mean values are evident.  Pitch motions with half the amplitude of the maximum pitching motions and out of phase by 90° are not predicted by either </w:t>
      </w:r>
      <w:proofErr w:type="spellStart"/>
      <w:r>
        <w:rPr>
          <w:rFonts w:eastAsia="Batang"/>
          <w:szCs w:val="21"/>
          <w:lang w:eastAsia="ar-SA"/>
        </w:rPr>
        <w:t>CFDShip</w:t>
      </w:r>
      <w:proofErr w:type="spellEnd"/>
      <w:r>
        <w:rPr>
          <w:rFonts w:eastAsia="Batang"/>
          <w:szCs w:val="21"/>
          <w:lang w:eastAsia="ar-SA"/>
        </w:rPr>
        <w:t xml:space="preserve">-Iowa or NFA.  Single point pressure measurements show good agreement for slam duration while the re-entering pressure amplitudes are under-predicted for both codes. A smaller time step may be needed to capture the peak pressure. The emerging peak pressures are under-predicted in the NFA simulations while captured in </w:t>
      </w:r>
      <w:proofErr w:type="spellStart"/>
      <w:r>
        <w:rPr>
          <w:rFonts w:eastAsia="Batang"/>
          <w:szCs w:val="21"/>
          <w:lang w:eastAsia="ar-SA"/>
        </w:rPr>
        <w:t>CFDShip</w:t>
      </w:r>
      <w:proofErr w:type="spellEnd"/>
      <w:r>
        <w:rPr>
          <w:rFonts w:eastAsia="Batang"/>
          <w:szCs w:val="21"/>
          <w:lang w:eastAsia="ar-SA"/>
        </w:rPr>
        <w:t xml:space="preserve"> with close agreement.  </w:t>
      </w:r>
      <w:r w:rsidRPr="00CF729B">
        <w:rPr>
          <w:rFonts w:eastAsia="Batang"/>
          <w:szCs w:val="21"/>
          <w:lang w:eastAsia="ar-SA"/>
        </w:rPr>
        <w:t>Convergence studies to determine the temporal and spatial resolution necessary to predict singl</w:t>
      </w:r>
      <w:r>
        <w:rPr>
          <w:rFonts w:eastAsia="Batang"/>
          <w:szCs w:val="21"/>
          <w:lang w:eastAsia="ar-SA"/>
        </w:rPr>
        <w:t>e point peak impact pressures are</w:t>
      </w:r>
      <w:r w:rsidRPr="00CF729B">
        <w:rPr>
          <w:rFonts w:eastAsia="Batang"/>
          <w:szCs w:val="21"/>
          <w:lang w:eastAsia="ar-SA"/>
        </w:rPr>
        <w:t xml:space="preserve"> ongoing.</w:t>
      </w:r>
      <w:r>
        <w:rPr>
          <w:rFonts w:eastAsia="Batang"/>
          <w:szCs w:val="21"/>
          <w:lang w:eastAsia="ar-SA"/>
        </w:rPr>
        <w:t xml:space="preserve"> </w:t>
      </w:r>
    </w:p>
    <w:p w14:paraId="163B07B1" w14:textId="77777777" w:rsidR="00AC1C09" w:rsidRDefault="00AC1C09" w:rsidP="00AC1C09">
      <w:pPr>
        <w:jc w:val="both"/>
        <w:rPr>
          <w:rFonts w:eastAsia="Batang"/>
          <w:szCs w:val="20"/>
          <w:lang w:eastAsia="ar-SA"/>
        </w:rPr>
      </w:pPr>
    </w:p>
    <w:p w14:paraId="71A2BCFB" w14:textId="77777777" w:rsidR="00AC1C09" w:rsidRPr="00A26659" w:rsidRDefault="00AC1C09" w:rsidP="0000559E">
      <w:pPr>
        <w:pStyle w:val="Heading2"/>
        <w:rPr>
          <w:rFonts w:eastAsia="Batang"/>
        </w:rPr>
      </w:pPr>
      <w:r w:rsidRPr="00A26659">
        <w:rPr>
          <w:rFonts w:eastAsia="Batang"/>
        </w:rPr>
        <w:t>Irregular Wave Con</w:t>
      </w:r>
      <w:r>
        <w:rPr>
          <w:rFonts w:eastAsia="Batang"/>
        </w:rPr>
        <w:t>c</w:t>
      </w:r>
      <w:r w:rsidRPr="00A26659">
        <w:rPr>
          <w:rFonts w:eastAsia="Batang"/>
        </w:rPr>
        <w:t>lusions</w:t>
      </w:r>
    </w:p>
    <w:p w14:paraId="0B38E56B" w14:textId="77777777" w:rsidR="00AC1C09" w:rsidRPr="00183E1F" w:rsidRDefault="00AC1C09" w:rsidP="00AC1C09">
      <w:pPr>
        <w:jc w:val="both"/>
        <w:rPr>
          <w:rFonts w:eastAsia="Batang"/>
          <w:szCs w:val="20"/>
          <w:lang w:eastAsia="ar-SA"/>
        </w:rPr>
      </w:pPr>
    </w:p>
    <w:p w14:paraId="20C5F3A5" w14:textId="77777777" w:rsidR="00AC1C09" w:rsidRPr="009D18C6" w:rsidRDefault="00AC1C09" w:rsidP="00AC1C09">
      <w:pPr>
        <w:jc w:val="both"/>
        <w:rPr>
          <w:rFonts w:eastAsia="Batang"/>
          <w:szCs w:val="21"/>
          <w:lang w:eastAsia="ar-SA"/>
        </w:rPr>
      </w:pPr>
      <w:proofErr w:type="spellStart"/>
      <w:r>
        <w:rPr>
          <w:rFonts w:eastAsia="Batang"/>
          <w:szCs w:val="21"/>
          <w:lang w:eastAsia="ar-SA"/>
        </w:rPr>
        <w:t>CFDShip</w:t>
      </w:r>
      <w:proofErr w:type="spellEnd"/>
      <w:r>
        <w:rPr>
          <w:rFonts w:eastAsia="Batang"/>
          <w:szCs w:val="21"/>
          <w:lang w:eastAsia="ar-SA"/>
        </w:rPr>
        <w:t>-Iowa simulations are carried out in irregular waves and the EFD and CFD results are analyzed. While study of the slamming statistics of four</w:t>
      </w:r>
      <w:r w:rsidRPr="00AD62D7">
        <w:rPr>
          <w:rFonts w:eastAsia="Batang"/>
          <w:szCs w:val="21"/>
          <w:lang w:eastAsia="ar-SA"/>
        </w:rPr>
        <w:t xml:space="preserve"> </w:t>
      </w:r>
      <w:r>
        <w:rPr>
          <w:rFonts w:eastAsia="Batang"/>
          <w:szCs w:val="21"/>
          <w:lang w:eastAsia="ar-SA"/>
        </w:rPr>
        <w:t xml:space="preserve">of the USNA </w:t>
      </w:r>
      <w:r w:rsidRPr="00AD62D7">
        <w:rPr>
          <w:rFonts w:eastAsia="Batang"/>
          <w:szCs w:val="21"/>
          <w:lang w:eastAsia="ar-SA"/>
        </w:rPr>
        <w:t>irregular</w:t>
      </w:r>
      <w:r>
        <w:rPr>
          <w:rFonts w:eastAsia="Batang"/>
          <w:szCs w:val="21"/>
          <w:lang w:eastAsia="ar-SA"/>
        </w:rPr>
        <w:t xml:space="preserve"> wave runs, approximately 20 modal periods, showed the overall behavior to be well modeled, further work is needed in predicting the point pressures and craft motions.</w:t>
      </w:r>
    </w:p>
    <w:p w14:paraId="6520B623" w14:textId="3F157439" w:rsidR="00AC1C09" w:rsidRDefault="00AC1C09" w:rsidP="00AC1C09">
      <w:pPr>
        <w:ind w:firstLine="720"/>
        <w:jc w:val="both"/>
        <w:rPr>
          <w:rFonts w:eastAsia="Batang"/>
          <w:szCs w:val="20"/>
          <w:lang w:eastAsia="ar-SA"/>
        </w:rPr>
      </w:pPr>
      <w:r>
        <w:rPr>
          <w:rFonts w:eastAsia="Batang"/>
          <w:szCs w:val="20"/>
          <w:lang w:eastAsia="ar-SA"/>
        </w:rPr>
        <w:t xml:space="preserve">Extreme slam events are identified and found to be correlated with larger relative bow/wave velocity. </w:t>
      </w:r>
      <w:proofErr w:type="gramStart"/>
      <w:r w:rsidR="00C44113">
        <w:rPr>
          <w:rFonts w:eastAsia="Batang"/>
          <w:szCs w:val="20"/>
          <w:lang w:eastAsia="ar-SA"/>
        </w:rPr>
        <w:t xml:space="preserve">A </w:t>
      </w:r>
      <w:r>
        <w:rPr>
          <w:rFonts w:eastAsia="Batang"/>
          <w:szCs w:val="20"/>
          <w:lang w:eastAsia="ar-SA"/>
        </w:rPr>
        <w:t xml:space="preserve"> time</w:t>
      </w:r>
      <w:proofErr w:type="gramEnd"/>
      <w:r>
        <w:rPr>
          <w:rFonts w:eastAsia="Batang"/>
          <w:szCs w:val="20"/>
          <w:lang w:eastAsia="ar-SA"/>
        </w:rPr>
        <w:t xml:space="preserve"> history of zero-crossing waves with </w:t>
      </w:r>
      <w:r w:rsidRPr="00C9500D">
        <w:t>smaller λ/</w:t>
      </w:r>
      <w:r w:rsidRPr="000C5B36">
        <w:rPr>
          <w:i/>
        </w:rPr>
        <w:t>L</w:t>
      </w:r>
      <w:r w:rsidRPr="00C9500D">
        <w:t xml:space="preserve"> and larger </w:t>
      </w:r>
      <w:r w:rsidRPr="000C5B36">
        <w:rPr>
          <w:i/>
        </w:rPr>
        <w:t>H</w:t>
      </w:r>
      <w:r w:rsidRPr="00C9500D">
        <w:t>/λ for the last 3 waves</w:t>
      </w:r>
      <w:r>
        <w:rPr>
          <w:rFonts w:eastAsia="Batang"/>
          <w:szCs w:val="20"/>
          <w:lang w:eastAsia="ar-SA"/>
        </w:rPr>
        <w:t xml:space="preserve"> w</w:t>
      </w:r>
      <w:r w:rsidR="00C44113">
        <w:rPr>
          <w:rFonts w:eastAsia="Batang"/>
          <w:szCs w:val="20"/>
          <w:lang w:eastAsia="ar-SA"/>
        </w:rPr>
        <w:t>as</w:t>
      </w:r>
      <w:r>
        <w:rPr>
          <w:rFonts w:eastAsia="Batang"/>
          <w:szCs w:val="20"/>
          <w:lang w:eastAsia="ar-SA"/>
        </w:rPr>
        <w:t xml:space="preserve"> found to correlate leading up to an extreme slam event. </w:t>
      </w:r>
    </w:p>
    <w:p w14:paraId="32F85B92" w14:textId="35188DB8" w:rsidR="00AC1C09" w:rsidRPr="00380B97" w:rsidRDefault="00AC1C09" w:rsidP="00AC1C09">
      <w:pPr>
        <w:ind w:firstLine="720"/>
        <w:jc w:val="both"/>
        <w:rPr>
          <w:rFonts w:eastAsia="Batang"/>
          <w:szCs w:val="20"/>
          <w:lang w:eastAsia="ar-SA"/>
        </w:rPr>
      </w:pPr>
      <w:r>
        <w:rPr>
          <w:rFonts w:eastAsia="Batang"/>
          <w:szCs w:val="20"/>
          <w:lang w:eastAsia="ar-SA"/>
        </w:rPr>
        <w:t>A ‘type-2’ slam event which is shorter in duration, with smaller peak pressure than the primary slam events</w:t>
      </w:r>
      <w:r w:rsidR="00C44113">
        <w:rPr>
          <w:rFonts w:eastAsia="Batang"/>
          <w:szCs w:val="20"/>
          <w:lang w:eastAsia="ar-SA"/>
        </w:rPr>
        <w:t>,</w:t>
      </w:r>
      <w:r>
        <w:rPr>
          <w:rFonts w:eastAsia="Batang"/>
          <w:szCs w:val="20"/>
          <w:lang w:eastAsia="ar-SA"/>
        </w:rPr>
        <w:t xml:space="preserve"> is identified in both the USNA irregular wave experiments and the </w:t>
      </w:r>
      <w:proofErr w:type="spellStart"/>
      <w:r>
        <w:rPr>
          <w:rFonts w:eastAsia="Batang"/>
          <w:szCs w:val="20"/>
          <w:lang w:eastAsia="ar-SA"/>
        </w:rPr>
        <w:t>CFDShip</w:t>
      </w:r>
      <w:proofErr w:type="spellEnd"/>
      <w:r>
        <w:rPr>
          <w:rFonts w:eastAsia="Batang"/>
          <w:szCs w:val="20"/>
          <w:lang w:eastAsia="ar-SA"/>
        </w:rPr>
        <w:t>-Iowa irregular wave simulations.  The temporal duration of the secondary slam event also shows significantly more statistical variability compared to the primary slam event.  The numerical simulations predict the amplitude better than the duration.</w:t>
      </w:r>
    </w:p>
    <w:p w14:paraId="7CDDB75E" w14:textId="77777777" w:rsidR="00AC1C09" w:rsidRDefault="00AC1C09" w:rsidP="006E40A8">
      <w:pPr>
        <w:pStyle w:val="body"/>
        <w:spacing w:after="0" w:line="240" w:lineRule="auto"/>
        <w:ind w:firstLine="0"/>
        <w:jc w:val="both"/>
        <w:rPr>
          <w:sz w:val="20"/>
          <w:szCs w:val="21"/>
        </w:rPr>
      </w:pPr>
    </w:p>
    <w:p w14:paraId="60D08E5A" w14:textId="77777777" w:rsidR="00AC1C09" w:rsidRDefault="00AC1C09" w:rsidP="00AC1C09">
      <w:pPr>
        <w:pStyle w:val="Heading1"/>
        <w:rPr>
          <w:rFonts w:eastAsia="Batang"/>
        </w:rPr>
      </w:pPr>
      <w:r>
        <w:rPr>
          <w:rFonts w:eastAsia="Batang"/>
        </w:rPr>
        <w:t>ACKNOWLEDGEMENTS</w:t>
      </w:r>
    </w:p>
    <w:p w14:paraId="3BF2009E" w14:textId="77777777" w:rsidR="00AC1C09" w:rsidRPr="00183E1F" w:rsidRDefault="00AC1C09" w:rsidP="00AC1C09">
      <w:pPr>
        <w:jc w:val="both"/>
        <w:rPr>
          <w:szCs w:val="20"/>
        </w:rPr>
      </w:pPr>
    </w:p>
    <w:p w14:paraId="4E0E72C8" w14:textId="77777777" w:rsidR="00AC1C09" w:rsidRDefault="00AC1C09" w:rsidP="00AC1C09">
      <w:pPr>
        <w:jc w:val="both"/>
        <w:rPr>
          <w:szCs w:val="20"/>
        </w:rPr>
      </w:pPr>
      <w:r w:rsidRPr="000F7723">
        <w:rPr>
          <w:szCs w:val="20"/>
        </w:rPr>
        <w:t xml:space="preserve">This work is supported by </w:t>
      </w:r>
      <w:r>
        <w:t>t</w:t>
      </w:r>
      <w:r w:rsidRPr="00CE6E6E">
        <w:t xml:space="preserve">he </w:t>
      </w:r>
      <w:r>
        <w:t xml:space="preserve">U. S. </w:t>
      </w:r>
      <w:r w:rsidRPr="00CE6E6E">
        <w:t>Office of Naval Research</w:t>
      </w:r>
      <w:r>
        <w:t xml:space="preserve"> (</w:t>
      </w:r>
      <w:r w:rsidRPr="000F7723">
        <w:rPr>
          <w:szCs w:val="20"/>
        </w:rPr>
        <w:t>ONR</w:t>
      </w:r>
      <w:r>
        <w:rPr>
          <w:szCs w:val="20"/>
        </w:rPr>
        <w:t>)</w:t>
      </w:r>
      <w:proofErr w:type="gramStart"/>
      <w:r>
        <w:rPr>
          <w:szCs w:val="20"/>
        </w:rPr>
        <w:t>,</w:t>
      </w:r>
      <w:proofErr w:type="gramEnd"/>
      <w:r>
        <w:rPr>
          <w:szCs w:val="20"/>
        </w:rPr>
        <w:t xml:space="preserve"> the program manager is Bob Brizzolara. </w:t>
      </w:r>
    </w:p>
    <w:p w14:paraId="1B564424" w14:textId="5C466DD2" w:rsidR="00AC1C09" w:rsidRDefault="00AC1C09" w:rsidP="00824563">
      <w:pPr>
        <w:ind w:firstLine="720"/>
        <w:jc w:val="both"/>
        <w:rPr>
          <w:szCs w:val="20"/>
        </w:rPr>
      </w:pPr>
      <w:r w:rsidRPr="001F0C22">
        <w:rPr>
          <w:szCs w:val="20"/>
        </w:rPr>
        <w:t>NFA research and development is supported by ONR</w:t>
      </w:r>
      <w:r>
        <w:rPr>
          <w:szCs w:val="20"/>
        </w:rPr>
        <w:t>,</w:t>
      </w:r>
      <w:r w:rsidRPr="001F0C22">
        <w:rPr>
          <w:szCs w:val="20"/>
        </w:rPr>
        <w:t xml:space="preserve"> Leidos Corporation (formerly SAIC) internal research and development </w:t>
      </w:r>
      <w:r>
        <w:rPr>
          <w:szCs w:val="20"/>
        </w:rPr>
        <w:t xml:space="preserve">(IR&amp;D) </w:t>
      </w:r>
      <w:r w:rsidRPr="001F0C22">
        <w:rPr>
          <w:szCs w:val="20"/>
        </w:rPr>
        <w:t>funding</w:t>
      </w:r>
      <w:r>
        <w:rPr>
          <w:szCs w:val="20"/>
        </w:rPr>
        <w:t xml:space="preserve"> </w:t>
      </w:r>
      <w:r>
        <w:rPr>
          <w:szCs w:val="20"/>
        </w:rPr>
        <w:lastRenderedPageBreak/>
        <w:t>and</w:t>
      </w:r>
      <w:r w:rsidRPr="001F0C22">
        <w:rPr>
          <w:szCs w:val="20"/>
        </w:rPr>
        <w:t xml:space="preserve"> the Naval Surface Warfare Center, Carderock Division (NSWCCD)</w:t>
      </w:r>
      <w:r>
        <w:rPr>
          <w:szCs w:val="20"/>
        </w:rPr>
        <w:t>. T</w:t>
      </w:r>
      <w:r w:rsidRPr="001F0C22">
        <w:rPr>
          <w:szCs w:val="20"/>
        </w:rPr>
        <w:t>he current and former program managers are Paul Hess, III, Steve Russell, Ki</w:t>
      </w:r>
      <w:r>
        <w:rPr>
          <w:szCs w:val="20"/>
        </w:rPr>
        <w:t>-</w:t>
      </w:r>
      <w:r w:rsidRPr="001F0C22">
        <w:rPr>
          <w:szCs w:val="20"/>
        </w:rPr>
        <w:t xml:space="preserve">Han Kim, Patrick </w:t>
      </w:r>
      <w:proofErr w:type="spellStart"/>
      <w:r w:rsidRPr="001F0C22">
        <w:rPr>
          <w:szCs w:val="20"/>
        </w:rPr>
        <w:t>Purtell</w:t>
      </w:r>
      <w:proofErr w:type="spellEnd"/>
      <w:r w:rsidRPr="001F0C22">
        <w:rPr>
          <w:szCs w:val="20"/>
        </w:rPr>
        <w:t xml:space="preserve">, </w:t>
      </w:r>
      <w:r>
        <w:rPr>
          <w:szCs w:val="20"/>
        </w:rPr>
        <w:t>Ronald Joslin, Tom Drake, Craig Merrill, and Thomas Fu.</w:t>
      </w:r>
    </w:p>
    <w:p w14:paraId="5780D89E" w14:textId="37400D6A" w:rsidR="00AC1C09" w:rsidRPr="00F20879" w:rsidRDefault="00AC1C09" w:rsidP="00824563">
      <w:pPr>
        <w:ind w:firstLine="720"/>
        <w:jc w:val="both"/>
        <w:rPr>
          <w:szCs w:val="20"/>
        </w:rPr>
      </w:pPr>
      <w:proofErr w:type="spellStart"/>
      <w:r>
        <w:rPr>
          <w:szCs w:val="20"/>
        </w:rPr>
        <w:t>CFDShip</w:t>
      </w:r>
      <w:proofErr w:type="spellEnd"/>
      <w:r>
        <w:rPr>
          <w:szCs w:val="20"/>
        </w:rPr>
        <w:t xml:space="preserve">-Iowa development has been supported by </w:t>
      </w:r>
      <w:r w:rsidRPr="00F20879">
        <w:rPr>
          <w:szCs w:val="20"/>
        </w:rPr>
        <w:t>ONR</w:t>
      </w:r>
      <w:r>
        <w:rPr>
          <w:szCs w:val="20"/>
        </w:rPr>
        <w:t xml:space="preserve">; the current and former program managers include Ki-Han Kim, </w:t>
      </w:r>
      <w:r w:rsidRPr="00F20879">
        <w:rPr>
          <w:szCs w:val="20"/>
        </w:rPr>
        <w:t>Patrick</w:t>
      </w:r>
      <w:r>
        <w:rPr>
          <w:szCs w:val="20"/>
        </w:rPr>
        <w:t xml:space="preserve"> </w:t>
      </w:r>
      <w:proofErr w:type="spellStart"/>
      <w:r>
        <w:rPr>
          <w:szCs w:val="20"/>
        </w:rPr>
        <w:t>Purtell</w:t>
      </w:r>
      <w:proofErr w:type="spellEnd"/>
      <w:r>
        <w:rPr>
          <w:szCs w:val="20"/>
        </w:rPr>
        <w:t>, and</w:t>
      </w:r>
      <w:r w:rsidRPr="00F20879">
        <w:rPr>
          <w:szCs w:val="20"/>
        </w:rPr>
        <w:t xml:space="preserve"> Bob Brizzolara,</w:t>
      </w:r>
    </w:p>
    <w:p w14:paraId="5E077413" w14:textId="77777777" w:rsidR="00C44113" w:rsidRDefault="005658BF" w:rsidP="00824563">
      <w:pPr>
        <w:jc w:val="both"/>
      </w:pPr>
      <w:r>
        <w:rPr>
          <w:szCs w:val="20"/>
        </w:rPr>
        <w:tab/>
      </w:r>
      <w:r w:rsidR="00AC1C09" w:rsidRPr="00CE6E6E">
        <w:t xml:space="preserve">This work is </w:t>
      </w:r>
      <w:r w:rsidR="00AC1C09">
        <w:t xml:space="preserve">also </w:t>
      </w:r>
      <w:r w:rsidR="00AC1C09" w:rsidRPr="00CE6E6E">
        <w:t xml:space="preserve">supported in part by a grant of computer time from the </w:t>
      </w:r>
      <w:proofErr w:type="spellStart"/>
      <w:r w:rsidR="00AC1C09" w:rsidRPr="00CE6E6E">
        <w:t>D</w:t>
      </w:r>
      <w:r w:rsidR="00AC1C09">
        <w:t>eptartment</w:t>
      </w:r>
      <w:proofErr w:type="spellEnd"/>
      <w:r w:rsidR="00AC1C09">
        <w:t xml:space="preserve"> of Defense</w:t>
      </w:r>
      <w:r w:rsidR="00AC1C09" w:rsidRPr="00CE6E6E">
        <w:t xml:space="preserve"> High Performance C</w:t>
      </w:r>
      <w:r w:rsidR="00AC1C09">
        <w:t xml:space="preserve">omputing Modernization Program, </w:t>
      </w:r>
      <w:hyperlink r:id="rId84" w:history="1">
        <w:r w:rsidR="00AC1C09" w:rsidRPr="00B3075B">
          <w:rPr>
            <w:rStyle w:val="Hyperlink"/>
          </w:rPr>
          <w:t>http://www.hpcmo.hpc.mil/</w:t>
        </w:r>
      </w:hyperlink>
      <w:r w:rsidR="00C44113">
        <w:t xml:space="preserve">.  </w:t>
      </w:r>
    </w:p>
    <w:p w14:paraId="30D36CE7" w14:textId="5EFCE93F" w:rsidR="00C44113" w:rsidRDefault="00C44113" w:rsidP="00C44113">
      <w:pPr>
        <w:ind w:firstLine="720"/>
        <w:jc w:val="both"/>
      </w:pPr>
      <w:r>
        <w:t xml:space="preserve">The </w:t>
      </w:r>
      <w:r w:rsidR="005658BF" w:rsidRPr="00C44113">
        <w:t>Data Analysis and Assessment Center (DAAC) at the U. S. Army Engineer Research and Development Center (ERDC)</w:t>
      </w:r>
      <w:r>
        <w:t xml:space="preserve"> provided the high-quality renderings.  </w:t>
      </w:r>
    </w:p>
    <w:p w14:paraId="5F3496C3" w14:textId="77777777" w:rsidR="00AC1C09" w:rsidRDefault="00AC1C09" w:rsidP="00AC1C09">
      <w:pPr>
        <w:jc w:val="both"/>
        <w:rPr>
          <w:rFonts w:eastAsia="Batang"/>
          <w:szCs w:val="21"/>
          <w:lang w:eastAsia="ar-SA"/>
        </w:rPr>
      </w:pPr>
    </w:p>
    <w:p w14:paraId="7F889B04" w14:textId="77777777" w:rsidR="00AC1C09" w:rsidRDefault="00AC1C09" w:rsidP="00AC1C09">
      <w:pPr>
        <w:pStyle w:val="Heading1"/>
        <w:rPr>
          <w:rFonts w:eastAsia="Batang"/>
        </w:rPr>
      </w:pPr>
      <w:r>
        <w:rPr>
          <w:rFonts w:eastAsia="Batang"/>
        </w:rPr>
        <w:t>REFERENCES</w:t>
      </w:r>
    </w:p>
    <w:p w14:paraId="36AFE309" w14:textId="77777777" w:rsidR="00AC1C09" w:rsidRPr="00183E1F" w:rsidRDefault="00AC1C09" w:rsidP="00AC1C09">
      <w:pPr>
        <w:rPr>
          <w:rFonts w:eastAsia="Batang"/>
          <w:szCs w:val="20"/>
          <w:lang w:val="en-GB" w:eastAsia="ko-KR"/>
        </w:rPr>
      </w:pPr>
    </w:p>
    <w:p w14:paraId="14A5B068" w14:textId="77777777" w:rsidR="00AC1C09" w:rsidRPr="001219AA" w:rsidRDefault="00AC1C09" w:rsidP="00AC1C09">
      <w:pPr>
        <w:tabs>
          <w:tab w:val="left" w:pos="360"/>
        </w:tabs>
        <w:spacing w:after="100"/>
        <w:jc w:val="both"/>
        <w:rPr>
          <w:szCs w:val="20"/>
        </w:rPr>
      </w:pPr>
      <w:proofErr w:type="spellStart"/>
      <w:r w:rsidRPr="001219AA">
        <w:rPr>
          <w:szCs w:val="20"/>
        </w:rPr>
        <w:t>Akkerman</w:t>
      </w:r>
      <w:proofErr w:type="spellEnd"/>
      <w:r w:rsidRPr="001219AA">
        <w:rPr>
          <w:szCs w:val="20"/>
        </w:rPr>
        <w:t xml:space="preserve">, I., Dunaway, J., </w:t>
      </w:r>
      <w:proofErr w:type="spellStart"/>
      <w:r w:rsidRPr="001219AA">
        <w:rPr>
          <w:szCs w:val="20"/>
        </w:rPr>
        <w:t>Kvandal</w:t>
      </w:r>
      <w:proofErr w:type="spellEnd"/>
      <w:r w:rsidRPr="001219AA">
        <w:rPr>
          <w:szCs w:val="20"/>
        </w:rPr>
        <w:t xml:space="preserve">, J., Spinks, J. and </w:t>
      </w:r>
      <w:proofErr w:type="spellStart"/>
      <w:r w:rsidRPr="001219AA">
        <w:rPr>
          <w:szCs w:val="20"/>
        </w:rPr>
        <w:t>Bazilevs</w:t>
      </w:r>
      <w:proofErr w:type="spellEnd"/>
      <w:r w:rsidRPr="001219AA">
        <w:rPr>
          <w:szCs w:val="20"/>
        </w:rPr>
        <w:t xml:space="preserve">, Y., “Toward Free–Surface Modeling of Planing Vessels: Simulation of the </w:t>
      </w:r>
      <w:proofErr w:type="spellStart"/>
      <w:r w:rsidRPr="001219AA">
        <w:rPr>
          <w:szCs w:val="20"/>
        </w:rPr>
        <w:t>Fridsma</w:t>
      </w:r>
      <w:proofErr w:type="spellEnd"/>
      <w:r w:rsidRPr="001219AA">
        <w:rPr>
          <w:szCs w:val="20"/>
        </w:rPr>
        <w:t xml:space="preserve"> Hull Using ALE–VMS,” </w:t>
      </w:r>
      <w:r w:rsidRPr="001219AA">
        <w:rPr>
          <w:szCs w:val="20"/>
          <w:u w:val="single"/>
        </w:rPr>
        <w:t>Computational Mechanics</w:t>
      </w:r>
      <w:r w:rsidRPr="001219AA">
        <w:rPr>
          <w:szCs w:val="20"/>
        </w:rPr>
        <w:t>, Vol. 50, No. 6, 2012, pp. 719–727.</w:t>
      </w:r>
    </w:p>
    <w:p w14:paraId="336D3AFB" w14:textId="77777777" w:rsidR="00AC1C09" w:rsidRPr="001219AA" w:rsidRDefault="00AC1C09" w:rsidP="00AC1C09">
      <w:pPr>
        <w:spacing w:after="100"/>
        <w:jc w:val="both"/>
        <w:rPr>
          <w:szCs w:val="20"/>
        </w:rPr>
      </w:pPr>
      <w:proofErr w:type="spellStart"/>
      <w:proofErr w:type="gramStart"/>
      <w:r w:rsidRPr="001219AA">
        <w:rPr>
          <w:szCs w:val="20"/>
        </w:rPr>
        <w:t>Begovic</w:t>
      </w:r>
      <w:proofErr w:type="spellEnd"/>
      <w:r w:rsidRPr="001219AA">
        <w:rPr>
          <w:szCs w:val="20"/>
        </w:rPr>
        <w:t xml:space="preserve">, E., C. </w:t>
      </w:r>
      <w:proofErr w:type="spellStart"/>
      <w:r w:rsidRPr="001219AA">
        <w:rPr>
          <w:szCs w:val="20"/>
        </w:rPr>
        <w:t>Bertorello</w:t>
      </w:r>
      <w:proofErr w:type="spellEnd"/>
      <w:r w:rsidRPr="001219AA">
        <w:rPr>
          <w:szCs w:val="20"/>
        </w:rPr>
        <w:t xml:space="preserve">, and S. </w:t>
      </w:r>
      <w:proofErr w:type="spellStart"/>
      <w:r w:rsidRPr="001219AA">
        <w:rPr>
          <w:szCs w:val="20"/>
        </w:rPr>
        <w:t>Pennino</w:t>
      </w:r>
      <w:proofErr w:type="spellEnd"/>
      <w:r w:rsidRPr="001219AA">
        <w:rPr>
          <w:szCs w:val="20"/>
        </w:rPr>
        <w:t xml:space="preserve">, “Experimental seakeeping assessment of a warped planing hull model series,” </w:t>
      </w:r>
      <w:r w:rsidRPr="001219AA">
        <w:rPr>
          <w:szCs w:val="20"/>
          <w:u w:val="single"/>
        </w:rPr>
        <w:t>Ocean Engineering</w:t>
      </w:r>
      <w:r w:rsidRPr="001219AA">
        <w:rPr>
          <w:szCs w:val="20"/>
        </w:rPr>
        <w:t>, Vol. 83, 2014, pp. 1–15.</w:t>
      </w:r>
      <w:proofErr w:type="gramEnd"/>
    </w:p>
    <w:p w14:paraId="007C87AE" w14:textId="77777777" w:rsidR="00AC1C09" w:rsidRPr="001219AA" w:rsidRDefault="00AC1C09" w:rsidP="00AC1C09">
      <w:pPr>
        <w:spacing w:after="100"/>
        <w:jc w:val="both"/>
        <w:rPr>
          <w:szCs w:val="20"/>
        </w:rPr>
      </w:pPr>
      <w:r w:rsidRPr="001219AA">
        <w:rPr>
          <w:szCs w:val="20"/>
        </w:rPr>
        <w:t xml:space="preserve">Brizzolara S. and </w:t>
      </w:r>
      <w:proofErr w:type="spellStart"/>
      <w:r w:rsidRPr="001219AA">
        <w:rPr>
          <w:szCs w:val="20"/>
        </w:rPr>
        <w:t>Federici</w:t>
      </w:r>
      <w:proofErr w:type="spellEnd"/>
      <w:r w:rsidRPr="001219AA">
        <w:rPr>
          <w:szCs w:val="20"/>
        </w:rPr>
        <w:t xml:space="preserve"> A., “CFD Modeling of Planning Hulls with Partially Ventilated Bottom,” </w:t>
      </w:r>
      <w:r w:rsidRPr="001219AA">
        <w:rPr>
          <w:szCs w:val="20"/>
          <w:u w:val="single"/>
        </w:rPr>
        <w:t>Proceedings of The William Froude Conference: Advances in Theoretical and Applied Hydrodynamics –Past and Future</w:t>
      </w:r>
      <w:r w:rsidRPr="001219AA">
        <w:rPr>
          <w:szCs w:val="20"/>
        </w:rPr>
        <w:t>, Royal Institution of Naval Architects, vol. 1, 24–25 Nov. 2010, Portsmouth, VA, USA. (ISBN/ISSN: 978–1–905040–77–3)</w:t>
      </w:r>
    </w:p>
    <w:p w14:paraId="446DBF2E" w14:textId="77777777" w:rsidR="00AC1C09" w:rsidRPr="001219AA" w:rsidRDefault="00AC1C09" w:rsidP="00AC1C09">
      <w:pPr>
        <w:spacing w:after="100"/>
        <w:jc w:val="both"/>
        <w:rPr>
          <w:szCs w:val="20"/>
        </w:rPr>
      </w:pPr>
      <w:r w:rsidRPr="001219AA">
        <w:rPr>
          <w:szCs w:val="20"/>
        </w:rPr>
        <w:t xml:space="preserve">Brizzolara S. and Serra F., “Accuracy of CFD Codes in the Prediction of Planing Surfaces Hydrodynamic Characteristics,” </w:t>
      </w:r>
      <w:r w:rsidRPr="001219AA">
        <w:rPr>
          <w:szCs w:val="20"/>
          <w:u w:val="single"/>
        </w:rPr>
        <w:t>Proceedings of the 2nd International Conference on Marine Research and Transportation (ICMRT 2007)</w:t>
      </w:r>
      <w:r w:rsidRPr="001219AA">
        <w:rPr>
          <w:szCs w:val="20"/>
        </w:rPr>
        <w:t xml:space="preserve">, 28–30 June 2007, Ischia, Italy. </w:t>
      </w:r>
    </w:p>
    <w:p w14:paraId="414C1E8E" w14:textId="77777777" w:rsidR="00AC1C09" w:rsidRDefault="00AC1C09" w:rsidP="00AC1C09">
      <w:pPr>
        <w:autoSpaceDE w:val="0"/>
        <w:autoSpaceDN w:val="0"/>
        <w:adjustRightInd w:val="0"/>
        <w:spacing w:after="100"/>
        <w:jc w:val="both"/>
        <w:rPr>
          <w:szCs w:val="20"/>
        </w:rPr>
      </w:pPr>
      <w:r w:rsidRPr="001219AA">
        <w:rPr>
          <w:szCs w:val="20"/>
        </w:rPr>
        <w:t xml:space="preserve">Broglia, R. and </w:t>
      </w:r>
      <w:proofErr w:type="spellStart"/>
      <w:r w:rsidRPr="001219AA">
        <w:rPr>
          <w:szCs w:val="20"/>
        </w:rPr>
        <w:t>Iafrati</w:t>
      </w:r>
      <w:proofErr w:type="spellEnd"/>
      <w:r w:rsidRPr="001219AA">
        <w:rPr>
          <w:szCs w:val="20"/>
        </w:rPr>
        <w:t xml:space="preserve">, A., “Hydrodynamics of Planing Hulls in Asymmetric Conditions,” </w:t>
      </w:r>
      <w:r w:rsidRPr="001219AA">
        <w:rPr>
          <w:szCs w:val="20"/>
          <w:u w:val="single"/>
        </w:rPr>
        <w:t>Proceedings of the 28th Symposium on Naval Hydrodynamics</w:t>
      </w:r>
      <w:r w:rsidRPr="001219AA">
        <w:rPr>
          <w:szCs w:val="20"/>
        </w:rPr>
        <w:t>, 12–17 Sept. 2010, Pasadena, CA, USA.</w:t>
      </w:r>
    </w:p>
    <w:p w14:paraId="044A8C82" w14:textId="77777777" w:rsidR="00CF729B" w:rsidRPr="001219AA" w:rsidRDefault="00CF729B" w:rsidP="00CF729B">
      <w:pPr>
        <w:tabs>
          <w:tab w:val="left" w:pos="360"/>
        </w:tabs>
        <w:spacing w:after="100"/>
        <w:jc w:val="both"/>
        <w:rPr>
          <w:rFonts w:eastAsia="Batang"/>
          <w:szCs w:val="20"/>
          <w:lang w:eastAsia="ar-SA"/>
        </w:rPr>
      </w:pPr>
      <w:r w:rsidRPr="001219AA">
        <w:rPr>
          <w:color w:val="000000" w:themeColor="text1"/>
          <w:szCs w:val="20"/>
        </w:rPr>
        <w:t xml:space="preserve">Beale, K. L. C., O’Shea, T. T., Fu, T. C. Devine, E., Powers, A. M. and, Brucker, K. A., “An </w:t>
      </w:r>
      <w:r>
        <w:rPr>
          <w:color w:val="000000" w:themeColor="text1"/>
          <w:szCs w:val="20"/>
        </w:rPr>
        <w:t xml:space="preserve"> </w:t>
      </w:r>
      <w:r w:rsidRPr="001219AA">
        <w:rPr>
          <w:color w:val="000000" w:themeColor="text1"/>
          <w:szCs w:val="20"/>
        </w:rPr>
        <w:t>Experimental and  Numerical  Study of Green  Water</w:t>
      </w:r>
      <w:r w:rsidRPr="001219AA">
        <w:rPr>
          <w:rFonts w:eastAsia="Batang"/>
          <w:szCs w:val="20"/>
          <w:lang w:eastAsia="ar-SA"/>
        </w:rPr>
        <w:t xml:space="preserve"> </w:t>
      </w:r>
      <w:r w:rsidRPr="001219AA">
        <w:rPr>
          <w:color w:val="000000" w:themeColor="text1"/>
          <w:szCs w:val="20"/>
        </w:rPr>
        <w:t xml:space="preserve">Loads on the Joint High-Speed Sealift </w:t>
      </w:r>
      <w:proofErr w:type="spellStart"/>
      <w:r w:rsidRPr="001219AA">
        <w:rPr>
          <w:color w:val="000000" w:themeColor="text1"/>
          <w:szCs w:val="20"/>
        </w:rPr>
        <w:t>Monohull</w:t>
      </w:r>
      <w:proofErr w:type="spellEnd"/>
      <w:r w:rsidRPr="001219AA">
        <w:rPr>
          <w:color w:val="000000" w:themeColor="text1"/>
          <w:szCs w:val="20"/>
        </w:rPr>
        <w:t xml:space="preserve">,” </w:t>
      </w:r>
      <w:r w:rsidRPr="001219AA">
        <w:rPr>
          <w:szCs w:val="20"/>
          <w:u w:val="single"/>
        </w:rPr>
        <w:t>Proceedings of the 30</w:t>
      </w:r>
      <w:r w:rsidRPr="001219AA">
        <w:rPr>
          <w:szCs w:val="20"/>
          <w:u w:val="single"/>
          <w:vertAlign w:val="superscript"/>
        </w:rPr>
        <w:t xml:space="preserve">th </w:t>
      </w:r>
      <w:r w:rsidRPr="001219AA">
        <w:rPr>
          <w:szCs w:val="20"/>
          <w:u w:val="single"/>
        </w:rPr>
        <w:t>Symposium on Naval Hydrodynamics</w:t>
      </w:r>
      <w:r w:rsidRPr="001219AA">
        <w:rPr>
          <w:szCs w:val="20"/>
        </w:rPr>
        <w:t>, Australia, 2–7 November 2014, Hobart, Tasmania, Australia.</w:t>
      </w:r>
    </w:p>
    <w:p w14:paraId="32DFDD24" w14:textId="7EB3C805" w:rsidR="000C5B36" w:rsidRDefault="00CF729B" w:rsidP="00CF729B">
      <w:pPr>
        <w:autoSpaceDE w:val="0"/>
        <w:autoSpaceDN w:val="0"/>
        <w:adjustRightInd w:val="0"/>
        <w:spacing w:after="100"/>
        <w:jc w:val="both"/>
        <w:rPr>
          <w:szCs w:val="20"/>
        </w:rPr>
      </w:pPr>
      <w:r w:rsidRPr="001219AA">
        <w:rPr>
          <w:szCs w:val="20"/>
        </w:rPr>
        <w:lastRenderedPageBreak/>
        <w:t>Brucker, K. A., O’Shea, T. T., Dommermuth, D. G. and Adams P., “Three–Dimensional Simulations of Deep–Water</w:t>
      </w:r>
      <w:r>
        <w:rPr>
          <w:szCs w:val="20"/>
        </w:rPr>
        <w:t xml:space="preserve">  </w:t>
      </w:r>
      <w:r w:rsidRPr="001219AA">
        <w:rPr>
          <w:szCs w:val="20"/>
        </w:rPr>
        <w:t xml:space="preserve"> Breaking </w:t>
      </w:r>
      <w:r>
        <w:rPr>
          <w:szCs w:val="20"/>
        </w:rPr>
        <w:t xml:space="preserve">  </w:t>
      </w:r>
      <w:r w:rsidRPr="001219AA">
        <w:rPr>
          <w:szCs w:val="20"/>
        </w:rPr>
        <w:t xml:space="preserve">Waves,” </w:t>
      </w:r>
      <w:r w:rsidRPr="001219AA">
        <w:rPr>
          <w:szCs w:val="20"/>
          <w:u w:val="single"/>
        </w:rPr>
        <w:t xml:space="preserve">Proceedings </w:t>
      </w:r>
      <w:r>
        <w:rPr>
          <w:szCs w:val="20"/>
          <w:u w:val="single"/>
        </w:rPr>
        <w:t xml:space="preserve">  </w:t>
      </w:r>
      <w:r w:rsidRPr="001219AA">
        <w:rPr>
          <w:szCs w:val="20"/>
          <w:u w:val="single"/>
        </w:rPr>
        <w:t>of</w:t>
      </w:r>
      <w:r>
        <w:rPr>
          <w:szCs w:val="20"/>
          <w:u w:val="single"/>
        </w:rPr>
        <w:t xml:space="preserve"> </w:t>
      </w:r>
      <w:r w:rsidRPr="001219AA">
        <w:rPr>
          <w:szCs w:val="20"/>
          <w:u w:val="single"/>
        </w:rPr>
        <w:t xml:space="preserve"> </w:t>
      </w:r>
      <w:r>
        <w:rPr>
          <w:szCs w:val="20"/>
          <w:u w:val="single"/>
        </w:rPr>
        <w:t xml:space="preserve"> </w:t>
      </w:r>
      <w:proofErr w:type="gramStart"/>
      <w:r w:rsidRPr="001219AA">
        <w:rPr>
          <w:szCs w:val="20"/>
          <w:u w:val="single"/>
        </w:rPr>
        <w:t>the</w:t>
      </w:r>
      <w:r>
        <w:rPr>
          <w:szCs w:val="20"/>
          <w:u w:val="single"/>
        </w:rPr>
        <w:t xml:space="preserve"> </w:t>
      </w:r>
      <w:r w:rsidRPr="001219AA">
        <w:rPr>
          <w:szCs w:val="20"/>
          <w:u w:val="single"/>
        </w:rPr>
        <w:t xml:space="preserve"> 28th</w:t>
      </w:r>
      <w:proofErr w:type="gramEnd"/>
      <w:r w:rsidRPr="001219AA">
        <w:rPr>
          <w:szCs w:val="20"/>
          <w:u w:val="single"/>
        </w:rPr>
        <w:t xml:space="preserve"> </w:t>
      </w:r>
      <w:r w:rsidR="000C5B36" w:rsidRPr="001219AA">
        <w:rPr>
          <w:szCs w:val="20"/>
          <w:u w:val="single"/>
        </w:rPr>
        <w:t>Symposium on Naval Hydrodynamics</w:t>
      </w:r>
      <w:r w:rsidR="000C5B36" w:rsidRPr="001219AA">
        <w:rPr>
          <w:szCs w:val="20"/>
        </w:rPr>
        <w:t>, 12–17 Sept. 2010, Pasadena, CA, USA.</w:t>
      </w:r>
    </w:p>
    <w:p w14:paraId="3E7E4254" w14:textId="51337D94" w:rsidR="001219AA" w:rsidRPr="001219AA" w:rsidRDefault="001219AA" w:rsidP="00CF729B">
      <w:pPr>
        <w:spacing w:after="100"/>
        <w:jc w:val="both"/>
        <w:rPr>
          <w:color w:val="000000" w:themeColor="text1"/>
          <w:szCs w:val="20"/>
        </w:rPr>
      </w:pPr>
      <w:r w:rsidRPr="001219AA">
        <w:rPr>
          <w:color w:val="000000" w:themeColor="text1"/>
          <w:szCs w:val="20"/>
        </w:rPr>
        <w:t>Brucker, K. A., O’Shea, T. T., Dommermuth, D. G., Levesque, J., George, K. D., Walters, R. I., &amp; Stephens, M. M. (2011), “Numerical Flow Analysis,” In DoD High Performance Computing Modernization Program, 21st User Group Conference, HPCMP.</w:t>
      </w:r>
    </w:p>
    <w:p w14:paraId="0CC35CCC" w14:textId="77777777" w:rsidR="001219AA" w:rsidRPr="001219AA" w:rsidRDefault="001219AA" w:rsidP="00CF729B">
      <w:pPr>
        <w:autoSpaceDE w:val="0"/>
        <w:autoSpaceDN w:val="0"/>
        <w:adjustRightInd w:val="0"/>
        <w:spacing w:after="100"/>
        <w:jc w:val="both"/>
        <w:rPr>
          <w:szCs w:val="20"/>
        </w:rPr>
      </w:pPr>
      <w:r w:rsidRPr="001219AA">
        <w:rPr>
          <w:szCs w:val="20"/>
        </w:rPr>
        <w:t xml:space="preserve">Bruno, M. S., “Davidson Laboratory and the Experimental Towing Tank: The History of Towing Tank Research at Stevens,” </w:t>
      </w:r>
      <w:r w:rsidRPr="001219AA">
        <w:rPr>
          <w:szCs w:val="20"/>
          <w:u w:val="single"/>
        </w:rPr>
        <w:t>Proceedings of Society of Naval Architects and Marine Engineers, New York Metropolitan Section</w:t>
      </w:r>
      <w:r w:rsidRPr="001219AA">
        <w:rPr>
          <w:szCs w:val="20"/>
        </w:rPr>
        <w:t>, 1993.</w:t>
      </w:r>
    </w:p>
    <w:p w14:paraId="3DCBAE24" w14:textId="5F1206E3" w:rsidR="001219AA" w:rsidRPr="001219AA" w:rsidRDefault="00C35FE3" w:rsidP="00CF729B">
      <w:pPr>
        <w:spacing w:after="100"/>
        <w:jc w:val="both"/>
        <w:rPr>
          <w:color w:val="000000" w:themeColor="text1"/>
          <w:szCs w:val="20"/>
        </w:rPr>
      </w:pPr>
      <w:r>
        <w:rPr>
          <w:color w:val="000000" w:themeColor="text1"/>
          <w:szCs w:val="20"/>
        </w:rPr>
        <w:t xml:space="preserve">De Jong, P., “Seakeeping </w:t>
      </w:r>
      <w:proofErr w:type="spellStart"/>
      <w:proofErr w:type="gramStart"/>
      <w:r w:rsidR="001219AA" w:rsidRPr="001219AA">
        <w:rPr>
          <w:color w:val="000000" w:themeColor="text1"/>
          <w:szCs w:val="20"/>
        </w:rPr>
        <w:t>Behaviour</w:t>
      </w:r>
      <w:proofErr w:type="spellEnd"/>
      <w:r w:rsidR="001219AA" w:rsidRPr="001219AA">
        <w:rPr>
          <w:color w:val="000000" w:themeColor="text1"/>
          <w:szCs w:val="20"/>
        </w:rPr>
        <w:t xml:space="preserve">  of</w:t>
      </w:r>
      <w:proofErr w:type="gramEnd"/>
      <w:r w:rsidR="001219AA" w:rsidRPr="001219AA">
        <w:rPr>
          <w:color w:val="000000" w:themeColor="text1"/>
          <w:szCs w:val="20"/>
        </w:rPr>
        <w:t xml:space="preserve">  High  Speed Ships: An Experimental and Numerical Study”, </w:t>
      </w:r>
      <w:proofErr w:type="spellStart"/>
      <w:r w:rsidR="001219AA" w:rsidRPr="001219AA">
        <w:rPr>
          <w:color w:val="000000" w:themeColor="text1"/>
          <w:szCs w:val="20"/>
        </w:rPr>
        <w:t>Ph.D</w:t>
      </w:r>
      <w:proofErr w:type="spellEnd"/>
      <w:r w:rsidR="001219AA" w:rsidRPr="001219AA">
        <w:rPr>
          <w:color w:val="000000" w:themeColor="text1"/>
          <w:szCs w:val="20"/>
        </w:rPr>
        <w:t xml:space="preserve"> dissertation, Delft University of Technology, Netherlands, 2011.</w:t>
      </w:r>
    </w:p>
    <w:p w14:paraId="1AE47548" w14:textId="77777777" w:rsidR="00A427F4" w:rsidRPr="001219AA" w:rsidRDefault="00A427F4" w:rsidP="00CF729B">
      <w:pPr>
        <w:tabs>
          <w:tab w:val="left" w:pos="360"/>
        </w:tabs>
        <w:spacing w:after="100"/>
        <w:jc w:val="both"/>
        <w:rPr>
          <w:szCs w:val="20"/>
        </w:rPr>
      </w:pPr>
      <w:r w:rsidRPr="001219AA">
        <w:rPr>
          <w:szCs w:val="20"/>
        </w:rPr>
        <w:t xml:space="preserve">Dommermuth, D. G., O’Shea, T. T., Wyatt, D. C., </w:t>
      </w:r>
      <w:proofErr w:type="spellStart"/>
      <w:r w:rsidRPr="001219AA">
        <w:rPr>
          <w:szCs w:val="20"/>
        </w:rPr>
        <w:t>Sussman</w:t>
      </w:r>
      <w:proofErr w:type="spellEnd"/>
      <w:r w:rsidRPr="001219AA">
        <w:rPr>
          <w:szCs w:val="20"/>
        </w:rPr>
        <w:t xml:space="preserve">, M., Weymouth, G. D., Yue, D. K.–P., Adams, P. and Hand, R., “The Numerical Simulation of Ship Waves Using Cartesian–Grid and Volume–of–Fluid Methods,” </w:t>
      </w:r>
      <w:r w:rsidRPr="001219AA">
        <w:rPr>
          <w:szCs w:val="20"/>
          <w:u w:val="single"/>
        </w:rPr>
        <w:t>Proceedings of the 26th Symposium on Naval Hydrodynamics</w:t>
      </w:r>
      <w:r w:rsidRPr="001219AA">
        <w:rPr>
          <w:szCs w:val="20"/>
        </w:rPr>
        <w:t>, 17–22 Sept. 2006, Rome, Italy.</w:t>
      </w:r>
    </w:p>
    <w:p w14:paraId="49741D5A" w14:textId="77777777" w:rsidR="007D2013" w:rsidRPr="001219AA" w:rsidRDefault="00A427F4" w:rsidP="00CF729B">
      <w:pPr>
        <w:spacing w:after="100"/>
        <w:jc w:val="both"/>
        <w:rPr>
          <w:szCs w:val="20"/>
        </w:rPr>
      </w:pPr>
      <w:r w:rsidRPr="001219AA">
        <w:rPr>
          <w:szCs w:val="20"/>
        </w:rPr>
        <w:t xml:space="preserve">Dommermuth, D. G., O’Shea, T. T., Wyatt, D. C., Ratcliffe, T., Weymouth, G. D., </w:t>
      </w:r>
      <w:proofErr w:type="spellStart"/>
      <w:r w:rsidRPr="001219AA">
        <w:rPr>
          <w:szCs w:val="20"/>
        </w:rPr>
        <w:t>Hendrikson</w:t>
      </w:r>
      <w:proofErr w:type="spellEnd"/>
      <w:r w:rsidRPr="001219AA">
        <w:rPr>
          <w:szCs w:val="20"/>
        </w:rPr>
        <w:t xml:space="preserve">, K. L., Yue, D. K., </w:t>
      </w:r>
      <w:proofErr w:type="spellStart"/>
      <w:r w:rsidRPr="001219AA">
        <w:rPr>
          <w:szCs w:val="20"/>
        </w:rPr>
        <w:t>Sussman</w:t>
      </w:r>
      <w:proofErr w:type="spellEnd"/>
      <w:r w:rsidRPr="001219AA">
        <w:rPr>
          <w:szCs w:val="20"/>
        </w:rPr>
        <w:t xml:space="preserve">, M., Adams, P. and </w:t>
      </w:r>
      <w:proofErr w:type="spellStart"/>
      <w:r w:rsidRPr="001219AA">
        <w:rPr>
          <w:szCs w:val="20"/>
        </w:rPr>
        <w:t>Valenciano</w:t>
      </w:r>
      <w:proofErr w:type="spellEnd"/>
      <w:r w:rsidRPr="001219AA">
        <w:rPr>
          <w:szCs w:val="20"/>
        </w:rPr>
        <w:t xml:space="preserve">, M., “An Application of Cartesian–Grid and Volume–of–Fluid Methods to Numerical Ship Hydrodynamics,” </w:t>
      </w:r>
      <w:r w:rsidRPr="001219AA">
        <w:rPr>
          <w:szCs w:val="20"/>
          <w:u w:val="single"/>
        </w:rPr>
        <w:t>Proceedings of the 9th International Conference on Numerical Ship Hydrodynamics</w:t>
      </w:r>
      <w:r w:rsidRPr="001219AA">
        <w:rPr>
          <w:szCs w:val="20"/>
        </w:rPr>
        <w:t>, 5–8 Aug. 2007, Ann Arbor, MI, USA.</w:t>
      </w:r>
    </w:p>
    <w:p w14:paraId="0696E981" w14:textId="77777777" w:rsidR="00A427F4" w:rsidRPr="001219AA" w:rsidRDefault="00A427F4" w:rsidP="00CF729B">
      <w:pPr>
        <w:spacing w:after="100"/>
        <w:jc w:val="both"/>
        <w:rPr>
          <w:color w:val="000000" w:themeColor="text1"/>
          <w:szCs w:val="20"/>
        </w:rPr>
      </w:pPr>
      <w:r w:rsidRPr="001219AA">
        <w:rPr>
          <w:color w:val="000000" w:themeColor="text1"/>
          <w:szCs w:val="20"/>
        </w:rPr>
        <w:t xml:space="preserve">Dommermuth, D. G., Rhymes, L. E. and Rottman, J. W., “Direct simulations of breaking ocean waves with data assimilation,” </w:t>
      </w:r>
      <w:r w:rsidRPr="001219AA">
        <w:rPr>
          <w:color w:val="000000" w:themeColor="text1"/>
          <w:szCs w:val="20"/>
          <w:u w:val="single"/>
        </w:rPr>
        <w:t>OCEANS ’13 MTS/IEEE</w:t>
      </w:r>
      <w:r w:rsidRPr="001219AA">
        <w:rPr>
          <w:color w:val="000000" w:themeColor="text1"/>
          <w:szCs w:val="20"/>
        </w:rPr>
        <w:t xml:space="preserve"> 23-26 Sept. 2013, San Diego, CA, USA</w:t>
      </w:r>
    </w:p>
    <w:p w14:paraId="6688AB3D" w14:textId="77777777" w:rsidR="00A427F4" w:rsidRPr="001219AA" w:rsidRDefault="00A427F4" w:rsidP="00CF729B">
      <w:pPr>
        <w:spacing w:after="100"/>
        <w:jc w:val="both"/>
        <w:rPr>
          <w:szCs w:val="20"/>
        </w:rPr>
      </w:pPr>
      <w:r w:rsidRPr="001219AA">
        <w:rPr>
          <w:szCs w:val="20"/>
        </w:rPr>
        <w:t>Fridsma, G., “A Systematic Study of the Rough–Water Performance of Planing Boats,” SIT–DL–69–9– 1275, 1969, Stevens Institute of Technology, Hoboken, NJ, USA.</w:t>
      </w:r>
    </w:p>
    <w:p w14:paraId="241E37E7" w14:textId="77777777" w:rsidR="00A427F4" w:rsidRPr="001219AA" w:rsidRDefault="00A427F4" w:rsidP="00CF729B">
      <w:pPr>
        <w:spacing w:after="100"/>
        <w:jc w:val="both"/>
        <w:rPr>
          <w:szCs w:val="20"/>
        </w:rPr>
      </w:pPr>
      <w:r w:rsidRPr="001219AA">
        <w:rPr>
          <w:szCs w:val="20"/>
        </w:rPr>
        <w:t>Fridsma, G., “A Systematic Study of the Rough–Water Performance of Planing Boats (Irregular waves – Part II),” Davidson Laboratory Report, SIT–DL–71–1495, 1971, Stevens Institute of Technology, Hoboken, New Jersey, USA.</w:t>
      </w:r>
    </w:p>
    <w:p w14:paraId="36534C3F" w14:textId="77777777" w:rsidR="00A427F4" w:rsidRPr="001219AA" w:rsidRDefault="00A427F4" w:rsidP="00CF729B">
      <w:pPr>
        <w:spacing w:after="100"/>
        <w:jc w:val="both"/>
        <w:rPr>
          <w:szCs w:val="20"/>
        </w:rPr>
      </w:pPr>
      <w:r w:rsidRPr="001219AA">
        <w:rPr>
          <w:szCs w:val="20"/>
        </w:rPr>
        <w:t xml:space="preserve">Fu, T. C., Ratcliffe, T., O’Shea, T. T., Brucker, K. A., Graham, R. S., Wyatt, D. C. and Dommermuth, D. G., “A Comparison of Experimental Measurements &amp; Computational Predictions of a Deep–V Planing </w:t>
      </w:r>
      <w:r w:rsidRPr="001219AA">
        <w:rPr>
          <w:szCs w:val="20"/>
        </w:rPr>
        <w:lastRenderedPageBreak/>
        <w:t xml:space="preserve">Hull,” </w:t>
      </w:r>
      <w:r w:rsidRPr="001219AA">
        <w:rPr>
          <w:szCs w:val="20"/>
          <w:u w:val="single"/>
        </w:rPr>
        <w:t>Proceedings of the 28th Symposium on Naval Hydrodynamics</w:t>
      </w:r>
      <w:r w:rsidRPr="001219AA">
        <w:rPr>
          <w:szCs w:val="20"/>
        </w:rPr>
        <w:t>, 12–17 Sept. 2010, Pasadena, CA, USA.</w:t>
      </w:r>
    </w:p>
    <w:p w14:paraId="34A0D09F" w14:textId="77777777" w:rsidR="00A427F4" w:rsidRPr="001219AA" w:rsidRDefault="00A427F4" w:rsidP="00CF729B">
      <w:pPr>
        <w:spacing w:after="100"/>
        <w:jc w:val="both"/>
        <w:rPr>
          <w:szCs w:val="20"/>
        </w:rPr>
      </w:pPr>
      <w:r w:rsidRPr="001219AA">
        <w:rPr>
          <w:szCs w:val="20"/>
        </w:rPr>
        <w:t xml:space="preserve">Fu, T. C., Akers, R., O’Shea, T. T., Brucker, K. A., Dommermuth, D. G., and  Lee, E. J., “Measurements and Computational Predictions of a Deep–V Monohull Planing Hull,” </w:t>
      </w:r>
      <w:r w:rsidRPr="001219AA">
        <w:rPr>
          <w:szCs w:val="20"/>
          <w:u w:val="single"/>
        </w:rPr>
        <w:t>Proceedings of the 11th International Conference on Fast Sea Transportation</w:t>
      </w:r>
      <w:r w:rsidRPr="001219AA">
        <w:rPr>
          <w:szCs w:val="20"/>
        </w:rPr>
        <w:t>, 19–26 Sept. 2011, Honolulu, HI, USA.</w:t>
      </w:r>
    </w:p>
    <w:p w14:paraId="18704565" w14:textId="77777777" w:rsidR="00A427F4" w:rsidRPr="001219AA" w:rsidRDefault="00A427F4" w:rsidP="00CF729B">
      <w:pPr>
        <w:spacing w:after="100"/>
        <w:jc w:val="both"/>
        <w:rPr>
          <w:szCs w:val="20"/>
        </w:rPr>
      </w:pPr>
      <w:r w:rsidRPr="001219AA">
        <w:rPr>
          <w:szCs w:val="20"/>
        </w:rPr>
        <w:t xml:space="preserve">Fu, T. C., O’Shea, T. T., Judge, C. Q., Dommermuth, D. G., Brucker, K. A. and Wyatt, D. C., “A Detailed Assessment of Numerical Flow Analysis (NFA) to Predict the Hydrodynamics of a Deep–V Planing Hull,”  </w:t>
      </w:r>
      <w:r w:rsidRPr="001219AA">
        <w:rPr>
          <w:szCs w:val="20"/>
          <w:u w:val="single"/>
        </w:rPr>
        <w:t>International Shipbuilding Progress</w:t>
      </w:r>
      <w:r w:rsidRPr="001219AA">
        <w:rPr>
          <w:szCs w:val="20"/>
        </w:rPr>
        <w:t>, Vol. 60, No. 1, 2013, pp. 143–169.</w:t>
      </w:r>
    </w:p>
    <w:p w14:paraId="2623012B" w14:textId="77777777" w:rsidR="00A427F4" w:rsidRPr="001219AA" w:rsidRDefault="00A427F4" w:rsidP="00CF729B">
      <w:pPr>
        <w:tabs>
          <w:tab w:val="left" w:pos="360"/>
        </w:tabs>
        <w:spacing w:after="100"/>
        <w:jc w:val="both"/>
        <w:rPr>
          <w:szCs w:val="20"/>
        </w:rPr>
      </w:pPr>
      <w:proofErr w:type="spellStart"/>
      <w:r w:rsidRPr="001219AA">
        <w:rPr>
          <w:szCs w:val="20"/>
        </w:rPr>
        <w:t>Garme</w:t>
      </w:r>
      <w:proofErr w:type="spellEnd"/>
      <w:r w:rsidRPr="001219AA">
        <w:rPr>
          <w:szCs w:val="20"/>
        </w:rPr>
        <w:t xml:space="preserve">, K., </w:t>
      </w:r>
      <w:proofErr w:type="spellStart"/>
      <w:r w:rsidRPr="001219AA">
        <w:rPr>
          <w:szCs w:val="20"/>
        </w:rPr>
        <w:t>Rosén</w:t>
      </w:r>
      <w:proofErr w:type="spellEnd"/>
      <w:r w:rsidRPr="001219AA">
        <w:rPr>
          <w:szCs w:val="20"/>
        </w:rPr>
        <w:t xml:space="preserve">, A. and </w:t>
      </w:r>
      <w:proofErr w:type="spellStart"/>
      <w:r w:rsidRPr="001219AA">
        <w:rPr>
          <w:szCs w:val="20"/>
        </w:rPr>
        <w:t>Kuttenkeuler</w:t>
      </w:r>
      <w:proofErr w:type="spellEnd"/>
      <w:r w:rsidRPr="001219AA">
        <w:rPr>
          <w:szCs w:val="20"/>
        </w:rPr>
        <w:t xml:space="preserve">, J., “In Detail Investigation of Planing Pressure,” </w:t>
      </w:r>
      <w:r w:rsidRPr="001219AA">
        <w:rPr>
          <w:szCs w:val="20"/>
          <w:u w:val="single"/>
        </w:rPr>
        <w:t xml:space="preserve">Proceedings of </w:t>
      </w:r>
      <w:proofErr w:type="spellStart"/>
      <w:r w:rsidRPr="001219AA">
        <w:rPr>
          <w:szCs w:val="20"/>
          <w:u w:val="single"/>
        </w:rPr>
        <w:t>Hydralab</w:t>
      </w:r>
      <w:proofErr w:type="spellEnd"/>
      <w:r w:rsidRPr="001219AA">
        <w:rPr>
          <w:szCs w:val="20"/>
          <w:u w:val="single"/>
        </w:rPr>
        <w:t xml:space="preserve"> III Joint Transnational Access User Meeting</w:t>
      </w:r>
      <w:r w:rsidRPr="001219AA">
        <w:rPr>
          <w:szCs w:val="20"/>
        </w:rPr>
        <w:t>, Feb. 2010, Hannover, Germany.</w:t>
      </w:r>
    </w:p>
    <w:p w14:paraId="27F0A16B" w14:textId="77777777" w:rsidR="00A427F4" w:rsidRPr="001219AA" w:rsidRDefault="00A427F4" w:rsidP="00CF729B">
      <w:pPr>
        <w:tabs>
          <w:tab w:val="left" w:pos="360"/>
        </w:tabs>
        <w:spacing w:after="100"/>
        <w:jc w:val="both"/>
        <w:rPr>
          <w:szCs w:val="20"/>
        </w:rPr>
      </w:pPr>
      <w:proofErr w:type="spellStart"/>
      <w:r w:rsidRPr="001219AA">
        <w:rPr>
          <w:szCs w:val="20"/>
        </w:rPr>
        <w:t>Grigoropoulos</w:t>
      </w:r>
      <w:proofErr w:type="spellEnd"/>
      <w:r w:rsidRPr="001219AA">
        <w:rPr>
          <w:szCs w:val="20"/>
        </w:rPr>
        <w:t xml:space="preserve">, G. J. and </w:t>
      </w:r>
      <w:proofErr w:type="spellStart"/>
      <w:r w:rsidRPr="001219AA">
        <w:rPr>
          <w:szCs w:val="20"/>
        </w:rPr>
        <w:t>Damala</w:t>
      </w:r>
      <w:proofErr w:type="spellEnd"/>
      <w:r w:rsidRPr="001219AA">
        <w:rPr>
          <w:szCs w:val="20"/>
        </w:rPr>
        <w:t xml:space="preserve">, D. P., “Dynamic Performance of the NTUA Double–Chine Series Hull Forms in Random Waves,” </w:t>
      </w:r>
      <w:r w:rsidRPr="001219AA">
        <w:rPr>
          <w:szCs w:val="20"/>
          <w:u w:val="single"/>
        </w:rPr>
        <w:t>Proceedings of the 11th International Conference on Fast Sea Transportation</w:t>
      </w:r>
      <w:r w:rsidRPr="001219AA">
        <w:rPr>
          <w:szCs w:val="20"/>
        </w:rPr>
        <w:t>, 19–26 Sept. 2011, Honolulu, HI, USA.</w:t>
      </w:r>
    </w:p>
    <w:p w14:paraId="556D54B2" w14:textId="77777777" w:rsidR="00A427F4" w:rsidRPr="001219AA" w:rsidRDefault="00A427F4" w:rsidP="00CF729B">
      <w:pPr>
        <w:tabs>
          <w:tab w:val="left" w:pos="360"/>
        </w:tabs>
        <w:spacing w:after="100"/>
        <w:jc w:val="both"/>
        <w:rPr>
          <w:szCs w:val="20"/>
        </w:rPr>
      </w:pPr>
      <w:proofErr w:type="spellStart"/>
      <w:r w:rsidRPr="001219AA">
        <w:rPr>
          <w:szCs w:val="20"/>
        </w:rPr>
        <w:t>Grigoropoulos</w:t>
      </w:r>
      <w:proofErr w:type="spellEnd"/>
      <w:r w:rsidRPr="001219AA">
        <w:rPr>
          <w:szCs w:val="20"/>
        </w:rPr>
        <w:t xml:space="preserve">, G. J. and </w:t>
      </w:r>
      <w:proofErr w:type="spellStart"/>
      <w:r w:rsidRPr="001219AA">
        <w:rPr>
          <w:szCs w:val="20"/>
        </w:rPr>
        <w:t>Damala</w:t>
      </w:r>
      <w:proofErr w:type="spellEnd"/>
      <w:r w:rsidRPr="001219AA">
        <w:rPr>
          <w:szCs w:val="20"/>
        </w:rPr>
        <w:t xml:space="preserve">, D. P., “Dynamic Performance of the National Technical University of Athens Double–chine Series Hull Forms in Random Waves,” </w:t>
      </w:r>
      <w:r w:rsidRPr="001219AA">
        <w:rPr>
          <w:szCs w:val="20"/>
          <w:u w:val="single"/>
        </w:rPr>
        <w:t>Journal of Ship Production and Design</w:t>
      </w:r>
      <w:r w:rsidRPr="001219AA">
        <w:rPr>
          <w:szCs w:val="20"/>
        </w:rPr>
        <w:t>, Vol. 30, No. 2, 2014.</w:t>
      </w:r>
    </w:p>
    <w:p w14:paraId="5E570DCC" w14:textId="77777777" w:rsidR="00B619FA" w:rsidRPr="001219AA" w:rsidRDefault="00B619FA" w:rsidP="00CF729B">
      <w:pPr>
        <w:tabs>
          <w:tab w:val="left" w:pos="0"/>
        </w:tabs>
        <w:spacing w:after="100"/>
        <w:jc w:val="both"/>
        <w:rPr>
          <w:szCs w:val="20"/>
        </w:rPr>
      </w:pPr>
      <w:r w:rsidRPr="001219AA">
        <w:rPr>
          <w:szCs w:val="20"/>
        </w:rPr>
        <w:t xml:space="preserve">He, W., </w:t>
      </w:r>
      <w:proofErr w:type="spellStart"/>
      <w:r w:rsidRPr="001219AA">
        <w:rPr>
          <w:szCs w:val="20"/>
        </w:rPr>
        <w:t>Diez</w:t>
      </w:r>
      <w:proofErr w:type="spellEnd"/>
      <w:r w:rsidRPr="001219AA">
        <w:rPr>
          <w:szCs w:val="20"/>
        </w:rPr>
        <w:t xml:space="preserve">, M., Zou, Z., </w:t>
      </w:r>
      <w:proofErr w:type="spellStart"/>
      <w:r w:rsidRPr="001219AA">
        <w:rPr>
          <w:szCs w:val="20"/>
        </w:rPr>
        <w:t>Campana</w:t>
      </w:r>
      <w:proofErr w:type="spellEnd"/>
      <w:r w:rsidRPr="001219AA">
        <w:rPr>
          <w:szCs w:val="20"/>
        </w:rPr>
        <w:t xml:space="preserve">, E. F. and Stern, F., “URANS study of Delft catamaran total/added resistance, motions and slamming loads in head sea including irregular wave and uncertainty quantification for variable regular wave and geometry.” </w:t>
      </w:r>
      <w:r w:rsidRPr="001219AA">
        <w:rPr>
          <w:szCs w:val="20"/>
          <w:u w:val="single"/>
        </w:rPr>
        <w:t>Ocean Engineering</w:t>
      </w:r>
      <w:r w:rsidRPr="001219AA">
        <w:rPr>
          <w:szCs w:val="20"/>
        </w:rPr>
        <w:t>, Vol. 74, 2013, pp. 189-217.</w:t>
      </w:r>
    </w:p>
    <w:p w14:paraId="4CB942D8" w14:textId="77777777" w:rsidR="00A427F4" w:rsidRPr="001219AA" w:rsidRDefault="00A427F4" w:rsidP="00CF729B">
      <w:pPr>
        <w:spacing w:after="100"/>
        <w:jc w:val="both"/>
        <w:rPr>
          <w:szCs w:val="20"/>
        </w:rPr>
      </w:pPr>
      <w:r w:rsidRPr="001219AA">
        <w:rPr>
          <w:szCs w:val="20"/>
        </w:rPr>
        <w:t xml:space="preserve">Huang, J., Carrica, P. and Stern, F., “Semi–coupled air/water immersed boundary approach for curvilinear dynamic overset grids with application to ship hydrodynamics,” Int. </w:t>
      </w:r>
      <w:r w:rsidRPr="001219AA">
        <w:rPr>
          <w:szCs w:val="20"/>
          <w:u w:val="single"/>
        </w:rPr>
        <w:t>Journal Numerical Methods Fluids</w:t>
      </w:r>
      <w:r w:rsidRPr="001219AA">
        <w:rPr>
          <w:szCs w:val="20"/>
        </w:rPr>
        <w:t>, Vol. 58, 2008, pp. 591–624.</w:t>
      </w:r>
    </w:p>
    <w:p w14:paraId="7A463C58" w14:textId="77777777" w:rsidR="00A427F4" w:rsidRPr="001219AA" w:rsidRDefault="00A427F4" w:rsidP="00CF729B">
      <w:pPr>
        <w:spacing w:after="100"/>
        <w:jc w:val="both"/>
        <w:rPr>
          <w:szCs w:val="20"/>
        </w:rPr>
      </w:pPr>
      <w:proofErr w:type="spellStart"/>
      <w:r w:rsidRPr="001219AA">
        <w:rPr>
          <w:szCs w:val="20"/>
        </w:rPr>
        <w:t>Iafrati</w:t>
      </w:r>
      <w:proofErr w:type="spellEnd"/>
      <w:r w:rsidRPr="001219AA">
        <w:rPr>
          <w:szCs w:val="20"/>
        </w:rPr>
        <w:t xml:space="preserve">, A. and Broglia, R., “Comparisons between 2D+t potential flow models and 3D RANS for planing hulls hydrodynamics,” </w:t>
      </w:r>
      <w:r w:rsidRPr="001219AA">
        <w:rPr>
          <w:szCs w:val="20"/>
          <w:u w:val="single"/>
        </w:rPr>
        <w:t>Proceedings of the 25th International Workshop on Water Waves and Floating Bodies (IWWWFB)</w:t>
      </w:r>
      <w:r w:rsidRPr="001219AA">
        <w:rPr>
          <w:szCs w:val="20"/>
        </w:rPr>
        <w:t>, May 2010, Harbin, China.</w:t>
      </w:r>
    </w:p>
    <w:p w14:paraId="7386010A" w14:textId="77777777" w:rsidR="00A427F4" w:rsidRPr="001219AA" w:rsidRDefault="00A427F4" w:rsidP="00CF729B">
      <w:pPr>
        <w:spacing w:after="100"/>
        <w:jc w:val="both"/>
        <w:rPr>
          <w:szCs w:val="20"/>
        </w:rPr>
      </w:pPr>
      <w:r w:rsidRPr="001219AA">
        <w:rPr>
          <w:szCs w:val="20"/>
        </w:rPr>
        <w:t>Jiang, M., Lien, V., Lesar, D., Engle, A. and Lewis, R., “A</w:t>
      </w:r>
      <w:r w:rsidRPr="001219AA">
        <w:rPr>
          <w:szCs w:val="20"/>
        </w:rPr>
        <w:tab/>
        <w:t xml:space="preserve">Validation     of     Various     Codes     Using Hydrodynamic Wedge Impact Data,” </w:t>
      </w:r>
      <w:r w:rsidRPr="001219AA">
        <w:rPr>
          <w:szCs w:val="20"/>
          <w:u w:val="single"/>
        </w:rPr>
        <w:t xml:space="preserve">Proceedings of the ASME 31th International Conference on Offshore Mechanics and Arctic </w:t>
      </w:r>
      <w:r w:rsidRPr="001219AA">
        <w:rPr>
          <w:szCs w:val="20"/>
          <w:u w:val="single"/>
        </w:rPr>
        <w:lastRenderedPageBreak/>
        <w:t>Engineering (OMAE2012)</w:t>
      </w:r>
      <w:r w:rsidRPr="001219AA">
        <w:rPr>
          <w:szCs w:val="20"/>
        </w:rPr>
        <w:t>, 10–15 June 2012, Rio de Janeiro, Brazil.</w:t>
      </w:r>
    </w:p>
    <w:p w14:paraId="76E2CD3F" w14:textId="03ACFF3B" w:rsidR="00A427F4" w:rsidRPr="001219AA" w:rsidRDefault="00A427F4" w:rsidP="00CF729B">
      <w:pPr>
        <w:spacing w:after="100"/>
        <w:jc w:val="both"/>
        <w:rPr>
          <w:szCs w:val="20"/>
        </w:rPr>
      </w:pPr>
      <w:proofErr w:type="gramStart"/>
      <w:r w:rsidRPr="001219AA">
        <w:rPr>
          <w:szCs w:val="20"/>
        </w:rPr>
        <w:t>Judge, C. Q. and Ikeda, C.</w:t>
      </w:r>
      <w:proofErr w:type="gramEnd"/>
      <w:r w:rsidRPr="001219AA">
        <w:rPr>
          <w:szCs w:val="20"/>
        </w:rPr>
        <w:t xml:space="preserve">  M., “An Experimental Study of Planing Hull Wave Slam Events,” </w:t>
      </w:r>
      <w:r w:rsidRPr="001219AA">
        <w:rPr>
          <w:szCs w:val="20"/>
          <w:u w:val="single"/>
        </w:rPr>
        <w:t>Proceedings of the 30th Symposium on Naval Hydrodynamics</w:t>
      </w:r>
      <w:r w:rsidRPr="001219AA">
        <w:rPr>
          <w:szCs w:val="20"/>
        </w:rPr>
        <w:t xml:space="preserve">, Australia, 2–7 November 2014, </w:t>
      </w:r>
      <w:r w:rsidR="00BC418A" w:rsidRPr="001219AA">
        <w:rPr>
          <w:szCs w:val="20"/>
        </w:rPr>
        <w:t>Hobart, Tas</w:t>
      </w:r>
      <w:r w:rsidRPr="001219AA">
        <w:rPr>
          <w:szCs w:val="20"/>
        </w:rPr>
        <w:t>mania, Australia.</w:t>
      </w:r>
    </w:p>
    <w:p w14:paraId="75E8EA63" w14:textId="77777777" w:rsidR="00A427F4" w:rsidRPr="001219AA" w:rsidRDefault="00A427F4" w:rsidP="00CF729B">
      <w:pPr>
        <w:spacing w:after="100"/>
        <w:jc w:val="both"/>
        <w:rPr>
          <w:szCs w:val="20"/>
        </w:rPr>
      </w:pPr>
      <w:proofErr w:type="spellStart"/>
      <w:proofErr w:type="gramStart"/>
      <w:r w:rsidRPr="001219AA">
        <w:rPr>
          <w:szCs w:val="20"/>
        </w:rPr>
        <w:t>Knupp</w:t>
      </w:r>
      <w:proofErr w:type="spellEnd"/>
      <w:r w:rsidRPr="001219AA">
        <w:rPr>
          <w:szCs w:val="20"/>
        </w:rPr>
        <w:t xml:space="preserve">, P. M. and </w:t>
      </w:r>
      <w:proofErr w:type="spellStart"/>
      <w:r w:rsidRPr="001219AA">
        <w:rPr>
          <w:szCs w:val="20"/>
        </w:rPr>
        <w:t>Steinerg</w:t>
      </w:r>
      <w:proofErr w:type="spellEnd"/>
      <w:r w:rsidRPr="001219AA">
        <w:rPr>
          <w:szCs w:val="20"/>
        </w:rPr>
        <w:t xml:space="preserve">, S., </w:t>
      </w:r>
      <w:r w:rsidRPr="001219AA">
        <w:rPr>
          <w:szCs w:val="20"/>
          <w:u w:val="single"/>
        </w:rPr>
        <w:t>Fundamentals of grid generation</w:t>
      </w:r>
      <w:r w:rsidRPr="001219AA">
        <w:rPr>
          <w:szCs w:val="20"/>
        </w:rPr>
        <w:t>, CRC Press, Inc., 1993.</w:t>
      </w:r>
      <w:proofErr w:type="gramEnd"/>
    </w:p>
    <w:p w14:paraId="0374C597" w14:textId="77777777" w:rsidR="00A427F4" w:rsidRPr="001219AA" w:rsidRDefault="00A427F4" w:rsidP="00CF729B">
      <w:pPr>
        <w:spacing w:after="100"/>
        <w:jc w:val="both"/>
        <w:rPr>
          <w:szCs w:val="20"/>
        </w:rPr>
      </w:pPr>
      <w:r w:rsidRPr="001219AA">
        <w:rPr>
          <w:szCs w:val="20"/>
        </w:rPr>
        <w:t xml:space="preserve">Lee, E., </w:t>
      </w:r>
      <w:proofErr w:type="spellStart"/>
      <w:r w:rsidRPr="001219AA">
        <w:rPr>
          <w:szCs w:val="20"/>
        </w:rPr>
        <w:t>Pavkov</w:t>
      </w:r>
      <w:proofErr w:type="spellEnd"/>
      <w:r w:rsidRPr="001219AA">
        <w:rPr>
          <w:szCs w:val="20"/>
        </w:rPr>
        <w:t xml:space="preserve">, M. and McCue, L., “The systematic variation of step configuration and displacement for a double step planing craft,” </w:t>
      </w:r>
      <w:r w:rsidRPr="001219AA">
        <w:rPr>
          <w:szCs w:val="20"/>
          <w:u w:val="single"/>
        </w:rPr>
        <w:t>Journal of Ship Production and Design</w:t>
      </w:r>
      <w:r w:rsidRPr="001219AA">
        <w:rPr>
          <w:szCs w:val="20"/>
        </w:rPr>
        <w:t>, Vol. 30, No. 2, May 2014.</w:t>
      </w:r>
    </w:p>
    <w:p w14:paraId="31CCDB71" w14:textId="77777777" w:rsidR="00A427F4" w:rsidRPr="001219AA" w:rsidRDefault="00A427F4" w:rsidP="00CF729B">
      <w:pPr>
        <w:spacing w:after="100"/>
        <w:jc w:val="both"/>
        <w:rPr>
          <w:rFonts w:eastAsia="Batang"/>
          <w:szCs w:val="20"/>
          <w:lang w:eastAsia="ar-SA"/>
        </w:rPr>
      </w:pPr>
      <w:r w:rsidRPr="001219AA">
        <w:rPr>
          <w:szCs w:val="20"/>
        </w:rPr>
        <w:t>Kim, S., Novak, D., Weems, K. and Chen, H.–C., “</w:t>
      </w:r>
      <w:r w:rsidRPr="001219AA">
        <w:rPr>
          <w:rFonts w:eastAsia="Batang"/>
          <w:szCs w:val="20"/>
          <w:lang w:eastAsia="ar-SA"/>
        </w:rPr>
        <w:t xml:space="preserve">Slamming Impact Design Loads on Large High Speed Naval Craft,” </w:t>
      </w:r>
      <w:r w:rsidRPr="001219AA">
        <w:rPr>
          <w:rFonts w:eastAsia="Batang"/>
          <w:szCs w:val="20"/>
          <w:u w:val="single"/>
          <w:lang w:eastAsia="ar-SA"/>
        </w:rPr>
        <w:t>Proceedings of the International Conference on superfast marine vehicles moving above, under and in water surface (SuperFAST’2008)</w:t>
      </w:r>
      <w:r w:rsidRPr="001219AA">
        <w:rPr>
          <w:rFonts w:eastAsia="Batang"/>
          <w:szCs w:val="20"/>
          <w:lang w:eastAsia="ar-SA"/>
        </w:rPr>
        <w:t>, 2</w:t>
      </w:r>
      <w:r w:rsidRPr="001219AA">
        <w:rPr>
          <w:szCs w:val="20"/>
        </w:rPr>
        <w:t>–</w:t>
      </w:r>
      <w:r w:rsidRPr="001219AA">
        <w:rPr>
          <w:rFonts w:eastAsia="Batang"/>
          <w:szCs w:val="20"/>
          <w:lang w:eastAsia="ar-SA"/>
        </w:rPr>
        <w:t>4 July 2008, Saint–Petersburg, Russia.</w:t>
      </w:r>
    </w:p>
    <w:p w14:paraId="1B0B50A0" w14:textId="77777777" w:rsidR="00A427F4" w:rsidRPr="001219AA" w:rsidRDefault="00A427F4" w:rsidP="00CF729B">
      <w:pPr>
        <w:spacing w:after="100"/>
        <w:jc w:val="both"/>
        <w:rPr>
          <w:szCs w:val="20"/>
        </w:rPr>
      </w:pPr>
      <w:r w:rsidRPr="001219AA">
        <w:rPr>
          <w:szCs w:val="20"/>
        </w:rPr>
        <w:t xml:space="preserve">Mousaviraad, S. M., Wang, Z. and Stern, F., “URANS Studies of Hydrodynamic Performance &amp; Slamming Loads On High–Speed Planing Hulls in Calm Water &amp; Waves For Deep &amp; Shallow Conditions,” </w:t>
      </w:r>
      <w:r w:rsidRPr="001219AA">
        <w:rPr>
          <w:szCs w:val="20"/>
          <w:u w:val="single"/>
        </w:rPr>
        <w:t xml:space="preserve">Proceedings of the 3rd International Conference on Ship </w:t>
      </w:r>
      <w:proofErr w:type="spellStart"/>
      <w:r w:rsidRPr="001219AA">
        <w:rPr>
          <w:szCs w:val="20"/>
          <w:u w:val="single"/>
        </w:rPr>
        <w:t>Manoeuvring</w:t>
      </w:r>
      <w:proofErr w:type="spellEnd"/>
      <w:r w:rsidRPr="001219AA">
        <w:rPr>
          <w:szCs w:val="20"/>
          <w:u w:val="single"/>
        </w:rPr>
        <w:t xml:space="preserve"> in Shallow &amp; Confined Water: Ship </w:t>
      </w:r>
      <w:proofErr w:type="spellStart"/>
      <w:r w:rsidRPr="001219AA">
        <w:rPr>
          <w:szCs w:val="20"/>
          <w:u w:val="single"/>
        </w:rPr>
        <w:t>Behaviour</w:t>
      </w:r>
      <w:proofErr w:type="spellEnd"/>
      <w:r w:rsidRPr="001219AA">
        <w:rPr>
          <w:szCs w:val="20"/>
          <w:u w:val="single"/>
        </w:rPr>
        <w:t xml:space="preserve"> in Locks</w:t>
      </w:r>
      <w:r w:rsidRPr="001219AA">
        <w:rPr>
          <w:szCs w:val="20"/>
        </w:rPr>
        <w:t>, 3–5 June 2013, Ghent, Belgium.</w:t>
      </w:r>
    </w:p>
    <w:p w14:paraId="1C20C40C" w14:textId="77777777" w:rsidR="00A427F4" w:rsidRPr="001219AA" w:rsidRDefault="00A427F4" w:rsidP="00CF729B">
      <w:pPr>
        <w:spacing w:after="100"/>
        <w:jc w:val="both"/>
        <w:rPr>
          <w:szCs w:val="20"/>
        </w:rPr>
      </w:pPr>
      <w:proofErr w:type="spellStart"/>
      <w:proofErr w:type="gramStart"/>
      <w:r w:rsidRPr="001219AA">
        <w:rPr>
          <w:szCs w:val="20"/>
        </w:rPr>
        <w:t>Orlanski</w:t>
      </w:r>
      <w:proofErr w:type="spellEnd"/>
      <w:r w:rsidRPr="001219AA">
        <w:rPr>
          <w:szCs w:val="20"/>
        </w:rPr>
        <w:t xml:space="preserve">, I., “A simple boundary condition for unbounded hyperbolic flows,” </w:t>
      </w:r>
      <w:r w:rsidRPr="001219AA">
        <w:rPr>
          <w:szCs w:val="20"/>
          <w:u w:val="single"/>
        </w:rPr>
        <w:t>Journal of Computational Physics</w:t>
      </w:r>
      <w:r w:rsidRPr="001219AA">
        <w:rPr>
          <w:szCs w:val="20"/>
        </w:rPr>
        <w:t>, Vol. 21, 1976, pp. 251–269.</w:t>
      </w:r>
      <w:proofErr w:type="gramEnd"/>
    </w:p>
    <w:p w14:paraId="300DC37F" w14:textId="77777777" w:rsidR="00A427F4" w:rsidRPr="001219AA" w:rsidRDefault="00A427F4" w:rsidP="00CF729B">
      <w:pPr>
        <w:autoSpaceDE w:val="0"/>
        <w:autoSpaceDN w:val="0"/>
        <w:adjustRightInd w:val="0"/>
        <w:spacing w:after="100"/>
        <w:jc w:val="both"/>
        <w:rPr>
          <w:szCs w:val="20"/>
        </w:rPr>
      </w:pPr>
      <w:r w:rsidRPr="001219AA">
        <w:rPr>
          <w:szCs w:val="20"/>
        </w:rPr>
        <w:t xml:space="preserve">O’Shea, T. T., Brucker, K. A., Dommermuth, D. G. and Wyatt, D. C., “A Numerical Formulation for Simulating Free–Surface Hydrodynamics,” </w:t>
      </w:r>
      <w:r w:rsidRPr="001219AA">
        <w:rPr>
          <w:szCs w:val="20"/>
          <w:u w:val="single"/>
        </w:rPr>
        <w:t>Proceedings of the 27th Symposium on Naval Hydrodynamics</w:t>
      </w:r>
      <w:r w:rsidRPr="001219AA">
        <w:rPr>
          <w:szCs w:val="20"/>
        </w:rPr>
        <w:t>, 5–10 Oct. 2008, Seoul, Korea.</w:t>
      </w:r>
    </w:p>
    <w:p w14:paraId="1B11AF63" w14:textId="77777777" w:rsidR="00A427F4" w:rsidRPr="001219AA" w:rsidRDefault="00A427F4" w:rsidP="00CF729B">
      <w:pPr>
        <w:spacing w:after="100"/>
        <w:jc w:val="both"/>
        <w:rPr>
          <w:szCs w:val="20"/>
        </w:rPr>
      </w:pPr>
      <w:r w:rsidRPr="001219AA">
        <w:rPr>
          <w:szCs w:val="20"/>
        </w:rPr>
        <w:t>O’Shea, T. T., Brucker, K. A., Wyatt, D. C., Dommermuth, D. G. and Fu, T. C., “A Detailed Validation of Numerical Flow Analysis (NFA) to Predict the Hydrodynamics  of  a  Deep–V  Planing  Hull</w:t>
      </w:r>
      <w:r w:rsidRPr="001219AA">
        <w:rPr>
          <w:szCs w:val="20"/>
          <w:u w:val="single"/>
        </w:rPr>
        <w:t>,”  Proceedings of The Third Chesapeake Power Boat Symposium</w:t>
      </w:r>
      <w:r w:rsidRPr="001219AA">
        <w:rPr>
          <w:szCs w:val="20"/>
        </w:rPr>
        <w:t>, Society of Naval Architects and Marine Engineers, 15–16 June 2012, Annapolis, Maryland, USA.</w:t>
      </w:r>
    </w:p>
    <w:p w14:paraId="1082310D" w14:textId="77777777" w:rsidR="00A427F4" w:rsidRPr="001219AA" w:rsidRDefault="00A427F4" w:rsidP="00CF729B">
      <w:pPr>
        <w:pStyle w:val="TextLeft0"/>
        <w:spacing w:before="0" w:after="100"/>
        <w:ind w:left="0" w:firstLine="0"/>
        <w:rPr>
          <w:sz w:val="20"/>
        </w:rPr>
      </w:pPr>
      <w:r w:rsidRPr="001219AA">
        <w:rPr>
          <w:sz w:val="20"/>
        </w:rPr>
        <w:t xml:space="preserve">Ratcliffe, T., Minnick, L., O’Shea, T., Fu, T., Russell, L. and Dommermuth, D., “An Integrated Experimental and Computational Investigation into the Dynamic Loads and Free-Surface Wave-Feld Perturbations Induced by Head-Sea Regular Waves on a 1/8.25 Scale-Model of the R/V Athena”, </w:t>
      </w:r>
      <w:r w:rsidRPr="001219AA">
        <w:rPr>
          <w:sz w:val="20"/>
          <w:u w:val="single"/>
        </w:rPr>
        <w:t>Proceedings of the 27th Symposium on Naval Hydrodynamics</w:t>
      </w:r>
      <w:r w:rsidRPr="001219AA">
        <w:rPr>
          <w:sz w:val="20"/>
        </w:rPr>
        <w:t>, 5–10 Oct. 2008, Seoul, Korea.</w:t>
      </w:r>
    </w:p>
    <w:p w14:paraId="6DA06928" w14:textId="77777777" w:rsidR="00A427F4" w:rsidRPr="001219AA" w:rsidRDefault="00A427F4" w:rsidP="00CF729B">
      <w:pPr>
        <w:tabs>
          <w:tab w:val="left" w:pos="360"/>
        </w:tabs>
        <w:spacing w:after="100"/>
        <w:jc w:val="both"/>
        <w:rPr>
          <w:szCs w:val="20"/>
        </w:rPr>
      </w:pPr>
      <w:proofErr w:type="spellStart"/>
      <w:r w:rsidRPr="001219AA">
        <w:rPr>
          <w:szCs w:val="20"/>
        </w:rPr>
        <w:lastRenderedPageBreak/>
        <w:t>Razola</w:t>
      </w:r>
      <w:proofErr w:type="spellEnd"/>
      <w:r w:rsidRPr="001219AA">
        <w:rPr>
          <w:szCs w:val="20"/>
        </w:rPr>
        <w:t xml:space="preserve">, M., </w:t>
      </w:r>
      <w:proofErr w:type="spellStart"/>
      <w:r w:rsidRPr="001219AA">
        <w:rPr>
          <w:szCs w:val="20"/>
        </w:rPr>
        <w:t>Rosén</w:t>
      </w:r>
      <w:proofErr w:type="spellEnd"/>
      <w:r w:rsidRPr="001219AA">
        <w:rPr>
          <w:szCs w:val="20"/>
        </w:rPr>
        <w:t xml:space="preserve">, A. and </w:t>
      </w:r>
      <w:proofErr w:type="spellStart"/>
      <w:r w:rsidRPr="001219AA">
        <w:rPr>
          <w:szCs w:val="20"/>
        </w:rPr>
        <w:t>Garme</w:t>
      </w:r>
      <w:proofErr w:type="spellEnd"/>
      <w:r w:rsidRPr="001219AA">
        <w:rPr>
          <w:szCs w:val="20"/>
        </w:rPr>
        <w:t xml:space="preserve">, K., “Experimental Evaluation of Slamming Pressure Models Used in Structural Design of High–Speed Craft,” </w:t>
      </w:r>
      <w:r w:rsidRPr="001219AA">
        <w:rPr>
          <w:szCs w:val="20"/>
          <w:u w:val="single"/>
        </w:rPr>
        <w:t>International Shipbuilding Progress</w:t>
      </w:r>
      <w:r w:rsidRPr="001219AA">
        <w:rPr>
          <w:szCs w:val="20"/>
        </w:rPr>
        <w:t>, Vol. 61, No. 1, 2014, pp. 17–39.</w:t>
      </w:r>
    </w:p>
    <w:p w14:paraId="3DEF0E88" w14:textId="77777777" w:rsidR="00A427F4" w:rsidRPr="001219AA" w:rsidRDefault="00A427F4" w:rsidP="00CF729B">
      <w:pPr>
        <w:spacing w:after="100"/>
        <w:jc w:val="both"/>
        <w:rPr>
          <w:szCs w:val="20"/>
        </w:rPr>
      </w:pPr>
      <w:proofErr w:type="spellStart"/>
      <w:r w:rsidRPr="001219AA">
        <w:rPr>
          <w:szCs w:val="20"/>
        </w:rPr>
        <w:t>Reyling</w:t>
      </w:r>
      <w:proofErr w:type="spellEnd"/>
      <w:r w:rsidRPr="001219AA">
        <w:rPr>
          <w:szCs w:val="20"/>
        </w:rPr>
        <w:t>, C., “An Experimental Study of Planing Surfaces Operating in Shallow Water,” SIT–DL–76–1835, 1976, Stevens Institute of Technology, Hoboken, NJ, USA.</w:t>
      </w:r>
    </w:p>
    <w:p w14:paraId="170D3992" w14:textId="77777777" w:rsidR="00A427F4" w:rsidRPr="001219AA" w:rsidRDefault="00A427F4" w:rsidP="00CF729B">
      <w:pPr>
        <w:spacing w:after="100"/>
        <w:jc w:val="both"/>
        <w:rPr>
          <w:szCs w:val="20"/>
        </w:rPr>
      </w:pPr>
      <w:r w:rsidRPr="001219AA">
        <w:rPr>
          <w:szCs w:val="20"/>
        </w:rPr>
        <w:t xml:space="preserve">Riley, M. R., Coats, T., </w:t>
      </w:r>
      <w:proofErr w:type="spellStart"/>
      <w:r w:rsidRPr="001219AA">
        <w:rPr>
          <w:szCs w:val="20"/>
        </w:rPr>
        <w:t>Haupt</w:t>
      </w:r>
      <w:proofErr w:type="spellEnd"/>
      <w:r w:rsidRPr="001219AA">
        <w:rPr>
          <w:szCs w:val="20"/>
        </w:rPr>
        <w:t xml:space="preserve">, K., and Jacobson, D., “Ride Severity Index–A New Approach to Quantifying the Comparison of Acceleration Responses of High-Speed Craft,” </w:t>
      </w:r>
      <w:r w:rsidRPr="001219AA">
        <w:rPr>
          <w:szCs w:val="20"/>
          <w:u w:val="single"/>
        </w:rPr>
        <w:t>Proceedings of the 11th International Conference on Fast Sea Transportation</w:t>
      </w:r>
      <w:r w:rsidRPr="001219AA">
        <w:rPr>
          <w:szCs w:val="20"/>
        </w:rPr>
        <w:t>, 19–26 Sept. 2011, Honolulu, HI, USA.</w:t>
      </w:r>
    </w:p>
    <w:p w14:paraId="7166586C" w14:textId="77777777" w:rsidR="00A427F4" w:rsidRPr="001219AA" w:rsidRDefault="00A427F4" w:rsidP="00CF729B">
      <w:pPr>
        <w:spacing w:after="100"/>
        <w:jc w:val="both"/>
        <w:rPr>
          <w:szCs w:val="20"/>
        </w:rPr>
      </w:pPr>
      <w:r w:rsidRPr="001219AA">
        <w:rPr>
          <w:szCs w:val="20"/>
        </w:rPr>
        <w:t xml:space="preserve">Rottman, J. W., Brucker, K. A., Dommermuth, D. G.  </w:t>
      </w:r>
      <w:proofErr w:type="gramStart"/>
      <w:r w:rsidRPr="001219AA">
        <w:rPr>
          <w:szCs w:val="20"/>
        </w:rPr>
        <w:t>and</w:t>
      </w:r>
      <w:proofErr w:type="gramEnd"/>
      <w:r w:rsidRPr="001219AA">
        <w:rPr>
          <w:szCs w:val="20"/>
        </w:rPr>
        <w:t xml:space="preserve"> </w:t>
      </w:r>
      <w:proofErr w:type="spellStart"/>
      <w:r w:rsidRPr="001219AA">
        <w:rPr>
          <w:szCs w:val="20"/>
        </w:rPr>
        <w:t>Broutman</w:t>
      </w:r>
      <w:proofErr w:type="spellEnd"/>
      <w:r w:rsidRPr="001219AA">
        <w:rPr>
          <w:szCs w:val="20"/>
        </w:rPr>
        <w:t>, D., “Parameterization of the Internal</w:t>
      </w:r>
      <w:r w:rsidR="009A47E7" w:rsidRPr="001219AA">
        <w:rPr>
          <w:szCs w:val="20"/>
        </w:rPr>
        <w:t xml:space="preserve"> </w:t>
      </w:r>
      <w:r w:rsidRPr="001219AA">
        <w:rPr>
          <w:szCs w:val="20"/>
        </w:rPr>
        <w:t xml:space="preserve">Wave Field Generated by a Submarine and its Turbulent Wake in a Uniformly Stratified Fluid,” </w:t>
      </w:r>
      <w:r w:rsidRPr="001219AA">
        <w:rPr>
          <w:szCs w:val="20"/>
          <w:u w:val="single"/>
        </w:rPr>
        <w:t>Proceedings of the 28th Symposium on Naval Hydrodynamics</w:t>
      </w:r>
      <w:r w:rsidRPr="001219AA">
        <w:rPr>
          <w:szCs w:val="20"/>
        </w:rPr>
        <w:t>, 12–17 Sept. 2010, Pasadena, CA, USA.</w:t>
      </w:r>
    </w:p>
    <w:p w14:paraId="7E5B24E3" w14:textId="77777777" w:rsidR="00A427F4" w:rsidRPr="001219AA" w:rsidRDefault="00A427F4" w:rsidP="00CF729B">
      <w:pPr>
        <w:spacing w:after="100"/>
        <w:jc w:val="both"/>
        <w:rPr>
          <w:szCs w:val="20"/>
        </w:rPr>
      </w:pPr>
      <w:proofErr w:type="spellStart"/>
      <w:r w:rsidRPr="001219AA">
        <w:rPr>
          <w:szCs w:val="20"/>
        </w:rPr>
        <w:t>Savander</w:t>
      </w:r>
      <w:proofErr w:type="spellEnd"/>
      <w:r w:rsidRPr="001219AA">
        <w:rPr>
          <w:szCs w:val="20"/>
        </w:rPr>
        <w:t xml:space="preserve">, B. R., Scorpio, S. M., Taylor, R. K., “Steady Hydrodynamic  Analysis  of  Planing  Surfaces,” </w:t>
      </w:r>
      <w:r w:rsidRPr="001219AA">
        <w:rPr>
          <w:szCs w:val="20"/>
          <w:u w:val="single"/>
        </w:rPr>
        <w:t>Journal of Ship Research</w:t>
      </w:r>
      <w:r w:rsidRPr="001219AA">
        <w:rPr>
          <w:szCs w:val="20"/>
        </w:rPr>
        <w:t>, Vol. 46, No. 4, Dec. 2002, pp. 248–279.</w:t>
      </w:r>
    </w:p>
    <w:p w14:paraId="09A309D6" w14:textId="77777777" w:rsidR="00A427F4" w:rsidRPr="001219AA" w:rsidRDefault="00A427F4" w:rsidP="00CF729B">
      <w:pPr>
        <w:spacing w:after="100"/>
        <w:jc w:val="both"/>
        <w:rPr>
          <w:color w:val="000000" w:themeColor="text1"/>
          <w:szCs w:val="20"/>
        </w:rPr>
      </w:pPr>
      <w:proofErr w:type="spellStart"/>
      <w:r w:rsidRPr="001219AA">
        <w:rPr>
          <w:color w:val="000000" w:themeColor="text1"/>
          <w:szCs w:val="20"/>
        </w:rPr>
        <w:t>Savitsky</w:t>
      </w:r>
      <w:proofErr w:type="spellEnd"/>
      <w:r w:rsidRPr="001219AA">
        <w:rPr>
          <w:color w:val="000000" w:themeColor="text1"/>
          <w:szCs w:val="20"/>
        </w:rPr>
        <w:t xml:space="preserve">, D., “Hydrodynamic Design of Planing Hulls”, </w:t>
      </w:r>
      <w:r w:rsidRPr="001219AA">
        <w:rPr>
          <w:color w:val="000000" w:themeColor="text1"/>
          <w:szCs w:val="20"/>
          <w:u w:val="single"/>
        </w:rPr>
        <w:t>Marine Technology SNAME</w:t>
      </w:r>
      <w:r w:rsidRPr="001219AA">
        <w:rPr>
          <w:color w:val="000000" w:themeColor="text1"/>
          <w:szCs w:val="20"/>
        </w:rPr>
        <w:t>, Vol. 1, No. 1, 1964.</w:t>
      </w:r>
    </w:p>
    <w:p w14:paraId="4EBD0379" w14:textId="77777777" w:rsidR="00A427F4" w:rsidRPr="001219AA" w:rsidRDefault="00A427F4" w:rsidP="00CF729B">
      <w:pPr>
        <w:spacing w:after="100"/>
        <w:jc w:val="both"/>
        <w:rPr>
          <w:szCs w:val="20"/>
        </w:rPr>
      </w:pPr>
      <w:proofErr w:type="spellStart"/>
      <w:r w:rsidRPr="001219AA">
        <w:rPr>
          <w:color w:val="000000" w:themeColor="text1"/>
          <w:szCs w:val="20"/>
        </w:rPr>
        <w:t>Savitsky</w:t>
      </w:r>
      <w:proofErr w:type="spellEnd"/>
      <w:r w:rsidRPr="001219AA">
        <w:rPr>
          <w:szCs w:val="20"/>
        </w:rPr>
        <w:t xml:space="preserve">, D.,  </w:t>
      </w:r>
      <w:proofErr w:type="spellStart"/>
      <w:r w:rsidRPr="001219AA">
        <w:rPr>
          <w:szCs w:val="20"/>
        </w:rPr>
        <w:t>DeLorme</w:t>
      </w:r>
      <w:proofErr w:type="spellEnd"/>
      <w:r w:rsidRPr="001219AA">
        <w:rPr>
          <w:szCs w:val="20"/>
        </w:rPr>
        <w:t xml:space="preserve">, M .F. and </w:t>
      </w:r>
      <w:proofErr w:type="spellStart"/>
      <w:r w:rsidRPr="001219AA">
        <w:rPr>
          <w:szCs w:val="20"/>
        </w:rPr>
        <w:t>Datla</w:t>
      </w:r>
      <w:proofErr w:type="spellEnd"/>
      <w:r w:rsidRPr="001219AA">
        <w:rPr>
          <w:szCs w:val="20"/>
        </w:rPr>
        <w:t xml:space="preserve">, R., “Inclusion of Whisker Spray Drag in Performance Prediction Method for High-Speed Planing Hulls,” </w:t>
      </w:r>
      <w:r w:rsidRPr="001219AA">
        <w:rPr>
          <w:szCs w:val="20"/>
          <w:u w:val="single"/>
        </w:rPr>
        <w:t>Marine Technology</w:t>
      </w:r>
      <w:r w:rsidRPr="001219AA">
        <w:rPr>
          <w:szCs w:val="20"/>
        </w:rPr>
        <w:t>, Vol. 44, No. 1, 2007, pp. 35–56.</w:t>
      </w:r>
    </w:p>
    <w:p w14:paraId="443B23A8" w14:textId="77777777" w:rsidR="00A427F4" w:rsidRPr="001219AA" w:rsidRDefault="00A427F4" w:rsidP="00CF729B">
      <w:pPr>
        <w:tabs>
          <w:tab w:val="left" w:pos="360"/>
        </w:tabs>
        <w:spacing w:after="100"/>
        <w:jc w:val="both"/>
        <w:rPr>
          <w:szCs w:val="20"/>
        </w:rPr>
      </w:pPr>
      <w:r w:rsidRPr="001219AA">
        <w:rPr>
          <w:szCs w:val="20"/>
        </w:rPr>
        <w:t xml:space="preserve">Sun, H. and </w:t>
      </w:r>
      <w:proofErr w:type="spellStart"/>
      <w:r w:rsidRPr="001219AA">
        <w:rPr>
          <w:szCs w:val="20"/>
        </w:rPr>
        <w:t>Faltinsen</w:t>
      </w:r>
      <w:proofErr w:type="spellEnd"/>
      <w:r w:rsidRPr="001219AA">
        <w:rPr>
          <w:szCs w:val="20"/>
        </w:rPr>
        <w:t xml:space="preserve">, O. M., “Dynamic Motions of Planing Vessels in Head Seas,” </w:t>
      </w:r>
      <w:r w:rsidRPr="001219AA">
        <w:rPr>
          <w:szCs w:val="20"/>
          <w:u w:val="single"/>
        </w:rPr>
        <w:t>Journal of Marine Science and Technology</w:t>
      </w:r>
      <w:r w:rsidRPr="001219AA">
        <w:rPr>
          <w:szCs w:val="20"/>
        </w:rPr>
        <w:t>, Vol. 16, No. 2, pp. 168–180.</w:t>
      </w:r>
    </w:p>
    <w:p w14:paraId="2BD3B0AF" w14:textId="77777777" w:rsidR="00A427F4" w:rsidRPr="001219AA" w:rsidRDefault="00A427F4" w:rsidP="00CF729B">
      <w:pPr>
        <w:tabs>
          <w:tab w:val="left" w:pos="360"/>
        </w:tabs>
        <w:spacing w:after="100"/>
        <w:jc w:val="both"/>
        <w:rPr>
          <w:szCs w:val="20"/>
        </w:rPr>
      </w:pPr>
      <w:r w:rsidRPr="001219AA">
        <w:rPr>
          <w:szCs w:val="20"/>
        </w:rPr>
        <w:t xml:space="preserve">Sun, H. and </w:t>
      </w:r>
      <w:proofErr w:type="spellStart"/>
      <w:r w:rsidRPr="001219AA">
        <w:rPr>
          <w:szCs w:val="20"/>
        </w:rPr>
        <w:t>Faltinsen</w:t>
      </w:r>
      <w:proofErr w:type="spellEnd"/>
      <w:r w:rsidRPr="001219AA">
        <w:rPr>
          <w:szCs w:val="20"/>
        </w:rPr>
        <w:t xml:space="preserve">, O. M., “Predictions of Porpoising Inception for Planing Vessels,” </w:t>
      </w:r>
      <w:r w:rsidRPr="001219AA">
        <w:rPr>
          <w:szCs w:val="20"/>
          <w:u w:val="single"/>
        </w:rPr>
        <w:t>Journal of Marine Science and Technology</w:t>
      </w:r>
      <w:r w:rsidRPr="001219AA">
        <w:rPr>
          <w:szCs w:val="20"/>
        </w:rPr>
        <w:t>, Vol. 16, No. 3, pp. 270–282.</w:t>
      </w:r>
    </w:p>
    <w:p w14:paraId="732DFC71" w14:textId="77777777" w:rsidR="00A427F4" w:rsidRPr="001219AA" w:rsidRDefault="00A427F4" w:rsidP="00CF729B">
      <w:pPr>
        <w:tabs>
          <w:tab w:val="left" w:pos="360"/>
        </w:tabs>
        <w:spacing w:after="100"/>
        <w:jc w:val="both"/>
        <w:rPr>
          <w:szCs w:val="20"/>
        </w:rPr>
      </w:pPr>
      <w:r w:rsidRPr="001219AA">
        <w:rPr>
          <w:szCs w:val="20"/>
        </w:rPr>
        <w:t xml:space="preserve">Taunton, D. J., Hudson, D. A. and </w:t>
      </w:r>
      <w:proofErr w:type="spellStart"/>
      <w:r w:rsidRPr="001219AA">
        <w:rPr>
          <w:szCs w:val="20"/>
        </w:rPr>
        <w:t>Shenoi</w:t>
      </w:r>
      <w:proofErr w:type="spellEnd"/>
      <w:r w:rsidRPr="001219AA">
        <w:rPr>
          <w:szCs w:val="20"/>
        </w:rPr>
        <w:t xml:space="preserve">, R. A., “Characteristics of a Series of High Speed Hard Chine Planing Hulls–Part 1: Performance in Calm Water,” </w:t>
      </w:r>
      <w:r w:rsidRPr="001219AA">
        <w:rPr>
          <w:szCs w:val="20"/>
          <w:u w:val="single"/>
        </w:rPr>
        <w:t>International Journal of Small Craft Technology</w:t>
      </w:r>
      <w:r w:rsidRPr="001219AA">
        <w:rPr>
          <w:szCs w:val="20"/>
        </w:rPr>
        <w:t>, Vol. 152, 2010, pp. 55–75.</w:t>
      </w:r>
    </w:p>
    <w:p w14:paraId="4BFC0558" w14:textId="254F4B32" w:rsidR="00C0778F" w:rsidRPr="001219AA" w:rsidRDefault="00A427F4" w:rsidP="00CF729B">
      <w:pPr>
        <w:tabs>
          <w:tab w:val="left" w:pos="360"/>
        </w:tabs>
        <w:spacing w:after="100"/>
        <w:jc w:val="both"/>
        <w:rPr>
          <w:szCs w:val="20"/>
        </w:rPr>
      </w:pPr>
      <w:r w:rsidRPr="001219AA">
        <w:rPr>
          <w:szCs w:val="20"/>
        </w:rPr>
        <w:t xml:space="preserve">Taunton, D. J., Hudson, D. A. and </w:t>
      </w:r>
      <w:proofErr w:type="spellStart"/>
      <w:r w:rsidRPr="001219AA">
        <w:rPr>
          <w:szCs w:val="20"/>
        </w:rPr>
        <w:t>Shenoi</w:t>
      </w:r>
      <w:proofErr w:type="spellEnd"/>
      <w:r w:rsidRPr="001219AA">
        <w:rPr>
          <w:szCs w:val="20"/>
        </w:rPr>
        <w:t xml:space="preserve">, R. A., “Characteristics of a Series of High Speed Hard Chine Planing Hulls–Part II: Performance in Waves,” </w:t>
      </w:r>
      <w:r w:rsidRPr="001219AA">
        <w:rPr>
          <w:szCs w:val="20"/>
          <w:u w:val="single"/>
        </w:rPr>
        <w:t>International Journal of Small Craft Technology</w:t>
      </w:r>
      <w:r w:rsidRPr="001219AA">
        <w:rPr>
          <w:szCs w:val="20"/>
        </w:rPr>
        <w:t>, Vol. 153, 2011, pp. B1–B22.</w:t>
      </w:r>
    </w:p>
    <w:sectPr w:rsidR="00C0778F" w:rsidRPr="001219AA" w:rsidSect="00CF729B">
      <w:pgSz w:w="12240" w:h="15840" w:code="1"/>
      <w:pgMar w:top="1440" w:right="1440" w:bottom="1440" w:left="1440" w:header="706" w:footer="706" w:gutter="360"/>
      <w:cols w:num="2" w:space="3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C6623" w14:textId="77777777" w:rsidR="00535D1F" w:rsidRDefault="00535D1F">
      <w:r>
        <w:separator/>
      </w:r>
    </w:p>
  </w:endnote>
  <w:endnote w:type="continuationSeparator" w:id="0">
    <w:p w14:paraId="6CC1B879" w14:textId="77777777" w:rsidR="00535D1F" w:rsidRDefault="00535D1F">
      <w:r>
        <w:continuationSeparator/>
      </w:r>
    </w:p>
  </w:endnote>
  <w:endnote w:type="continuationNotice" w:id="1">
    <w:p w14:paraId="42352D1D" w14:textId="77777777" w:rsidR="00535D1F" w:rsidRDefault="00535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XKPVWL+Times-Roman">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0869A" w14:textId="77777777" w:rsidR="009E01D3" w:rsidRDefault="009E01D3">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E4993" w14:textId="77777777" w:rsidR="00535D1F" w:rsidRDefault="00535D1F">
      <w:r>
        <w:separator/>
      </w:r>
    </w:p>
  </w:footnote>
  <w:footnote w:type="continuationSeparator" w:id="0">
    <w:p w14:paraId="62168DAF" w14:textId="77777777" w:rsidR="00535D1F" w:rsidRDefault="00535D1F">
      <w:r>
        <w:continuationSeparator/>
      </w:r>
    </w:p>
  </w:footnote>
  <w:footnote w:type="continuationNotice" w:id="1">
    <w:p w14:paraId="270D1535" w14:textId="77777777" w:rsidR="00535D1F" w:rsidRDefault="00535D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9E03" w14:textId="793AF272" w:rsidR="009E01D3" w:rsidRDefault="009E01D3" w:rsidP="009E01D3">
    <w:pPr>
      <w:autoSpaceDE w:val="0"/>
      <w:autoSpaceDN w:val="0"/>
      <w:adjustRightInd w:val="0"/>
      <w:jc w:val="right"/>
      <w:rPr>
        <w:szCs w:val="20"/>
      </w:rPr>
    </w:pPr>
    <w:r>
      <w:rPr>
        <w:szCs w:val="20"/>
      </w:rPr>
      <w:t>3</w:t>
    </w:r>
    <w:r w:rsidR="00222F02">
      <w:rPr>
        <w:szCs w:val="20"/>
      </w:rPr>
      <w:t>2nd</w:t>
    </w:r>
    <w:r>
      <w:rPr>
        <w:szCs w:val="20"/>
      </w:rPr>
      <w:t xml:space="preserve"> Symposium on Naval Hydrodynamics</w:t>
    </w:r>
  </w:p>
  <w:p w14:paraId="445CEAD0" w14:textId="00F1474D" w:rsidR="009E01D3" w:rsidRPr="005E19AF" w:rsidRDefault="00222F02" w:rsidP="009E01D3">
    <w:pPr>
      <w:pStyle w:val="Header"/>
      <w:jc w:val="right"/>
    </w:pPr>
    <w:r>
      <w:rPr>
        <w:szCs w:val="20"/>
      </w:rPr>
      <w:t>Hamburg</w:t>
    </w:r>
    <w:r w:rsidR="009E01D3">
      <w:rPr>
        <w:szCs w:val="20"/>
      </w:rPr>
      <w:t>,</w:t>
    </w:r>
    <w:r>
      <w:rPr>
        <w:szCs w:val="20"/>
      </w:rPr>
      <w:t xml:space="preserve"> Germany</w:t>
    </w:r>
    <w:r w:rsidR="009E01D3">
      <w:rPr>
        <w:szCs w:val="20"/>
      </w:rPr>
      <w:t xml:space="preserve"> </w:t>
    </w:r>
    <w:r>
      <w:rPr>
        <w:szCs w:val="20"/>
      </w:rPr>
      <w:t>5-10 August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A633E" w14:textId="37DE1CB6" w:rsidR="000B4C1C" w:rsidRPr="005E19AF" w:rsidRDefault="000B4C1C" w:rsidP="009E01D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6451A"/>
    <w:multiLevelType w:val="hybridMultilevel"/>
    <w:tmpl w:val="ED50ACC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394BBE"/>
    <w:multiLevelType w:val="hybridMultilevel"/>
    <w:tmpl w:val="9B2C6770"/>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E7D63"/>
    <w:multiLevelType w:val="hybridMultilevel"/>
    <w:tmpl w:val="ED50ACC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A4476"/>
    <w:multiLevelType w:val="hybridMultilevel"/>
    <w:tmpl w:val="230622C0"/>
    <w:lvl w:ilvl="0" w:tplc="CB200FE4">
      <w:start w:val="1"/>
      <w:numFmt w:val="decimal"/>
      <w:lvlText w:val="(%1)"/>
      <w:lvlJc w:val="right"/>
      <w:pPr>
        <w:ind w:left="720" w:hanging="360"/>
      </w:pPr>
      <w:rPr>
        <w:rFonts w:hint="default"/>
        <w:sz w:val="20"/>
        <w:szCs w:val="20"/>
      </w:rPr>
    </w:lvl>
    <w:lvl w:ilvl="1" w:tplc="04090019">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4">
    <w:nsid w:val="3CAE1DE1"/>
    <w:multiLevelType w:val="hybridMultilevel"/>
    <w:tmpl w:val="230622C0"/>
    <w:lvl w:ilvl="0" w:tplc="CB200FE4">
      <w:start w:val="1"/>
      <w:numFmt w:val="decimal"/>
      <w:lvlText w:val="(%1)"/>
      <w:lvlJc w:val="right"/>
      <w:pPr>
        <w:ind w:left="720" w:hanging="360"/>
      </w:pPr>
      <w:rPr>
        <w:rFonts w:hint="default"/>
        <w:sz w:val="20"/>
        <w:szCs w:val="20"/>
      </w:rPr>
    </w:lvl>
    <w:lvl w:ilvl="1" w:tplc="04090019">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5">
    <w:nsid w:val="3D1B7D3F"/>
    <w:multiLevelType w:val="hybridMultilevel"/>
    <w:tmpl w:val="463CCC82"/>
    <w:lvl w:ilvl="0" w:tplc="CB200FE4">
      <w:start w:val="1"/>
      <w:numFmt w:val="decimal"/>
      <w:lvlText w:val="(%1)"/>
      <w:lvlJc w:val="right"/>
      <w:pPr>
        <w:ind w:left="108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D01A1E"/>
    <w:multiLevelType w:val="hybridMultilevel"/>
    <w:tmpl w:val="0BCE47A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0C0691"/>
    <w:multiLevelType w:val="hybridMultilevel"/>
    <w:tmpl w:val="E6607AC8"/>
    <w:lvl w:ilvl="0" w:tplc="C3DC444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nsid w:val="4501BFA1"/>
    <w:multiLevelType w:val="hybridMultilevel"/>
    <w:tmpl w:val="DD4FCDB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E64100D"/>
    <w:multiLevelType w:val="hybridMultilevel"/>
    <w:tmpl w:val="11007DD6"/>
    <w:lvl w:ilvl="0" w:tplc="5AEC7518">
      <w:start w:val="1"/>
      <w:numFmt w:val="decimal"/>
      <w:lvlText w:val="(%1)"/>
      <w:lvlJc w:val="righ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EB40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0A9305E"/>
    <w:multiLevelType w:val="hybridMultilevel"/>
    <w:tmpl w:val="0BCE47A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1A0C5B"/>
    <w:multiLevelType w:val="hybridMultilevel"/>
    <w:tmpl w:val="ED50ACC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D85459"/>
    <w:multiLevelType w:val="hybridMultilevel"/>
    <w:tmpl w:val="80FEF810"/>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8F6727"/>
    <w:multiLevelType w:val="hybridMultilevel"/>
    <w:tmpl w:val="A0CC5702"/>
    <w:lvl w:ilvl="0" w:tplc="CB200FE4">
      <w:start w:val="1"/>
      <w:numFmt w:val="decimal"/>
      <w:lvlText w:val="(%1)"/>
      <w:lvlJc w:val="right"/>
      <w:pPr>
        <w:ind w:left="810" w:hanging="360"/>
      </w:pPr>
      <w:rPr>
        <w:rFonts w:hint="default"/>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682F13AF"/>
    <w:multiLevelType w:val="hybridMultilevel"/>
    <w:tmpl w:val="1EE8E9E6"/>
    <w:lvl w:ilvl="0" w:tplc="CB200FE4">
      <w:start w:val="1"/>
      <w:numFmt w:val="decimal"/>
      <w:lvlText w:val="(%1)"/>
      <w:lvlJc w:val="right"/>
      <w:pPr>
        <w:ind w:left="810" w:hanging="360"/>
      </w:pPr>
      <w:rPr>
        <w:rFonts w:hint="default"/>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7113371A"/>
    <w:multiLevelType w:val="hybridMultilevel"/>
    <w:tmpl w:val="61E28C9C"/>
    <w:lvl w:ilvl="0" w:tplc="CB200FE4">
      <w:start w:val="1"/>
      <w:numFmt w:val="decimal"/>
      <w:lvlText w:val="(%1)"/>
      <w:lvlJc w:val="right"/>
      <w:pPr>
        <w:ind w:left="108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E65C33"/>
    <w:multiLevelType w:val="singleLevel"/>
    <w:tmpl w:val="3E9446FC"/>
    <w:lvl w:ilvl="0">
      <w:start w:val="1"/>
      <w:numFmt w:val="bullet"/>
      <w:pStyle w:val="Bullettpara"/>
      <w:lvlText w:val=""/>
      <w:lvlJc w:val="left"/>
      <w:pPr>
        <w:tabs>
          <w:tab w:val="num" w:pos="360"/>
        </w:tabs>
        <w:ind w:left="360" w:hanging="360"/>
      </w:pPr>
      <w:rPr>
        <w:rFonts w:ascii="Symbol" w:hAnsi="Symbol" w:hint="default"/>
        <w:sz w:val="22"/>
      </w:rPr>
    </w:lvl>
  </w:abstractNum>
  <w:abstractNum w:abstractNumId="18">
    <w:nsid w:val="7C8837C1"/>
    <w:multiLevelType w:val="hybridMultilevel"/>
    <w:tmpl w:val="0BCE47A4"/>
    <w:lvl w:ilvl="0" w:tplc="CB200FE4">
      <w:start w:val="1"/>
      <w:numFmt w:val="decimal"/>
      <w:lvlText w:val="(%1)"/>
      <w:lvlJc w:val="right"/>
      <w:pPr>
        <w:ind w:left="739"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5D3144"/>
    <w:multiLevelType w:val="hybridMultilevel"/>
    <w:tmpl w:val="73CE3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0"/>
  </w:num>
  <w:num w:numId="4">
    <w:abstractNumId w:val="9"/>
  </w:num>
  <w:num w:numId="5">
    <w:abstractNumId w:val="16"/>
  </w:num>
  <w:num w:numId="6">
    <w:abstractNumId w:val="5"/>
  </w:num>
  <w:num w:numId="7">
    <w:abstractNumId w:val="15"/>
  </w:num>
  <w:num w:numId="8">
    <w:abstractNumId w:val="14"/>
  </w:num>
  <w:num w:numId="9">
    <w:abstractNumId w:val="1"/>
  </w:num>
  <w:num w:numId="10">
    <w:abstractNumId w:val="2"/>
  </w:num>
  <w:num w:numId="11">
    <w:abstractNumId w:val="0"/>
  </w:num>
  <w:num w:numId="12">
    <w:abstractNumId w:val="12"/>
  </w:num>
  <w:num w:numId="13">
    <w:abstractNumId w:val="13"/>
  </w:num>
  <w:num w:numId="14">
    <w:abstractNumId w:val="11"/>
  </w:num>
  <w:num w:numId="15">
    <w:abstractNumId w:val="6"/>
  </w:num>
  <w:num w:numId="16">
    <w:abstractNumId w:val="1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9"/>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D10"/>
    <w:rsid w:val="00003A72"/>
    <w:rsid w:val="0000559E"/>
    <w:rsid w:val="00006412"/>
    <w:rsid w:val="00013FD0"/>
    <w:rsid w:val="00017F6F"/>
    <w:rsid w:val="000206BA"/>
    <w:rsid w:val="00021B3F"/>
    <w:rsid w:val="00023064"/>
    <w:rsid w:val="00023486"/>
    <w:rsid w:val="00023AC0"/>
    <w:rsid w:val="00024FF8"/>
    <w:rsid w:val="0003277B"/>
    <w:rsid w:val="00036DDA"/>
    <w:rsid w:val="0003702E"/>
    <w:rsid w:val="00040D30"/>
    <w:rsid w:val="00043093"/>
    <w:rsid w:val="00050588"/>
    <w:rsid w:val="00051E46"/>
    <w:rsid w:val="00053302"/>
    <w:rsid w:val="000538D1"/>
    <w:rsid w:val="000577DA"/>
    <w:rsid w:val="000615FA"/>
    <w:rsid w:val="00062C03"/>
    <w:rsid w:val="00065F3D"/>
    <w:rsid w:val="00066F4A"/>
    <w:rsid w:val="000673B8"/>
    <w:rsid w:val="000674C5"/>
    <w:rsid w:val="00072E43"/>
    <w:rsid w:val="00073399"/>
    <w:rsid w:val="000740DD"/>
    <w:rsid w:val="00074FCF"/>
    <w:rsid w:val="00075B7F"/>
    <w:rsid w:val="00076BAA"/>
    <w:rsid w:val="00076BF2"/>
    <w:rsid w:val="00080214"/>
    <w:rsid w:val="0008069D"/>
    <w:rsid w:val="00082B92"/>
    <w:rsid w:val="00083F46"/>
    <w:rsid w:val="000845CA"/>
    <w:rsid w:val="000871CE"/>
    <w:rsid w:val="00090690"/>
    <w:rsid w:val="00090AE1"/>
    <w:rsid w:val="0009210A"/>
    <w:rsid w:val="00093F1B"/>
    <w:rsid w:val="000943DB"/>
    <w:rsid w:val="000954F6"/>
    <w:rsid w:val="00096846"/>
    <w:rsid w:val="00097517"/>
    <w:rsid w:val="000976A4"/>
    <w:rsid w:val="000A3C23"/>
    <w:rsid w:val="000A4163"/>
    <w:rsid w:val="000A4F28"/>
    <w:rsid w:val="000A57D7"/>
    <w:rsid w:val="000A673D"/>
    <w:rsid w:val="000A7333"/>
    <w:rsid w:val="000A744D"/>
    <w:rsid w:val="000B0117"/>
    <w:rsid w:val="000B1461"/>
    <w:rsid w:val="000B223E"/>
    <w:rsid w:val="000B36F5"/>
    <w:rsid w:val="000B4C1C"/>
    <w:rsid w:val="000B65DD"/>
    <w:rsid w:val="000C0795"/>
    <w:rsid w:val="000C10E7"/>
    <w:rsid w:val="000C1A12"/>
    <w:rsid w:val="000C48CB"/>
    <w:rsid w:val="000C50FA"/>
    <w:rsid w:val="000C5B36"/>
    <w:rsid w:val="000C7714"/>
    <w:rsid w:val="000D50DE"/>
    <w:rsid w:val="000D5F9F"/>
    <w:rsid w:val="000D70A7"/>
    <w:rsid w:val="000D78CE"/>
    <w:rsid w:val="000E233B"/>
    <w:rsid w:val="000E4AF9"/>
    <w:rsid w:val="000E73D9"/>
    <w:rsid w:val="000E7C45"/>
    <w:rsid w:val="000F3FB4"/>
    <w:rsid w:val="000F6EAE"/>
    <w:rsid w:val="000F70A8"/>
    <w:rsid w:val="000F7723"/>
    <w:rsid w:val="00100BBB"/>
    <w:rsid w:val="001041C5"/>
    <w:rsid w:val="001043A2"/>
    <w:rsid w:val="00104442"/>
    <w:rsid w:val="00104883"/>
    <w:rsid w:val="00105B78"/>
    <w:rsid w:val="00107FFA"/>
    <w:rsid w:val="00112D8C"/>
    <w:rsid w:val="001138CE"/>
    <w:rsid w:val="00113BEC"/>
    <w:rsid w:val="00113F49"/>
    <w:rsid w:val="001149DE"/>
    <w:rsid w:val="00114D36"/>
    <w:rsid w:val="00115B0A"/>
    <w:rsid w:val="00116457"/>
    <w:rsid w:val="0011683A"/>
    <w:rsid w:val="001219AA"/>
    <w:rsid w:val="00125927"/>
    <w:rsid w:val="00130E0D"/>
    <w:rsid w:val="00135213"/>
    <w:rsid w:val="00135714"/>
    <w:rsid w:val="001368D8"/>
    <w:rsid w:val="001369BB"/>
    <w:rsid w:val="0014007F"/>
    <w:rsid w:val="00140D99"/>
    <w:rsid w:val="0014271D"/>
    <w:rsid w:val="0014323A"/>
    <w:rsid w:val="0014347F"/>
    <w:rsid w:val="001436DF"/>
    <w:rsid w:val="001450B8"/>
    <w:rsid w:val="0014646A"/>
    <w:rsid w:val="00147A7C"/>
    <w:rsid w:val="00147EC4"/>
    <w:rsid w:val="00155627"/>
    <w:rsid w:val="00155F7B"/>
    <w:rsid w:val="0015697B"/>
    <w:rsid w:val="00160E19"/>
    <w:rsid w:val="0016134E"/>
    <w:rsid w:val="00162A07"/>
    <w:rsid w:val="00163707"/>
    <w:rsid w:val="001663AE"/>
    <w:rsid w:val="001701D2"/>
    <w:rsid w:val="00170901"/>
    <w:rsid w:val="00173522"/>
    <w:rsid w:val="00174C8A"/>
    <w:rsid w:val="001761BF"/>
    <w:rsid w:val="00176A30"/>
    <w:rsid w:val="0017731D"/>
    <w:rsid w:val="001776E5"/>
    <w:rsid w:val="001822AF"/>
    <w:rsid w:val="00183E1F"/>
    <w:rsid w:val="00184026"/>
    <w:rsid w:val="00194D72"/>
    <w:rsid w:val="001952D0"/>
    <w:rsid w:val="00197A93"/>
    <w:rsid w:val="001A0962"/>
    <w:rsid w:val="001A24B5"/>
    <w:rsid w:val="001A2542"/>
    <w:rsid w:val="001A57D7"/>
    <w:rsid w:val="001B2F63"/>
    <w:rsid w:val="001B4003"/>
    <w:rsid w:val="001B4F52"/>
    <w:rsid w:val="001B7ED2"/>
    <w:rsid w:val="001C057A"/>
    <w:rsid w:val="001C0DE6"/>
    <w:rsid w:val="001C3492"/>
    <w:rsid w:val="001C3C91"/>
    <w:rsid w:val="001C5582"/>
    <w:rsid w:val="001C5BD9"/>
    <w:rsid w:val="001C6678"/>
    <w:rsid w:val="001D2305"/>
    <w:rsid w:val="001D2415"/>
    <w:rsid w:val="001D4A67"/>
    <w:rsid w:val="001D5012"/>
    <w:rsid w:val="001E136E"/>
    <w:rsid w:val="001E2353"/>
    <w:rsid w:val="001E3019"/>
    <w:rsid w:val="001F00E4"/>
    <w:rsid w:val="001F07A2"/>
    <w:rsid w:val="001F1057"/>
    <w:rsid w:val="001F26E5"/>
    <w:rsid w:val="001F32DC"/>
    <w:rsid w:val="001F4090"/>
    <w:rsid w:val="001F49A1"/>
    <w:rsid w:val="001F57D8"/>
    <w:rsid w:val="001F5FE1"/>
    <w:rsid w:val="001F60BF"/>
    <w:rsid w:val="001F7D81"/>
    <w:rsid w:val="00200C24"/>
    <w:rsid w:val="00202D8D"/>
    <w:rsid w:val="00204944"/>
    <w:rsid w:val="002057CC"/>
    <w:rsid w:val="00212A41"/>
    <w:rsid w:val="0021596D"/>
    <w:rsid w:val="00215C32"/>
    <w:rsid w:val="00222F02"/>
    <w:rsid w:val="0022407E"/>
    <w:rsid w:val="00224D05"/>
    <w:rsid w:val="00226903"/>
    <w:rsid w:val="00226C6F"/>
    <w:rsid w:val="00226EAF"/>
    <w:rsid w:val="002316FF"/>
    <w:rsid w:val="00231BD9"/>
    <w:rsid w:val="00232928"/>
    <w:rsid w:val="00235623"/>
    <w:rsid w:val="0024095C"/>
    <w:rsid w:val="00242015"/>
    <w:rsid w:val="00242D2A"/>
    <w:rsid w:val="002450B9"/>
    <w:rsid w:val="002458A6"/>
    <w:rsid w:val="00247DF7"/>
    <w:rsid w:val="0025141F"/>
    <w:rsid w:val="00251577"/>
    <w:rsid w:val="002515ED"/>
    <w:rsid w:val="00251ACD"/>
    <w:rsid w:val="00253C11"/>
    <w:rsid w:val="00255F7D"/>
    <w:rsid w:val="002571AB"/>
    <w:rsid w:val="0026083D"/>
    <w:rsid w:val="00260D3E"/>
    <w:rsid w:val="0026236B"/>
    <w:rsid w:val="00264F02"/>
    <w:rsid w:val="0026525F"/>
    <w:rsid w:val="00265C1A"/>
    <w:rsid w:val="002724C5"/>
    <w:rsid w:val="00275767"/>
    <w:rsid w:val="00280156"/>
    <w:rsid w:val="00282AD3"/>
    <w:rsid w:val="00292C51"/>
    <w:rsid w:val="00295771"/>
    <w:rsid w:val="002968D3"/>
    <w:rsid w:val="002A02CC"/>
    <w:rsid w:val="002A44C5"/>
    <w:rsid w:val="002A562B"/>
    <w:rsid w:val="002A65F0"/>
    <w:rsid w:val="002B057E"/>
    <w:rsid w:val="002B084F"/>
    <w:rsid w:val="002B161A"/>
    <w:rsid w:val="002B289A"/>
    <w:rsid w:val="002B7F3D"/>
    <w:rsid w:val="002C064B"/>
    <w:rsid w:val="002C075E"/>
    <w:rsid w:val="002C12EC"/>
    <w:rsid w:val="002C44F9"/>
    <w:rsid w:val="002C7800"/>
    <w:rsid w:val="002D02EA"/>
    <w:rsid w:val="002D07E8"/>
    <w:rsid w:val="002D0E31"/>
    <w:rsid w:val="002D1888"/>
    <w:rsid w:val="002D3A4C"/>
    <w:rsid w:val="002D3F57"/>
    <w:rsid w:val="002D49B1"/>
    <w:rsid w:val="002D5FFA"/>
    <w:rsid w:val="002E079A"/>
    <w:rsid w:val="002E123C"/>
    <w:rsid w:val="002E2037"/>
    <w:rsid w:val="002E4042"/>
    <w:rsid w:val="002E5BF5"/>
    <w:rsid w:val="002E693E"/>
    <w:rsid w:val="002E6C82"/>
    <w:rsid w:val="002E7043"/>
    <w:rsid w:val="002E7C0D"/>
    <w:rsid w:val="002F1801"/>
    <w:rsid w:val="002F1A62"/>
    <w:rsid w:val="002F40CE"/>
    <w:rsid w:val="002F7B4A"/>
    <w:rsid w:val="00300307"/>
    <w:rsid w:val="00310926"/>
    <w:rsid w:val="00312D1E"/>
    <w:rsid w:val="00316B04"/>
    <w:rsid w:val="00321437"/>
    <w:rsid w:val="00322D80"/>
    <w:rsid w:val="00325A9A"/>
    <w:rsid w:val="0032624F"/>
    <w:rsid w:val="00327C9E"/>
    <w:rsid w:val="00332C0C"/>
    <w:rsid w:val="00333316"/>
    <w:rsid w:val="003343B9"/>
    <w:rsid w:val="00335E33"/>
    <w:rsid w:val="003362B9"/>
    <w:rsid w:val="003374A5"/>
    <w:rsid w:val="003414CE"/>
    <w:rsid w:val="0034325A"/>
    <w:rsid w:val="00344841"/>
    <w:rsid w:val="00346628"/>
    <w:rsid w:val="00347042"/>
    <w:rsid w:val="0034720D"/>
    <w:rsid w:val="00347DAD"/>
    <w:rsid w:val="003500B5"/>
    <w:rsid w:val="00350EB8"/>
    <w:rsid w:val="00350F55"/>
    <w:rsid w:val="00353333"/>
    <w:rsid w:val="0035782B"/>
    <w:rsid w:val="00357B52"/>
    <w:rsid w:val="00357D3C"/>
    <w:rsid w:val="003602CD"/>
    <w:rsid w:val="00362B73"/>
    <w:rsid w:val="00362CC3"/>
    <w:rsid w:val="003639A7"/>
    <w:rsid w:val="00365045"/>
    <w:rsid w:val="0036530B"/>
    <w:rsid w:val="00367FD3"/>
    <w:rsid w:val="003702BF"/>
    <w:rsid w:val="00370D3C"/>
    <w:rsid w:val="00373796"/>
    <w:rsid w:val="003758D9"/>
    <w:rsid w:val="00375A87"/>
    <w:rsid w:val="00375B67"/>
    <w:rsid w:val="003762CD"/>
    <w:rsid w:val="00377E73"/>
    <w:rsid w:val="00380A37"/>
    <w:rsid w:val="00380B97"/>
    <w:rsid w:val="00382E1E"/>
    <w:rsid w:val="00384127"/>
    <w:rsid w:val="003849F5"/>
    <w:rsid w:val="00387686"/>
    <w:rsid w:val="003878C6"/>
    <w:rsid w:val="003901E1"/>
    <w:rsid w:val="003907C0"/>
    <w:rsid w:val="00390931"/>
    <w:rsid w:val="00393E29"/>
    <w:rsid w:val="0039461E"/>
    <w:rsid w:val="00397956"/>
    <w:rsid w:val="003A3637"/>
    <w:rsid w:val="003A5E4E"/>
    <w:rsid w:val="003B138A"/>
    <w:rsid w:val="003B32D8"/>
    <w:rsid w:val="003B5071"/>
    <w:rsid w:val="003B606E"/>
    <w:rsid w:val="003C22E3"/>
    <w:rsid w:val="003C2BD2"/>
    <w:rsid w:val="003C32C5"/>
    <w:rsid w:val="003C3680"/>
    <w:rsid w:val="003C4374"/>
    <w:rsid w:val="003C473D"/>
    <w:rsid w:val="003C6055"/>
    <w:rsid w:val="003D0E7B"/>
    <w:rsid w:val="003D2C17"/>
    <w:rsid w:val="003E218F"/>
    <w:rsid w:val="003E3197"/>
    <w:rsid w:val="003E4159"/>
    <w:rsid w:val="003E4958"/>
    <w:rsid w:val="003E4997"/>
    <w:rsid w:val="003E6FC6"/>
    <w:rsid w:val="003E7117"/>
    <w:rsid w:val="003F2546"/>
    <w:rsid w:val="003F429B"/>
    <w:rsid w:val="003F520D"/>
    <w:rsid w:val="00401437"/>
    <w:rsid w:val="004028D5"/>
    <w:rsid w:val="00406607"/>
    <w:rsid w:val="0041073C"/>
    <w:rsid w:val="00410F89"/>
    <w:rsid w:val="0041188E"/>
    <w:rsid w:val="00411FA4"/>
    <w:rsid w:val="00412569"/>
    <w:rsid w:val="00414299"/>
    <w:rsid w:val="00414CB1"/>
    <w:rsid w:val="0041631A"/>
    <w:rsid w:val="004225DC"/>
    <w:rsid w:val="00427807"/>
    <w:rsid w:val="00427C6D"/>
    <w:rsid w:val="00430B61"/>
    <w:rsid w:val="00430B95"/>
    <w:rsid w:val="00431D33"/>
    <w:rsid w:val="004333B7"/>
    <w:rsid w:val="0043495C"/>
    <w:rsid w:val="00435720"/>
    <w:rsid w:val="0043603D"/>
    <w:rsid w:val="00436ACE"/>
    <w:rsid w:val="0044058B"/>
    <w:rsid w:val="00442A1A"/>
    <w:rsid w:val="00442D0C"/>
    <w:rsid w:val="004449DF"/>
    <w:rsid w:val="00444DFA"/>
    <w:rsid w:val="00445B25"/>
    <w:rsid w:val="0044719D"/>
    <w:rsid w:val="00450CE0"/>
    <w:rsid w:val="00451741"/>
    <w:rsid w:val="00455215"/>
    <w:rsid w:val="0045647F"/>
    <w:rsid w:val="00463982"/>
    <w:rsid w:val="00463DA4"/>
    <w:rsid w:val="00463E9C"/>
    <w:rsid w:val="00464A81"/>
    <w:rsid w:val="004657A4"/>
    <w:rsid w:val="0046582E"/>
    <w:rsid w:val="0046590F"/>
    <w:rsid w:val="0046790A"/>
    <w:rsid w:val="00471DD4"/>
    <w:rsid w:val="00472374"/>
    <w:rsid w:val="0047273C"/>
    <w:rsid w:val="00473198"/>
    <w:rsid w:val="00473A53"/>
    <w:rsid w:val="0047409F"/>
    <w:rsid w:val="00477B23"/>
    <w:rsid w:val="004856C3"/>
    <w:rsid w:val="00485DC7"/>
    <w:rsid w:val="00486C13"/>
    <w:rsid w:val="0049092B"/>
    <w:rsid w:val="00491953"/>
    <w:rsid w:val="00491B09"/>
    <w:rsid w:val="004922D1"/>
    <w:rsid w:val="004962E5"/>
    <w:rsid w:val="004A1716"/>
    <w:rsid w:val="004A2555"/>
    <w:rsid w:val="004A299D"/>
    <w:rsid w:val="004A5A72"/>
    <w:rsid w:val="004A7CE5"/>
    <w:rsid w:val="004B24EF"/>
    <w:rsid w:val="004B27F9"/>
    <w:rsid w:val="004B4F13"/>
    <w:rsid w:val="004B5432"/>
    <w:rsid w:val="004B55DE"/>
    <w:rsid w:val="004B6315"/>
    <w:rsid w:val="004B6DD8"/>
    <w:rsid w:val="004B7E5A"/>
    <w:rsid w:val="004C00FB"/>
    <w:rsid w:val="004C0A8D"/>
    <w:rsid w:val="004C0C90"/>
    <w:rsid w:val="004C0E22"/>
    <w:rsid w:val="004C1FFC"/>
    <w:rsid w:val="004C349D"/>
    <w:rsid w:val="004C3A61"/>
    <w:rsid w:val="004C4E72"/>
    <w:rsid w:val="004C68E4"/>
    <w:rsid w:val="004C747B"/>
    <w:rsid w:val="004C74FB"/>
    <w:rsid w:val="004C7F31"/>
    <w:rsid w:val="004D0923"/>
    <w:rsid w:val="004D1EFF"/>
    <w:rsid w:val="004D2C44"/>
    <w:rsid w:val="004D3264"/>
    <w:rsid w:val="004D657B"/>
    <w:rsid w:val="004E0006"/>
    <w:rsid w:val="004E1097"/>
    <w:rsid w:val="004E11F7"/>
    <w:rsid w:val="004E1FF8"/>
    <w:rsid w:val="004E237E"/>
    <w:rsid w:val="004E3346"/>
    <w:rsid w:val="004E3874"/>
    <w:rsid w:val="004E4819"/>
    <w:rsid w:val="004E7DA8"/>
    <w:rsid w:val="004F2973"/>
    <w:rsid w:val="004F4460"/>
    <w:rsid w:val="004F5400"/>
    <w:rsid w:val="004F5878"/>
    <w:rsid w:val="004F71E4"/>
    <w:rsid w:val="00504992"/>
    <w:rsid w:val="00513FF3"/>
    <w:rsid w:val="00516858"/>
    <w:rsid w:val="00516E09"/>
    <w:rsid w:val="00521782"/>
    <w:rsid w:val="005269EB"/>
    <w:rsid w:val="00530211"/>
    <w:rsid w:val="00531E9C"/>
    <w:rsid w:val="0053349A"/>
    <w:rsid w:val="00535D1F"/>
    <w:rsid w:val="00537F4D"/>
    <w:rsid w:val="00537F62"/>
    <w:rsid w:val="005409C9"/>
    <w:rsid w:val="00541A24"/>
    <w:rsid w:val="00541BE5"/>
    <w:rsid w:val="00541ED7"/>
    <w:rsid w:val="00543EF3"/>
    <w:rsid w:val="00544684"/>
    <w:rsid w:val="005447B4"/>
    <w:rsid w:val="00546BFD"/>
    <w:rsid w:val="00550076"/>
    <w:rsid w:val="00553062"/>
    <w:rsid w:val="00553227"/>
    <w:rsid w:val="005553F5"/>
    <w:rsid w:val="0055664F"/>
    <w:rsid w:val="005579FE"/>
    <w:rsid w:val="00557C5E"/>
    <w:rsid w:val="00560232"/>
    <w:rsid w:val="00560771"/>
    <w:rsid w:val="00560BAA"/>
    <w:rsid w:val="00560BD0"/>
    <w:rsid w:val="00563244"/>
    <w:rsid w:val="00564F5C"/>
    <w:rsid w:val="005658BF"/>
    <w:rsid w:val="00565B0D"/>
    <w:rsid w:val="005728C2"/>
    <w:rsid w:val="00574377"/>
    <w:rsid w:val="00575197"/>
    <w:rsid w:val="005758B5"/>
    <w:rsid w:val="00576167"/>
    <w:rsid w:val="00577A1F"/>
    <w:rsid w:val="00592A95"/>
    <w:rsid w:val="00593CE3"/>
    <w:rsid w:val="00594B4C"/>
    <w:rsid w:val="00595395"/>
    <w:rsid w:val="005953A4"/>
    <w:rsid w:val="00595DC7"/>
    <w:rsid w:val="005A355D"/>
    <w:rsid w:val="005A4AB1"/>
    <w:rsid w:val="005A4D09"/>
    <w:rsid w:val="005B1369"/>
    <w:rsid w:val="005B21BC"/>
    <w:rsid w:val="005B27A1"/>
    <w:rsid w:val="005B46EF"/>
    <w:rsid w:val="005B556D"/>
    <w:rsid w:val="005B6EEA"/>
    <w:rsid w:val="005C073B"/>
    <w:rsid w:val="005C0C8C"/>
    <w:rsid w:val="005C28D1"/>
    <w:rsid w:val="005C55D1"/>
    <w:rsid w:val="005C7BAB"/>
    <w:rsid w:val="005D10AD"/>
    <w:rsid w:val="005D3582"/>
    <w:rsid w:val="005D68B0"/>
    <w:rsid w:val="005D77AC"/>
    <w:rsid w:val="005D7E90"/>
    <w:rsid w:val="005E18BA"/>
    <w:rsid w:val="005E19AF"/>
    <w:rsid w:val="005E3DC8"/>
    <w:rsid w:val="005E522E"/>
    <w:rsid w:val="005E6DE6"/>
    <w:rsid w:val="005F2E07"/>
    <w:rsid w:val="005F38D9"/>
    <w:rsid w:val="005F59E8"/>
    <w:rsid w:val="00601E4D"/>
    <w:rsid w:val="00601EEA"/>
    <w:rsid w:val="00602BC6"/>
    <w:rsid w:val="006034CE"/>
    <w:rsid w:val="00603968"/>
    <w:rsid w:val="00605ACD"/>
    <w:rsid w:val="00606E55"/>
    <w:rsid w:val="006073F5"/>
    <w:rsid w:val="0060788C"/>
    <w:rsid w:val="00607E92"/>
    <w:rsid w:val="006121F5"/>
    <w:rsid w:val="00613084"/>
    <w:rsid w:val="00616866"/>
    <w:rsid w:val="00617CCC"/>
    <w:rsid w:val="006207AD"/>
    <w:rsid w:val="00621B52"/>
    <w:rsid w:val="006220DE"/>
    <w:rsid w:val="006225B4"/>
    <w:rsid w:val="00622822"/>
    <w:rsid w:val="00623732"/>
    <w:rsid w:val="00623C9D"/>
    <w:rsid w:val="006247DB"/>
    <w:rsid w:val="00624F99"/>
    <w:rsid w:val="006253E3"/>
    <w:rsid w:val="00626AB7"/>
    <w:rsid w:val="00626FF6"/>
    <w:rsid w:val="0062766B"/>
    <w:rsid w:val="006337E6"/>
    <w:rsid w:val="0063427E"/>
    <w:rsid w:val="00640C36"/>
    <w:rsid w:val="006411C5"/>
    <w:rsid w:val="00642E11"/>
    <w:rsid w:val="00643949"/>
    <w:rsid w:val="00644981"/>
    <w:rsid w:val="006450BD"/>
    <w:rsid w:val="00645A65"/>
    <w:rsid w:val="006468BD"/>
    <w:rsid w:val="00652434"/>
    <w:rsid w:val="00652F4B"/>
    <w:rsid w:val="006537D5"/>
    <w:rsid w:val="00654B5C"/>
    <w:rsid w:val="00654D9D"/>
    <w:rsid w:val="0066062D"/>
    <w:rsid w:val="00660921"/>
    <w:rsid w:val="006614BC"/>
    <w:rsid w:val="00664260"/>
    <w:rsid w:val="00666678"/>
    <w:rsid w:val="006746AC"/>
    <w:rsid w:val="00674705"/>
    <w:rsid w:val="00675FB1"/>
    <w:rsid w:val="006804EE"/>
    <w:rsid w:val="0068103A"/>
    <w:rsid w:val="006827A8"/>
    <w:rsid w:val="0068467E"/>
    <w:rsid w:val="00685EB6"/>
    <w:rsid w:val="00685EC1"/>
    <w:rsid w:val="00686BAD"/>
    <w:rsid w:val="00686F59"/>
    <w:rsid w:val="00687B78"/>
    <w:rsid w:val="0069292D"/>
    <w:rsid w:val="0069544F"/>
    <w:rsid w:val="0069686D"/>
    <w:rsid w:val="006A1082"/>
    <w:rsid w:val="006A1F5B"/>
    <w:rsid w:val="006A4BAF"/>
    <w:rsid w:val="006A718A"/>
    <w:rsid w:val="006A722B"/>
    <w:rsid w:val="006B0EFC"/>
    <w:rsid w:val="006B4722"/>
    <w:rsid w:val="006B4C88"/>
    <w:rsid w:val="006C00C0"/>
    <w:rsid w:val="006C167D"/>
    <w:rsid w:val="006D0253"/>
    <w:rsid w:val="006D0E06"/>
    <w:rsid w:val="006D34FB"/>
    <w:rsid w:val="006D4BCF"/>
    <w:rsid w:val="006D69E9"/>
    <w:rsid w:val="006E40A8"/>
    <w:rsid w:val="006E4324"/>
    <w:rsid w:val="006E6B4D"/>
    <w:rsid w:val="006E7A6A"/>
    <w:rsid w:val="006F504D"/>
    <w:rsid w:val="006F529C"/>
    <w:rsid w:val="006F6F16"/>
    <w:rsid w:val="00700D9A"/>
    <w:rsid w:val="007023C0"/>
    <w:rsid w:val="0070248E"/>
    <w:rsid w:val="00705D6D"/>
    <w:rsid w:val="0071200B"/>
    <w:rsid w:val="007160B4"/>
    <w:rsid w:val="00716104"/>
    <w:rsid w:val="00717F9C"/>
    <w:rsid w:val="00722005"/>
    <w:rsid w:val="00724C32"/>
    <w:rsid w:val="00730DB0"/>
    <w:rsid w:val="00733639"/>
    <w:rsid w:val="007368DA"/>
    <w:rsid w:val="00737C35"/>
    <w:rsid w:val="0074627B"/>
    <w:rsid w:val="007469EB"/>
    <w:rsid w:val="00747931"/>
    <w:rsid w:val="00750C70"/>
    <w:rsid w:val="00750D02"/>
    <w:rsid w:val="00751C5E"/>
    <w:rsid w:val="00753A80"/>
    <w:rsid w:val="00753BA5"/>
    <w:rsid w:val="00754A89"/>
    <w:rsid w:val="00754BAD"/>
    <w:rsid w:val="007569A6"/>
    <w:rsid w:val="007570D4"/>
    <w:rsid w:val="007603CB"/>
    <w:rsid w:val="0076074E"/>
    <w:rsid w:val="0076173D"/>
    <w:rsid w:val="00761BAF"/>
    <w:rsid w:val="00766E64"/>
    <w:rsid w:val="0077104A"/>
    <w:rsid w:val="00774BF2"/>
    <w:rsid w:val="007803E5"/>
    <w:rsid w:val="00782D86"/>
    <w:rsid w:val="007869EB"/>
    <w:rsid w:val="00786B50"/>
    <w:rsid w:val="00790850"/>
    <w:rsid w:val="0079560D"/>
    <w:rsid w:val="00797F96"/>
    <w:rsid w:val="007A1975"/>
    <w:rsid w:val="007A48E5"/>
    <w:rsid w:val="007A5BEA"/>
    <w:rsid w:val="007A6926"/>
    <w:rsid w:val="007A792B"/>
    <w:rsid w:val="007B1D92"/>
    <w:rsid w:val="007B2FB2"/>
    <w:rsid w:val="007B3515"/>
    <w:rsid w:val="007B364D"/>
    <w:rsid w:val="007B3EE6"/>
    <w:rsid w:val="007C3585"/>
    <w:rsid w:val="007C40A0"/>
    <w:rsid w:val="007C40B6"/>
    <w:rsid w:val="007C40BE"/>
    <w:rsid w:val="007C4CC1"/>
    <w:rsid w:val="007C55E9"/>
    <w:rsid w:val="007C7C01"/>
    <w:rsid w:val="007D1153"/>
    <w:rsid w:val="007D2013"/>
    <w:rsid w:val="007D2E24"/>
    <w:rsid w:val="007D7226"/>
    <w:rsid w:val="007D7290"/>
    <w:rsid w:val="007D7CEF"/>
    <w:rsid w:val="007E3134"/>
    <w:rsid w:val="007E31C4"/>
    <w:rsid w:val="007E403F"/>
    <w:rsid w:val="007E4B83"/>
    <w:rsid w:val="007E6380"/>
    <w:rsid w:val="007E773E"/>
    <w:rsid w:val="007F174E"/>
    <w:rsid w:val="007F3494"/>
    <w:rsid w:val="007F39BE"/>
    <w:rsid w:val="007F528B"/>
    <w:rsid w:val="007F7A3D"/>
    <w:rsid w:val="00801978"/>
    <w:rsid w:val="008048EE"/>
    <w:rsid w:val="00806CD6"/>
    <w:rsid w:val="0080764C"/>
    <w:rsid w:val="00812133"/>
    <w:rsid w:val="00813BAE"/>
    <w:rsid w:val="0081668E"/>
    <w:rsid w:val="00822ABE"/>
    <w:rsid w:val="00824563"/>
    <w:rsid w:val="0082467A"/>
    <w:rsid w:val="00824C1A"/>
    <w:rsid w:val="008357E0"/>
    <w:rsid w:val="00836E34"/>
    <w:rsid w:val="008404CE"/>
    <w:rsid w:val="008436F3"/>
    <w:rsid w:val="00846F33"/>
    <w:rsid w:val="008512D3"/>
    <w:rsid w:val="00851725"/>
    <w:rsid w:val="00851BE2"/>
    <w:rsid w:val="00853557"/>
    <w:rsid w:val="00853F2B"/>
    <w:rsid w:val="00855323"/>
    <w:rsid w:val="00857626"/>
    <w:rsid w:val="00861173"/>
    <w:rsid w:val="00861C57"/>
    <w:rsid w:val="008648D2"/>
    <w:rsid w:val="0086549A"/>
    <w:rsid w:val="00866A54"/>
    <w:rsid w:val="008706C0"/>
    <w:rsid w:val="0087092A"/>
    <w:rsid w:val="00875A94"/>
    <w:rsid w:val="00875BF3"/>
    <w:rsid w:val="0087694B"/>
    <w:rsid w:val="00876EA6"/>
    <w:rsid w:val="00886771"/>
    <w:rsid w:val="0088764B"/>
    <w:rsid w:val="00890087"/>
    <w:rsid w:val="008922F9"/>
    <w:rsid w:val="00894DC0"/>
    <w:rsid w:val="008967A9"/>
    <w:rsid w:val="00896AA8"/>
    <w:rsid w:val="00897E7B"/>
    <w:rsid w:val="008A0072"/>
    <w:rsid w:val="008A291C"/>
    <w:rsid w:val="008A2BC7"/>
    <w:rsid w:val="008A3B58"/>
    <w:rsid w:val="008A4A8C"/>
    <w:rsid w:val="008A5031"/>
    <w:rsid w:val="008A5157"/>
    <w:rsid w:val="008A5FD6"/>
    <w:rsid w:val="008B3CE0"/>
    <w:rsid w:val="008B4F49"/>
    <w:rsid w:val="008B520A"/>
    <w:rsid w:val="008B5758"/>
    <w:rsid w:val="008B659A"/>
    <w:rsid w:val="008B68E0"/>
    <w:rsid w:val="008B7BD5"/>
    <w:rsid w:val="008C4322"/>
    <w:rsid w:val="008C5895"/>
    <w:rsid w:val="008C6DA5"/>
    <w:rsid w:val="008C7744"/>
    <w:rsid w:val="008D35E2"/>
    <w:rsid w:val="008D4BA1"/>
    <w:rsid w:val="008D7EA6"/>
    <w:rsid w:val="008E0532"/>
    <w:rsid w:val="008E41C2"/>
    <w:rsid w:val="008E5313"/>
    <w:rsid w:val="008E5CCC"/>
    <w:rsid w:val="008E6974"/>
    <w:rsid w:val="008F11EF"/>
    <w:rsid w:val="008F293B"/>
    <w:rsid w:val="008F345E"/>
    <w:rsid w:val="00901549"/>
    <w:rsid w:val="00901939"/>
    <w:rsid w:val="00903F3E"/>
    <w:rsid w:val="0090450F"/>
    <w:rsid w:val="009054D8"/>
    <w:rsid w:val="00906A56"/>
    <w:rsid w:val="00907F11"/>
    <w:rsid w:val="009131A5"/>
    <w:rsid w:val="00913D60"/>
    <w:rsid w:val="0091411C"/>
    <w:rsid w:val="00914CC9"/>
    <w:rsid w:val="00916F6E"/>
    <w:rsid w:val="00917A5B"/>
    <w:rsid w:val="00917C32"/>
    <w:rsid w:val="00924EDE"/>
    <w:rsid w:val="00926E0A"/>
    <w:rsid w:val="00930DF5"/>
    <w:rsid w:val="00931569"/>
    <w:rsid w:val="00931902"/>
    <w:rsid w:val="00931DE7"/>
    <w:rsid w:val="00933FC4"/>
    <w:rsid w:val="009354AA"/>
    <w:rsid w:val="00944B45"/>
    <w:rsid w:val="00945910"/>
    <w:rsid w:val="00951460"/>
    <w:rsid w:val="00951CDB"/>
    <w:rsid w:val="00952339"/>
    <w:rsid w:val="00953557"/>
    <w:rsid w:val="00954DC6"/>
    <w:rsid w:val="00955EFB"/>
    <w:rsid w:val="00956533"/>
    <w:rsid w:val="00956760"/>
    <w:rsid w:val="00962D7A"/>
    <w:rsid w:val="00965D9C"/>
    <w:rsid w:val="0097367C"/>
    <w:rsid w:val="0097400D"/>
    <w:rsid w:val="009745D4"/>
    <w:rsid w:val="00977142"/>
    <w:rsid w:val="009805B7"/>
    <w:rsid w:val="009817AE"/>
    <w:rsid w:val="0098213A"/>
    <w:rsid w:val="00986F88"/>
    <w:rsid w:val="00992F05"/>
    <w:rsid w:val="00994292"/>
    <w:rsid w:val="00994317"/>
    <w:rsid w:val="00997EF8"/>
    <w:rsid w:val="009A007F"/>
    <w:rsid w:val="009A12F2"/>
    <w:rsid w:val="009A1C70"/>
    <w:rsid w:val="009A47E7"/>
    <w:rsid w:val="009A48EE"/>
    <w:rsid w:val="009A4B79"/>
    <w:rsid w:val="009A75A9"/>
    <w:rsid w:val="009A7BBF"/>
    <w:rsid w:val="009B0CB9"/>
    <w:rsid w:val="009B3113"/>
    <w:rsid w:val="009B3621"/>
    <w:rsid w:val="009B5E96"/>
    <w:rsid w:val="009C0F15"/>
    <w:rsid w:val="009C11AE"/>
    <w:rsid w:val="009C162D"/>
    <w:rsid w:val="009C5754"/>
    <w:rsid w:val="009C7266"/>
    <w:rsid w:val="009D072F"/>
    <w:rsid w:val="009D18C6"/>
    <w:rsid w:val="009D292C"/>
    <w:rsid w:val="009D2C08"/>
    <w:rsid w:val="009D30D0"/>
    <w:rsid w:val="009D5DB1"/>
    <w:rsid w:val="009D758F"/>
    <w:rsid w:val="009E01D3"/>
    <w:rsid w:val="009E202C"/>
    <w:rsid w:val="009E29F9"/>
    <w:rsid w:val="009E653C"/>
    <w:rsid w:val="009F2D3F"/>
    <w:rsid w:val="009F2F18"/>
    <w:rsid w:val="009F3D10"/>
    <w:rsid w:val="00A01BEE"/>
    <w:rsid w:val="00A029B7"/>
    <w:rsid w:val="00A06E58"/>
    <w:rsid w:val="00A13570"/>
    <w:rsid w:val="00A1413F"/>
    <w:rsid w:val="00A14D06"/>
    <w:rsid w:val="00A17D81"/>
    <w:rsid w:val="00A20515"/>
    <w:rsid w:val="00A20D73"/>
    <w:rsid w:val="00A26110"/>
    <w:rsid w:val="00A26659"/>
    <w:rsid w:val="00A26D88"/>
    <w:rsid w:val="00A2759D"/>
    <w:rsid w:val="00A32056"/>
    <w:rsid w:val="00A33C0D"/>
    <w:rsid w:val="00A344C9"/>
    <w:rsid w:val="00A34BDC"/>
    <w:rsid w:val="00A420AE"/>
    <w:rsid w:val="00A427F4"/>
    <w:rsid w:val="00A43465"/>
    <w:rsid w:val="00A4423D"/>
    <w:rsid w:val="00A44A63"/>
    <w:rsid w:val="00A46D80"/>
    <w:rsid w:val="00A471F7"/>
    <w:rsid w:val="00A4733B"/>
    <w:rsid w:val="00A50B79"/>
    <w:rsid w:val="00A51D1A"/>
    <w:rsid w:val="00A53E53"/>
    <w:rsid w:val="00A54BEC"/>
    <w:rsid w:val="00A57B15"/>
    <w:rsid w:val="00A62E41"/>
    <w:rsid w:val="00A66A2C"/>
    <w:rsid w:val="00A66B14"/>
    <w:rsid w:val="00A67B07"/>
    <w:rsid w:val="00A67DDC"/>
    <w:rsid w:val="00A70069"/>
    <w:rsid w:val="00A71572"/>
    <w:rsid w:val="00A727CA"/>
    <w:rsid w:val="00A72EB8"/>
    <w:rsid w:val="00A741B3"/>
    <w:rsid w:val="00A76472"/>
    <w:rsid w:val="00A777C2"/>
    <w:rsid w:val="00A81FF0"/>
    <w:rsid w:val="00A8445F"/>
    <w:rsid w:val="00A85405"/>
    <w:rsid w:val="00A86AD7"/>
    <w:rsid w:val="00A87298"/>
    <w:rsid w:val="00A873C2"/>
    <w:rsid w:val="00A87A8F"/>
    <w:rsid w:val="00A90559"/>
    <w:rsid w:val="00A90F95"/>
    <w:rsid w:val="00A9471F"/>
    <w:rsid w:val="00A96F49"/>
    <w:rsid w:val="00AA032E"/>
    <w:rsid w:val="00AA4E91"/>
    <w:rsid w:val="00AA4FE8"/>
    <w:rsid w:val="00AA59BD"/>
    <w:rsid w:val="00AA5DF9"/>
    <w:rsid w:val="00AB0AB7"/>
    <w:rsid w:val="00AB2478"/>
    <w:rsid w:val="00AB3053"/>
    <w:rsid w:val="00AB5D5E"/>
    <w:rsid w:val="00AB7702"/>
    <w:rsid w:val="00AC091D"/>
    <w:rsid w:val="00AC135F"/>
    <w:rsid w:val="00AC1919"/>
    <w:rsid w:val="00AC1BE8"/>
    <w:rsid w:val="00AC1C09"/>
    <w:rsid w:val="00AC1D12"/>
    <w:rsid w:val="00AC555E"/>
    <w:rsid w:val="00AC6F2E"/>
    <w:rsid w:val="00AD3524"/>
    <w:rsid w:val="00AD62D7"/>
    <w:rsid w:val="00AE0154"/>
    <w:rsid w:val="00AE1C88"/>
    <w:rsid w:val="00AE2735"/>
    <w:rsid w:val="00AF080F"/>
    <w:rsid w:val="00AF0C04"/>
    <w:rsid w:val="00AF1774"/>
    <w:rsid w:val="00AF17D5"/>
    <w:rsid w:val="00AF2C33"/>
    <w:rsid w:val="00AF55F4"/>
    <w:rsid w:val="00AF5E2E"/>
    <w:rsid w:val="00AF5F80"/>
    <w:rsid w:val="00AF6C30"/>
    <w:rsid w:val="00B04AA4"/>
    <w:rsid w:val="00B04FB6"/>
    <w:rsid w:val="00B05D3E"/>
    <w:rsid w:val="00B062DA"/>
    <w:rsid w:val="00B06543"/>
    <w:rsid w:val="00B10119"/>
    <w:rsid w:val="00B12043"/>
    <w:rsid w:val="00B13F1A"/>
    <w:rsid w:val="00B14520"/>
    <w:rsid w:val="00B1646C"/>
    <w:rsid w:val="00B17D54"/>
    <w:rsid w:val="00B21537"/>
    <w:rsid w:val="00B21E50"/>
    <w:rsid w:val="00B233F5"/>
    <w:rsid w:val="00B2523A"/>
    <w:rsid w:val="00B257DB"/>
    <w:rsid w:val="00B27CDF"/>
    <w:rsid w:val="00B305AB"/>
    <w:rsid w:val="00B30956"/>
    <w:rsid w:val="00B32B0D"/>
    <w:rsid w:val="00B34163"/>
    <w:rsid w:val="00B35503"/>
    <w:rsid w:val="00B363E4"/>
    <w:rsid w:val="00B4374C"/>
    <w:rsid w:val="00B56109"/>
    <w:rsid w:val="00B56907"/>
    <w:rsid w:val="00B619FA"/>
    <w:rsid w:val="00B62D49"/>
    <w:rsid w:val="00B63FB9"/>
    <w:rsid w:val="00B646E2"/>
    <w:rsid w:val="00B64C2E"/>
    <w:rsid w:val="00B71FC8"/>
    <w:rsid w:val="00B7236D"/>
    <w:rsid w:val="00B72FDA"/>
    <w:rsid w:val="00B75540"/>
    <w:rsid w:val="00B75A69"/>
    <w:rsid w:val="00B801B1"/>
    <w:rsid w:val="00B856F8"/>
    <w:rsid w:val="00B8646B"/>
    <w:rsid w:val="00B864C1"/>
    <w:rsid w:val="00B91453"/>
    <w:rsid w:val="00B92143"/>
    <w:rsid w:val="00B93125"/>
    <w:rsid w:val="00B952C2"/>
    <w:rsid w:val="00B957E6"/>
    <w:rsid w:val="00BA1E8F"/>
    <w:rsid w:val="00BA2E2F"/>
    <w:rsid w:val="00BA3B91"/>
    <w:rsid w:val="00BA4DA9"/>
    <w:rsid w:val="00BA4FFC"/>
    <w:rsid w:val="00BA55ED"/>
    <w:rsid w:val="00BA595C"/>
    <w:rsid w:val="00BA6614"/>
    <w:rsid w:val="00BA7679"/>
    <w:rsid w:val="00BA7899"/>
    <w:rsid w:val="00BB11A8"/>
    <w:rsid w:val="00BB1C7A"/>
    <w:rsid w:val="00BB36F0"/>
    <w:rsid w:val="00BB62F0"/>
    <w:rsid w:val="00BC0C2D"/>
    <w:rsid w:val="00BC1529"/>
    <w:rsid w:val="00BC418A"/>
    <w:rsid w:val="00BC44CB"/>
    <w:rsid w:val="00BC4A5C"/>
    <w:rsid w:val="00BC5816"/>
    <w:rsid w:val="00BC59EF"/>
    <w:rsid w:val="00BC6ABA"/>
    <w:rsid w:val="00BD0AB5"/>
    <w:rsid w:val="00BD407F"/>
    <w:rsid w:val="00BD45A2"/>
    <w:rsid w:val="00BD5A62"/>
    <w:rsid w:val="00BD7A8D"/>
    <w:rsid w:val="00BD7FFC"/>
    <w:rsid w:val="00BE0876"/>
    <w:rsid w:val="00BE2941"/>
    <w:rsid w:val="00BE35C2"/>
    <w:rsid w:val="00BE4C79"/>
    <w:rsid w:val="00BE5D69"/>
    <w:rsid w:val="00BE6206"/>
    <w:rsid w:val="00BE6E74"/>
    <w:rsid w:val="00BE6F2C"/>
    <w:rsid w:val="00BE7CD7"/>
    <w:rsid w:val="00BE7CE6"/>
    <w:rsid w:val="00BF0602"/>
    <w:rsid w:val="00BF1FD3"/>
    <w:rsid w:val="00BF6B23"/>
    <w:rsid w:val="00C00459"/>
    <w:rsid w:val="00C03B33"/>
    <w:rsid w:val="00C04157"/>
    <w:rsid w:val="00C0778F"/>
    <w:rsid w:val="00C104C7"/>
    <w:rsid w:val="00C115E7"/>
    <w:rsid w:val="00C11AED"/>
    <w:rsid w:val="00C13B3F"/>
    <w:rsid w:val="00C14C84"/>
    <w:rsid w:val="00C14FC9"/>
    <w:rsid w:val="00C15547"/>
    <w:rsid w:val="00C17359"/>
    <w:rsid w:val="00C17D2F"/>
    <w:rsid w:val="00C2028A"/>
    <w:rsid w:val="00C20BA5"/>
    <w:rsid w:val="00C214AF"/>
    <w:rsid w:val="00C2295F"/>
    <w:rsid w:val="00C24181"/>
    <w:rsid w:val="00C25896"/>
    <w:rsid w:val="00C25DB7"/>
    <w:rsid w:val="00C263A9"/>
    <w:rsid w:val="00C26DE6"/>
    <w:rsid w:val="00C279F2"/>
    <w:rsid w:val="00C31020"/>
    <w:rsid w:val="00C311F1"/>
    <w:rsid w:val="00C31BD1"/>
    <w:rsid w:val="00C340AE"/>
    <w:rsid w:val="00C3455C"/>
    <w:rsid w:val="00C34656"/>
    <w:rsid w:val="00C34D9E"/>
    <w:rsid w:val="00C35FE3"/>
    <w:rsid w:val="00C3673B"/>
    <w:rsid w:val="00C44113"/>
    <w:rsid w:val="00C46203"/>
    <w:rsid w:val="00C50EAD"/>
    <w:rsid w:val="00C5144A"/>
    <w:rsid w:val="00C522FB"/>
    <w:rsid w:val="00C5413B"/>
    <w:rsid w:val="00C547A9"/>
    <w:rsid w:val="00C55610"/>
    <w:rsid w:val="00C60470"/>
    <w:rsid w:val="00C60D1A"/>
    <w:rsid w:val="00C61CB3"/>
    <w:rsid w:val="00C62E70"/>
    <w:rsid w:val="00C62F35"/>
    <w:rsid w:val="00C63594"/>
    <w:rsid w:val="00C65169"/>
    <w:rsid w:val="00C65966"/>
    <w:rsid w:val="00C66DEA"/>
    <w:rsid w:val="00C67ABC"/>
    <w:rsid w:val="00C70015"/>
    <w:rsid w:val="00C73653"/>
    <w:rsid w:val="00C754C8"/>
    <w:rsid w:val="00C75C08"/>
    <w:rsid w:val="00C77086"/>
    <w:rsid w:val="00C775A8"/>
    <w:rsid w:val="00C845BD"/>
    <w:rsid w:val="00C8460B"/>
    <w:rsid w:val="00C84808"/>
    <w:rsid w:val="00C86095"/>
    <w:rsid w:val="00C90997"/>
    <w:rsid w:val="00C92AA7"/>
    <w:rsid w:val="00C93944"/>
    <w:rsid w:val="00C9500D"/>
    <w:rsid w:val="00C950CD"/>
    <w:rsid w:val="00C9567A"/>
    <w:rsid w:val="00C96CC9"/>
    <w:rsid w:val="00C96F51"/>
    <w:rsid w:val="00C9720E"/>
    <w:rsid w:val="00CA0465"/>
    <w:rsid w:val="00CA2E28"/>
    <w:rsid w:val="00CA338D"/>
    <w:rsid w:val="00CA36C6"/>
    <w:rsid w:val="00CA7BB7"/>
    <w:rsid w:val="00CB073D"/>
    <w:rsid w:val="00CB4BF1"/>
    <w:rsid w:val="00CB5F83"/>
    <w:rsid w:val="00CB6EA6"/>
    <w:rsid w:val="00CC4242"/>
    <w:rsid w:val="00CC5596"/>
    <w:rsid w:val="00CC6B94"/>
    <w:rsid w:val="00CC6E8C"/>
    <w:rsid w:val="00CC7592"/>
    <w:rsid w:val="00CC782A"/>
    <w:rsid w:val="00CC7C7B"/>
    <w:rsid w:val="00CC7FA2"/>
    <w:rsid w:val="00CD7516"/>
    <w:rsid w:val="00CE065F"/>
    <w:rsid w:val="00CE72AB"/>
    <w:rsid w:val="00CF0CDF"/>
    <w:rsid w:val="00CF1FF5"/>
    <w:rsid w:val="00CF2D80"/>
    <w:rsid w:val="00CF5C2B"/>
    <w:rsid w:val="00CF729B"/>
    <w:rsid w:val="00CF7F02"/>
    <w:rsid w:val="00D077CA"/>
    <w:rsid w:val="00D10C6F"/>
    <w:rsid w:val="00D12735"/>
    <w:rsid w:val="00D13D8E"/>
    <w:rsid w:val="00D16E39"/>
    <w:rsid w:val="00D20453"/>
    <w:rsid w:val="00D2401D"/>
    <w:rsid w:val="00D2611E"/>
    <w:rsid w:val="00D3140D"/>
    <w:rsid w:val="00D323F8"/>
    <w:rsid w:val="00D337B6"/>
    <w:rsid w:val="00D339D1"/>
    <w:rsid w:val="00D3405A"/>
    <w:rsid w:val="00D3409F"/>
    <w:rsid w:val="00D36009"/>
    <w:rsid w:val="00D36C19"/>
    <w:rsid w:val="00D37E39"/>
    <w:rsid w:val="00D41E39"/>
    <w:rsid w:val="00D45CCC"/>
    <w:rsid w:val="00D50171"/>
    <w:rsid w:val="00D50412"/>
    <w:rsid w:val="00D509AE"/>
    <w:rsid w:val="00D515E4"/>
    <w:rsid w:val="00D544B3"/>
    <w:rsid w:val="00D546EC"/>
    <w:rsid w:val="00D60221"/>
    <w:rsid w:val="00D61D5A"/>
    <w:rsid w:val="00D6300A"/>
    <w:rsid w:val="00D63384"/>
    <w:rsid w:val="00D634B2"/>
    <w:rsid w:val="00D63C37"/>
    <w:rsid w:val="00D643DE"/>
    <w:rsid w:val="00D70A49"/>
    <w:rsid w:val="00D70C44"/>
    <w:rsid w:val="00D74C95"/>
    <w:rsid w:val="00D7589D"/>
    <w:rsid w:val="00D75CBD"/>
    <w:rsid w:val="00D7616A"/>
    <w:rsid w:val="00D77554"/>
    <w:rsid w:val="00D80419"/>
    <w:rsid w:val="00D8055A"/>
    <w:rsid w:val="00D85BCB"/>
    <w:rsid w:val="00D90377"/>
    <w:rsid w:val="00D904FA"/>
    <w:rsid w:val="00D90914"/>
    <w:rsid w:val="00D90E39"/>
    <w:rsid w:val="00D91D22"/>
    <w:rsid w:val="00D92CEB"/>
    <w:rsid w:val="00D95570"/>
    <w:rsid w:val="00D96ADE"/>
    <w:rsid w:val="00D96B48"/>
    <w:rsid w:val="00DA0664"/>
    <w:rsid w:val="00DA1CB7"/>
    <w:rsid w:val="00DA38B9"/>
    <w:rsid w:val="00DA3A24"/>
    <w:rsid w:val="00DA43CF"/>
    <w:rsid w:val="00DA45A7"/>
    <w:rsid w:val="00DA5FE3"/>
    <w:rsid w:val="00DA6FC6"/>
    <w:rsid w:val="00DB06C9"/>
    <w:rsid w:val="00DB0764"/>
    <w:rsid w:val="00DB65BE"/>
    <w:rsid w:val="00DC086D"/>
    <w:rsid w:val="00DC1286"/>
    <w:rsid w:val="00DC592C"/>
    <w:rsid w:val="00DC5B44"/>
    <w:rsid w:val="00DC602E"/>
    <w:rsid w:val="00DC73D1"/>
    <w:rsid w:val="00DD0194"/>
    <w:rsid w:val="00DD0639"/>
    <w:rsid w:val="00DD0B70"/>
    <w:rsid w:val="00DD1A19"/>
    <w:rsid w:val="00DD237B"/>
    <w:rsid w:val="00DD2F5A"/>
    <w:rsid w:val="00DD43B0"/>
    <w:rsid w:val="00DD481E"/>
    <w:rsid w:val="00DD48FB"/>
    <w:rsid w:val="00DD5D06"/>
    <w:rsid w:val="00DD6466"/>
    <w:rsid w:val="00DE74E0"/>
    <w:rsid w:val="00DF28A9"/>
    <w:rsid w:val="00DF295F"/>
    <w:rsid w:val="00DF5B9E"/>
    <w:rsid w:val="00DF74D4"/>
    <w:rsid w:val="00E020FC"/>
    <w:rsid w:val="00E03C45"/>
    <w:rsid w:val="00E06EA4"/>
    <w:rsid w:val="00E07294"/>
    <w:rsid w:val="00E07BD9"/>
    <w:rsid w:val="00E07DA7"/>
    <w:rsid w:val="00E07E84"/>
    <w:rsid w:val="00E11783"/>
    <w:rsid w:val="00E12F37"/>
    <w:rsid w:val="00E131C4"/>
    <w:rsid w:val="00E14149"/>
    <w:rsid w:val="00E17ED3"/>
    <w:rsid w:val="00E2032C"/>
    <w:rsid w:val="00E21945"/>
    <w:rsid w:val="00E21F64"/>
    <w:rsid w:val="00E22ADF"/>
    <w:rsid w:val="00E25E8B"/>
    <w:rsid w:val="00E2612E"/>
    <w:rsid w:val="00E279E4"/>
    <w:rsid w:val="00E27FAE"/>
    <w:rsid w:val="00E30A90"/>
    <w:rsid w:val="00E30AEF"/>
    <w:rsid w:val="00E32C55"/>
    <w:rsid w:val="00E32E82"/>
    <w:rsid w:val="00E33263"/>
    <w:rsid w:val="00E359B1"/>
    <w:rsid w:val="00E35B3D"/>
    <w:rsid w:val="00E372B4"/>
    <w:rsid w:val="00E37FD2"/>
    <w:rsid w:val="00E42EDA"/>
    <w:rsid w:val="00E43AB3"/>
    <w:rsid w:val="00E4534A"/>
    <w:rsid w:val="00E45A08"/>
    <w:rsid w:val="00E507B1"/>
    <w:rsid w:val="00E52E45"/>
    <w:rsid w:val="00E53063"/>
    <w:rsid w:val="00E54C5E"/>
    <w:rsid w:val="00E54FFC"/>
    <w:rsid w:val="00E57BD1"/>
    <w:rsid w:val="00E6219B"/>
    <w:rsid w:val="00E6270D"/>
    <w:rsid w:val="00E67106"/>
    <w:rsid w:val="00E675F9"/>
    <w:rsid w:val="00E71CD5"/>
    <w:rsid w:val="00E71F26"/>
    <w:rsid w:val="00E720D8"/>
    <w:rsid w:val="00E73C14"/>
    <w:rsid w:val="00E7474C"/>
    <w:rsid w:val="00E7612E"/>
    <w:rsid w:val="00E76D99"/>
    <w:rsid w:val="00E77DA0"/>
    <w:rsid w:val="00E81E08"/>
    <w:rsid w:val="00E82882"/>
    <w:rsid w:val="00E82B04"/>
    <w:rsid w:val="00E83EB6"/>
    <w:rsid w:val="00E84973"/>
    <w:rsid w:val="00E8516E"/>
    <w:rsid w:val="00E9056C"/>
    <w:rsid w:val="00E91217"/>
    <w:rsid w:val="00E92401"/>
    <w:rsid w:val="00E9259A"/>
    <w:rsid w:val="00E9290E"/>
    <w:rsid w:val="00E93CF8"/>
    <w:rsid w:val="00E94E1A"/>
    <w:rsid w:val="00E94F45"/>
    <w:rsid w:val="00E9548F"/>
    <w:rsid w:val="00E96116"/>
    <w:rsid w:val="00E96783"/>
    <w:rsid w:val="00EA2978"/>
    <w:rsid w:val="00EA2ECA"/>
    <w:rsid w:val="00EA761B"/>
    <w:rsid w:val="00EB195F"/>
    <w:rsid w:val="00EB2100"/>
    <w:rsid w:val="00EB4C03"/>
    <w:rsid w:val="00EB6C00"/>
    <w:rsid w:val="00EC07DB"/>
    <w:rsid w:val="00EC0C6E"/>
    <w:rsid w:val="00EC2A58"/>
    <w:rsid w:val="00EC2EFD"/>
    <w:rsid w:val="00EC343E"/>
    <w:rsid w:val="00EC34EA"/>
    <w:rsid w:val="00EC3983"/>
    <w:rsid w:val="00EC4FB3"/>
    <w:rsid w:val="00EC557E"/>
    <w:rsid w:val="00EC6C74"/>
    <w:rsid w:val="00EC7897"/>
    <w:rsid w:val="00ED0734"/>
    <w:rsid w:val="00ED118B"/>
    <w:rsid w:val="00ED1C95"/>
    <w:rsid w:val="00ED3648"/>
    <w:rsid w:val="00ED3B64"/>
    <w:rsid w:val="00ED4AA2"/>
    <w:rsid w:val="00ED7821"/>
    <w:rsid w:val="00ED7E73"/>
    <w:rsid w:val="00EE0AE6"/>
    <w:rsid w:val="00EE1E20"/>
    <w:rsid w:val="00EE2F61"/>
    <w:rsid w:val="00EE3026"/>
    <w:rsid w:val="00EE3179"/>
    <w:rsid w:val="00EE447B"/>
    <w:rsid w:val="00EE5A09"/>
    <w:rsid w:val="00EE6898"/>
    <w:rsid w:val="00EE7E5E"/>
    <w:rsid w:val="00EF129F"/>
    <w:rsid w:val="00EF1512"/>
    <w:rsid w:val="00EF163D"/>
    <w:rsid w:val="00EF276A"/>
    <w:rsid w:val="00EF6C1F"/>
    <w:rsid w:val="00F0541B"/>
    <w:rsid w:val="00F07281"/>
    <w:rsid w:val="00F1259A"/>
    <w:rsid w:val="00F12B2A"/>
    <w:rsid w:val="00F159DD"/>
    <w:rsid w:val="00F20879"/>
    <w:rsid w:val="00F248C7"/>
    <w:rsid w:val="00F25A0C"/>
    <w:rsid w:val="00F322EC"/>
    <w:rsid w:val="00F330B6"/>
    <w:rsid w:val="00F348B8"/>
    <w:rsid w:val="00F35C36"/>
    <w:rsid w:val="00F369DA"/>
    <w:rsid w:val="00F422FE"/>
    <w:rsid w:val="00F42347"/>
    <w:rsid w:val="00F43014"/>
    <w:rsid w:val="00F45CDB"/>
    <w:rsid w:val="00F460C0"/>
    <w:rsid w:val="00F47776"/>
    <w:rsid w:val="00F51E8E"/>
    <w:rsid w:val="00F5384D"/>
    <w:rsid w:val="00F542F7"/>
    <w:rsid w:val="00F557F6"/>
    <w:rsid w:val="00F56A4F"/>
    <w:rsid w:val="00F57A14"/>
    <w:rsid w:val="00F64CB5"/>
    <w:rsid w:val="00F64FCB"/>
    <w:rsid w:val="00F72A42"/>
    <w:rsid w:val="00F72CC8"/>
    <w:rsid w:val="00F73B76"/>
    <w:rsid w:val="00F7673A"/>
    <w:rsid w:val="00F769FB"/>
    <w:rsid w:val="00F8039A"/>
    <w:rsid w:val="00F80AF7"/>
    <w:rsid w:val="00F8354C"/>
    <w:rsid w:val="00F85055"/>
    <w:rsid w:val="00F853C5"/>
    <w:rsid w:val="00F85EE3"/>
    <w:rsid w:val="00F8615E"/>
    <w:rsid w:val="00F9170E"/>
    <w:rsid w:val="00F93709"/>
    <w:rsid w:val="00F94534"/>
    <w:rsid w:val="00FA1372"/>
    <w:rsid w:val="00FA595F"/>
    <w:rsid w:val="00FB0EFF"/>
    <w:rsid w:val="00FB2781"/>
    <w:rsid w:val="00FB399F"/>
    <w:rsid w:val="00FB62EB"/>
    <w:rsid w:val="00FB73DC"/>
    <w:rsid w:val="00FB74BD"/>
    <w:rsid w:val="00FC2122"/>
    <w:rsid w:val="00FC356F"/>
    <w:rsid w:val="00FC3E7F"/>
    <w:rsid w:val="00FC568C"/>
    <w:rsid w:val="00FC6CAC"/>
    <w:rsid w:val="00FC7E25"/>
    <w:rsid w:val="00FD0927"/>
    <w:rsid w:val="00FD3069"/>
    <w:rsid w:val="00FE0E44"/>
    <w:rsid w:val="00FE1C3D"/>
    <w:rsid w:val="00FE636D"/>
    <w:rsid w:val="00FE7F23"/>
    <w:rsid w:val="00FF1FF2"/>
    <w:rsid w:val="00FF2D22"/>
    <w:rsid w:val="00FF5DD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82E1E"/>
    <w:rPr>
      <w:szCs w:val="24"/>
    </w:rPr>
  </w:style>
  <w:style w:type="paragraph" w:styleId="Heading1">
    <w:name w:val="heading 1"/>
    <w:basedOn w:val="Normal"/>
    <w:next w:val="Normal"/>
    <w:link w:val="Heading1Char"/>
    <w:qFormat/>
    <w:rsid w:val="007F3494"/>
    <w:pPr>
      <w:keepNext/>
      <w:jc w:val="both"/>
      <w:outlineLvl w:val="0"/>
    </w:pPr>
    <w:rPr>
      <w:rFonts w:ascii="CG Times" w:hAnsi="CG Times"/>
      <w:b/>
      <w:caps/>
      <w:kern w:val="28"/>
      <w:szCs w:val="20"/>
      <w:lang w:val="en-GB" w:eastAsia="ko-KR"/>
    </w:rPr>
  </w:style>
  <w:style w:type="paragraph" w:styleId="Heading2">
    <w:name w:val="heading 2"/>
    <w:basedOn w:val="Heading1"/>
    <w:next w:val="Normal"/>
    <w:link w:val="Heading2Char"/>
    <w:qFormat/>
    <w:rsid w:val="0000559E"/>
    <w:pPr>
      <w:outlineLvl w:val="1"/>
    </w:pPr>
    <w:rPr>
      <w:rFonts w:ascii="Times New Roman" w:hAnsi="Times New Roman"/>
      <w:caps w:val="0"/>
      <w:szCs w:val="16"/>
    </w:rPr>
  </w:style>
  <w:style w:type="paragraph" w:styleId="Heading4">
    <w:name w:val="heading 4"/>
    <w:basedOn w:val="Normal"/>
    <w:next w:val="Normal"/>
    <w:link w:val="Heading4Char"/>
    <w:qFormat/>
    <w:rsid w:val="00776004"/>
    <w:pPr>
      <w:keepNext/>
      <w:jc w:val="both"/>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F3494"/>
    <w:pPr>
      <w:tabs>
        <w:tab w:val="center" w:pos="4320"/>
        <w:tab w:val="right" w:pos="8640"/>
      </w:tabs>
    </w:pPr>
    <w:rPr>
      <w:rFonts w:ascii="CG Times (W1)" w:hAnsi="CG Times (W1)"/>
      <w:szCs w:val="20"/>
      <w:lang w:eastAsia="ko-KR"/>
    </w:rPr>
  </w:style>
  <w:style w:type="paragraph" w:styleId="FootnoteText">
    <w:name w:val="footnote text"/>
    <w:basedOn w:val="Normal"/>
    <w:semiHidden/>
    <w:rsid w:val="007F3494"/>
    <w:rPr>
      <w:rFonts w:ascii="CG Times (W1)" w:hAnsi="CG Times (W1)"/>
      <w:szCs w:val="20"/>
      <w:lang w:eastAsia="ko-KR"/>
    </w:rPr>
  </w:style>
  <w:style w:type="character" w:styleId="Hyperlink">
    <w:name w:val="Hyperlink"/>
    <w:basedOn w:val="DefaultParagraphFont"/>
    <w:semiHidden/>
    <w:rsid w:val="007F3494"/>
    <w:rPr>
      <w:color w:val="0000FF"/>
      <w:u w:val="single"/>
    </w:rPr>
  </w:style>
  <w:style w:type="paragraph" w:styleId="BodyText">
    <w:name w:val="Body Text"/>
    <w:basedOn w:val="Normal"/>
    <w:link w:val="BodyTextChar"/>
    <w:semiHidden/>
    <w:rsid w:val="007F3494"/>
    <w:pPr>
      <w:tabs>
        <w:tab w:val="left" w:pos="709"/>
        <w:tab w:val="left" w:pos="1418"/>
        <w:tab w:val="left" w:pos="8647"/>
      </w:tabs>
      <w:ind w:right="-142" w:firstLine="360"/>
      <w:jc w:val="center"/>
    </w:pPr>
    <w:rPr>
      <w:rFonts w:ascii="CG Times" w:hAnsi="CG Times"/>
      <w:b/>
      <w:sz w:val="32"/>
      <w:szCs w:val="20"/>
      <w:lang w:val="en-GB" w:eastAsia="ko-KR"/>
    </w:rPr>
  </w:style>
  <w:style w:type="paragraph" w:styleId="BodyTextIndent2">
    <w:name w:val="Body Text Indent 2"/>
    <w:basedOn w:val="Normal"/>
    <w:semiHidden/>
    <w:rsid w:val="007F3494"/>
    <w:pPr>
      <w:ind w:firstLine="360"/>
      <w:jc w:val="both"/>
    </w:pPr>
    <w:rPr>
      <w:rFonts w:ascii="CG Times" w:hAnsi="CG Times"/>
      <w:szCs w:val="20"/>
      <w:lang w:val="en-GB" w:eastAsia="ko-KR"/>
    </w:rPr>
  </w:style>
  <w:style w:type="paragraph" w:styleId="BodyText2">
    <w:name w:val="Body Text 2"/>
    <w:basedOn w:val="Normal"/>
    <w:semiHidden/>
    <w:rsid w:val="007F3494"/>
    <w:pPr>
      <w:jc w:val="both"/>
    </w:pPr>
    <w:rPr>
      <w:rFonts w:ascii="CG Times" w:hAnsi="CG Times"/>
      <w:b/>
      <w:szCs w:val="20"/>
      <w:lang w:val="en-GB" w:eastAsia="ko-KR"/>
    </w:rPr>
  </w:style>
  <w:style w:type="character" w:styleId="PageNumber">
    <w:name w:val="page number"/>
    <w:basedOn w:val="DefaultParagraphFont"/>
    <w:semiHidden/>
    <w:rsid w:val="007F3494"/>
  </w:style>
  <w:style w:type="paragraph" w:styleId="PlainText">
    <w:name w:val="Plain Text"/>
    <w:basedOn w:val="Normal"/>
    <w:link w:val="PlainTextChar"/>
    <w:uiPriority w:val="99"/>
    <w:rsid w:val="007F3494"/>
    <w:rPr>
      <w:rFonts w:ascii="Courier New" w:hAnsi="Courier New"/>
      <w:szCs w:val="20"/>
      <w:lang w:eastAsia="ko-KR"/>
    </w:rPr>
  </w:style>
  <w:style w:type="paragraph" w:styleId="Header">
    <w:name w:val="header"/>
    <w:basedOn w:val="Normal"/>
    <w:semiHidden/>
    <w:rsid w:val="007F3494"/>
    <w:pPr>
      <w:tabs>
        <w:tab w:val="center" w:pos="4320"/>
        <w:tab w:val="right" w:pos="8640"/>
      </w:tabs>
    </w:pPr>
  </w:style>
  <w:style w:type="paragraph" w:styleId="Caption">
    <w:name w:val="caption"/>
    <w:basedOn w:val="Normal"/>
    <w:next w:val="Normal"/>
    <w:uiPriority w:val="99"/>
    <w:qFormat/>
    <w:rsid w:val="007F3494"/>
    <w:pPr>
      <w:spacing w:before="120" w:after="120"/>
    </w:pPr>
    <w:rPr>
      <w:b/>
      <w:bCs/>
      <w:szCs w:val="20"/>
    </w:rPr>
  </w:style>
  <w:style w:type="paragraph" w:styleId="BodyText3">
    <w:name w:val="Body Text 3"/>
    <w:basedOn w:val="Normal"/>
    <w:semiHidden/>
    <w:rsid w:val="007F3494"/>
    <w:pPr>
      <w:jc w:val="both"/>
    </w:pPr>
    <w:rPr>
      <w:szCs w:val="20"/>
    </w:rPr>
  </w:style>
  <w:style w:type="character" w:styleId="FollowedHyperlink">
    <w:name w:val="FollowedHyperlink"/>
    <w:basedOn w:val="DefaultParagraphFont"/>
    <w:semiHidden/>
    <w:rsid w:val="007F3494"/>
    <w:rPr>
      <w:color w:val="800080"/>
      <w:u w:val="single"/>
    </w:rPr>
  </w:style>
  <w:style w:type="paragraph" w:styleId="BodyTextIndent">
    <w:name w:val="Body Text Indent"/>
    <w:basedOn w:val="Normal"/>
    <w:next w:val="Normal"/>
    <w:link w:val="BodyTextIndentChar"/>
    <w:semiHidden/>
    <w:rsid w:val="007F3494"/>
    <w:pPr>
      <w:autoSpaceDE w:val="0"/>
      <w:autoSpaceDN w:val="0"/>
      <w:adjustRightInd w:val="0"/>
    </w:pPr>
  </w:style>
  <w:style w:type="paragraph" w:customStyle="1" w:styleId="Bullettpara">
    <w:name w:val="Bullett para"/>
    <w:basedOn w:val="BodyText"/>
    <w:rsid w:val="007F3494"/>
    <w:pPr>
      <w:numPr>
        <w:numId w:val="1"/>
      </w:numPr>
      <w:tabs>
        <w:tab w:val="clear" w:pos="709"/>
        <w:tab w:val="clear" w:pos="1418"/>
        <w:tab w:val="clear" w:pos="8647"/>
        <w:tab w:val="left" w:pos="864"/>
      </w:tabs>
      <w:spacing w:after="240"/>
      <w:ind w:right="0"/>
      <w:jc w:val="both"/>
    </w:pPr>
    <w:rPr>
      <w:rFonts w:ascii="Times New Roman" w:hAnsi="Times New Roman"/>
      <w:b w:val="0"/>
      <w:sz w:val="24"/>
      <w:lang w:val="en-US" w:eastAsia="en-US"/>
    </w:rPr>
  </w:style>
  <w:style w:type="paragraph" w:styleId="BalloonText">
    <w:name w:val="Balloon Text"/>
    <w:basedOn w:val="Normal"/>
    <w:semiHidden/>
    <w:rsid w:val="007F3494"/>
    <w:rPr>
      <w:rFonts w:ascii="Lucida Grande" w:hAnsi="Lucida Grande"/>
      <w:sz w:val="18"/>
      <w:szCs w:val="18"/>
    </w:rPr>
  </w:style>
  <w:style w:type="character" w:customStyle="1" w:styleId="BodyTextIndentChar">
    <w:name w:val="Body Text Indent Char"/>
    <w:basedOn w:val="DefaultParagraphFont"/>
    <w:link w:val="BodyTextIndent"/>
    <w:semiHidden/>
    <w:rsid w:val="00006CD2"/>
    <w:rPr>
      <w:szCs w:val="24"/>
    </w:rPr>
  </w:style>
  <w:style w:type="paragraph" w:customStyle="1" w:styleId="NomenclatureClauseTitle">
    <w:name w:val="Nomenclature Clause Title"/>
    <w:basedOn w:val="Normal"/>
    <w:next w:val="BodyTextIndent"/>
    <w:rsid w:val="00006CD2"/>
    <w:pPr>
      <w:keepNext/>
      <w:suppressAutoHyphens/>
      <w:overflowPunct w:val="0"/>
      <w:autoSpaceDE w:val="0"/>
      <w:autoSpaceDN w:val="0"/>
      <w:adjustRightInd w:val="0"/>
      <w:spacing w:before="240"/>
      <w:jc w:val="both"/>
      <w:textAlignment w:val="baseline"/>
    </w:pPr>
    <w:rPr>
      <w:rFonts w:ascii="Arial" w:hAnsi="Arial"/>
      <w:b/>
      <w:caps/>
      <w:kern w:val="14"/>
      <w:szCs w:val="20"/>
    </w:rPr>
  </w:style>
  <w:style w:type="character" w:customStyle="1" w:styleId="Heading4Char">
    <w:name w:val="Heading 4 Char"/>
    <w:basedOn w:val="DefaultParagraphFont"/>
    <w:link w:val="Heading4"/>
    <w:rsid w:val="00776004"/>
    <w:rPr>
      <w:i/>
      <w:iCs/>
      <w:sz w:val="24"/>
      <w:szCs w:val="24"/>
    </w:rPr>
  </w:style>
  <w:style w:type="paragraph" w:styleId="BodyTextIndent3">
    <w:name w:val="Body Text Indent 3"/>
    <w:basedOn w:val="Normal"/>
    <w:link w:val="BodyTextIndent3Char"/>
    <w:semiHidden/>
    <w:rsid w:val="00776004"/>
    <w:pPr>
      <w:ind w:firstLine="720"/>
      <w:jc w:val="both"/>
    </w:pPr>
  </w:style>
  <w:style w:type="character" w:customStyle="1" w:styleId="BodyTextIndent3Char">
    <w:name w:val="Body Text Indent 3 Char"/>
    <w:basedOn w:val="DefaultParagraphFont"/>
    <w:link w:val="BodyTextIndent3"/>
    <w:semiHidden/>
    <w:rsid w:val="00776004"/>
    <w:rPr>
      <w:sz w:val="24"/>
      <w:szCs w:val="24"/>
    </w:rPr>
  </w:style>
  <w:style w:type="table" w:styleId="TableGrid">
    <w:name w:val="Table Grid"/>
    <w:basedOn w:val="TableNormal"/>
    <w:rsid w:val="00441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6D91"/>
    <w:rPr>
      <w:sz w:val="18"/>
      <w:szCs w:val="18"/>
    </w:rPr>
  </w:style>
  <w:style w:type="paragraph" w:styleId="CommentText">
    <w:name w:val="annotation text"/>
    <w:basedOn w:val="Normal"/>
    <w:link w:val="CommentTextChar"/>
    <w:uiPriority w:val="99"/>
    <w:semiHidden/>
    <w:unhideWhenUsed/>
    <w:rsid w:val="00E86D91"/>
    <w:rPr>
      <w:sz w:val="24"/>
    </w:rPr>
  </w:style>
  <w:style w:type="character" w:customStyle="1" w:styleId="CommentTextChar">
    <w:name w:val="Comment Text Char"/>
    <w:basedOn w:val="DefaultParagraphFont"/>
    <w:link w:val="CommentText"/>
    <w:uiPriority w:val="99"/>
    <w:semiHidden/>
    <w:rsid w:val="00E86D91"/>
    <w:rPr>
      <w:sz w:val="24"/>
      <w:szCs w:val="24"/>
    </w:rPr>
  </w:style>
  <w:style w:type="paragraph" w:styleId="CommentSubject">
    <w:name w:val="annotation subject"/>
    <w:basedOn w:val="CommentText"/>
    <w:next w:val="CommentText"/>
    <w:link w:val="CommentSubjectChar"/>
    <w:uiPriority w:val="99"/>
    <w:semiHidden/>
    <w:unhideWhenUsed/>
    <w:rsid w:val="00E86D91"/>
    <w:rPr>
      <w:b/>
      <w:bCs/>
      <w:sz w:val="20"/>
      <w:szCs w:val="20"/>
    </w:rPr>
  </w:style>
  <w:style w:type="character" w:customStyle="1" w:styleId="CommentSubjectChar">
    <w:name w:val="Comment Subject Char"/>
    <w:basedOn w:val="CommentTextChar"/>
    <w:link w:val="CommentSubject"/>
    <w:uiPriority w:val="99"/>
    <w:semiHidden/>
    <w:rsid w:val="00E86D91"/>
    <w:rPr>
      <w:b/>
      <w:bCs/>
      <w:sz w:val="24"/>
      <w:szCs w:val="24"/>
    </w:rPr>
  </w:style>
  <w:style w:type="paragraph" w:styleId="ListParagraph">
    <w:name w:val="List Paragraph"/>
    <w:basedOn w:val="Normal"/>
    <w:uiPriority w:val="34"/>
    <w:qFormat/>
    <w:rsid w:val="001F07A2"/>
    <w:pPr>
      <w:spacing w:after="200" w:line="276" w:lineRule="auto"/>
      <w:ind w:left="720"/>
      <w:contextualSpacing/>
    </w:pPr>
    <w:rPr>
      <w:rFonts w:eastAsia="Calibri"/>
      <w:sz w:val="24"/>
      <w:szCs w:val="22"/>
    </w:rPr>
  </w:style>
  <w:style w:type="character" w:styleId="PlaceholderText">
    <w:name w:val="Placeholder Text"/>
    <w:basedOn w:val="DefaultParagraphFont"/>
    <w:uiPriority w:val="99"/>
    <w:unhideWhenUsed/>
    <w:rsid w:val="00C31BD1"/>
    <w:rPr>
      <w:color w:val="808080"/>
    </w:rPr>
  </w:style>
  <w:style w:type="character" w:customStyle="1" w:styleId="PlainTextChar">
    <w:name w:val="Plain Text Char"/>
    <w:basedOn w:val="DefaultParagraphFont"/>
    <w:link w:val="PlainText"/>
    <w:uiPriority w:val="99"/>
    <w:rsid w:val="00E8516E"/>
    <w:rPr>
      <w:rFonts w:ascii="Courier New" w:hAnsi="Courier New"/>
      <w:lang w:eastAsia="ko-KR"/>
    </w:rPr>
  </w:style>
  <w:style w:type="character" w:customStyle="1" w:styleId="TextBodyChar">
    <w:name w:val="Text Body Char"/>
    <w:link w:val="TextBody"/>
    <w:rsid w:val="0043495C"/>
    <w:rPr>
      <w:rFonts w:eastAsia="MS Mincho"/>
      <w:sz w:val="22"/>
      <w:szCs w:val="24"/>
      <w:lang w:val="en-GB" w:eastAsia="ar-SA"/>
    </w:rPr>
  </w:style>
  <w:style w:type="paragraph" w:customStyle="1" w:styleId="TextBody">
    <w:name w:val="Text Body"/>
    <w:basedOn w:val="Normal"/>
    <w:link w:val="TextBodyChar"/>
    <w:rsid w:val="0043495C"/>
    <w:pPr>
      <w:keepNext/>
      <w:spacing w:after="60"/>
      <w:ind w:firstLine="360"/>
      <w:jc w:val="both"/>
      <w:outlineLvl w:val="0"/>
    </w:pPr>
    <w:rPr>
      <w:rFonts w:eastAsia="MS Mincho"/>
      <w:sz w:val="22"/>
      <w:lang w:val="en-GB" w:eastAsia="ar-SA"/>
    </w:rPr>
  </w:style>
  <w:style w:type="paragraph" w:customStyle="1" w:styleId="Default">
    <w:name w:val="Default"/>
    <w:rsid w:val="00BA55ED"/>
    <w:pPr>
      <w:autoSpaceDE w:val="0"/>
      <w:autoSpaceDN w:val="0"/>
      <w:adjustRightInd w:val="0"/>
    </w:pPr>
    <w:rPr>
      <w:color w:val="000000"/>
      <w:sz w:val="24"/>
      <w:szCs w:val="24"/>
    </w:rPr>
  </w:style>
  <w:style w:type="paragraph" w:customStyle="1" w:styleId="body">
    <w:name w:val="body"/>
    <w:basedOn w:val="Normal"/>
    <w:rsid w:val="00BF0602"/>
    <w:pPr>
      <w:suppressAutoHyphens/>
      <w:spacing w:after="120" w:line="360" w:lineRule="atLeast"/>
      <w:ind w:firstLine="540"/>
    </w:pPr>
    <w:rPr>
      <w:rFonts w:eastAsia="Batang"/>
      <w:sz w:val="24"/>
      <w:lang w:eastAsia="ar-SA"/>
    </w:rPr>
  </w:style>
  <w:style w:type="character" w:customStyle="1" w:styleId="BodyTextChar">
    <w:name w:val="Body Text Char"/>
    <w:basedOn w:val="DefaultParagraphFont"/>
    <w:link w:val="BodyText"/>
    <w:semiHidden/>
    <w:rsid w:val="00B72FDA"/>
    <w:rPr>
      <w:rFonts w:ascii="CG Times" w:hAnsi="CG Times"/>
      <w:b/>
      <w:sz w:val="32"/>
      <w:lang w:val="en-GB" w:eastAsia="ko-KR"/>
    </w:rPr>
  </w:style>
  <w:style w:type="character" w:customStyle="1" w:styleId="Heading1Char">
    <w:name w:val="Heading 1 Char"/>
    <w:basedOn w:val="DefaultParagraphFont"/>
    <w:link w:val="Heading1"/>
    <w:rsid w:val="00B63FB9"/>
    <w:rPr>
      <w:rFonts w:ascii="CG Times" w:hAnsi="CG Times"/>
      <w:b/>
      <w:caps/>
      <w:kern w:val="28"/>
      <w:lang w:val="en-GB" w:eastAsia="ko-KR"/>
    </w:rPr>
  </w:style>
  <w:style w:type="paragraph" w:styleId="Title">
    <w:name w:val="Title"/>
    <w:basedOn w:val="PlainText"/>
    <w:next w:val="Normal"/>
    <w:link w:val="TitleChar"/>
    <w:uiPriority w:val="10"/>
    <w:qFormat/>
    <w:rsid w:val="00CF5C2B"/>
    <w:pPr>
      <w:jc w:val="center"/>
    </w:pPr>
    <w:rPr>
      <w:rFonts w:ascii="Times New Roman" w:hAnsi="Times New Roman"/>
      <w:b/>
      <w:sz w:val="36"/>
      <w:szCs w:val="36"/>
      <w:lang w:val="en-GB"/>
    </w:rPr>
  </w:style>
  <w:style w:type="character" w:customStyle="1" w:styleId="TitleChar">
    <w:name w:val="Title Char"/>
    <w:basedOn w:val="DefaultParagraphFont"/>
    <w:link w:val="Title"/>
    <w:uiPriority w:val="10"/>
    <w:rsid w:val="00CF5C2B"/>
    <w:rPr>
      <w:b/>
      <w:sz w:val="36"/>
      <w:szCs w:val="36"/>
      <w:lang w:val="en-GB" w:eastAsia="ko-KR"/>
    </w:rPr>
  </w:style>
  <w:style w:type="paragraph" w:styleId="Subtitle">
    <w:name w:val="Subtitle"/>
    <w:basedOn w:val="Normal"/>
    <w:next w:val="Normal"/>
    <w:link w:val="SubtitleChar"/>
    <w:uiPriority w:val="11"/>
    <w:qFormat/>
    <w:rsid w:val="00CF5C2B"/>
    <w:pPr>
      <w:jc w:val="center"/>
    </w:pPr>
    <w:rPr>
      <w:sz w:val="28"/>
      <w:szCs w:val="28"/>
    </w:rPr>
  </w:style>
  <w:style w:type="character" w:customStyle="1" w:styleId="SubtitleChar">
    <w:name w:val="Subtitle Char"/>
    <w:basedOn w:val="DefaultParagraphFont"/>
    <w:link w:val="Subtitle"/>
    <w:uiPriority w:val="11"/>
    <w:rsid w:val="00CF5C2B"/>
    <w:rPr>
      <w:sz w:val="28"/>
      <w:szCs w:val="28"/>
    </w:rPr>
  </w:style>
  <w:style w:type="paragraph" w:customStyle="1" w:styleId="TextLeft0">
    <w:name w:val="Text + Left:  0&quot;"/>
    <w:aliases w:val="Hanging:  0.25&quot;,After:  1 pt + Italic + Italic"/>
    <w:basedOn w:val="Normal"/>
    <w:rsid w:val="00362CC3"/>
    <w:pPr>
      <w:widowControl w:val="0"/>
      <w:autoSpaceDE w:val="0"/>
      <w:autoSpaceDN w:val="0"/>
      <w:adjustRightInd w:val="0"/>
      <w:spacing w:before="120" w:after="240"/>
      <w:ind w:left="360" w:hanging="360"/>
      <w:jc w:val="both"/>
    </w:pPr>
    <w:rPr>
      <w:rFonts w:eastAsia="MS Mincho"/>
      <w:sz w:val="24"/>
      <w:szCs w:val="20"/>
      <w:lang w:val="en-GB"/>
    </w:rPr>
  </w:style>
  <w:style w:type="paragraph" w:styleId="Revision">
    <w:name w:val="Revision"/>
    <w:hidden/>
    <w:uiPriority w:val="71"/>
    <w:rsid w:val="006D34FB"/>
    <w:rPr>
      <w:szCs w:val="24"/>
    </w:rPr>
  </w:style>
  <w:style w:type="character" w:customStyle="1" w:styleId="Heading2Char">
    <w:name w:val="Heading 2 Char"/>
    <w:basedOn w:val="DefaultParagraphFont"/>
    <w:link w:val="Heading2"/>
    <w:locked/>
    <w:rsid w:val="0000559E"/>
    <w:rPr>
      <w:b/>
      <w:kern w:val="28"/>
      <w:szCs w:val="16"/>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82E1E"/>
    <w:rPr>
      <w:szCs w:val="24"/>
    </w:rPr>
  </w:style>
  <w:style w:type="paragraph" w:styleId="Heading1">
    <w:name w:val="heading 1"/>
    <w:basedOn w:val="Normal"/>
    <w:next w:val="Normal"/>
    <w:link w:val="Heading1Char"/>
    <w:qFormat/>
    <w:rsid w:val="007F3494"/>
    <w:pPr>
      <w:keepNext/>
      <w:jc w:val="both"/>
      <w:outlineLvl w:val="0"/>
    </w:pPr>
    <w:rPr>
      <w:rFonts w:ascii="CG Times" w:hAnsi="CG Times"/>
      <w:b/>
      <w:caps/>
      <w:kern w:val="28"/>
      <w:szCs w:val="20"/>
      <w:lang w:val="en-GB" w:eastAsia="ko-KR"/>
    </w:rPr>
  </w:style>
  <w:style w:type="paragraph" w:styleId="Heading2">
    <w:name w:val="heading 2"/>
    <w:basedOn w:val="Heading1"/>
    <w:next w:val="Normal"/>
    <w:link w:val="Heading2Char"/>
    <w:qFormat/>
    <w:rsid w:val="0000559E"/>
    <w:pPr>
      <w:outlineLvl w:val="1"/>
    </w:pPr>
    <w:rPr>
      <w:rFonts w:ascii="Times New Roman" w:hAnsi="Times New Roman"/>
      <w:caps w:val="0"/>
      <w:szCs w:val="16"/>
    </w:rPr>
  </w:style>
  <w:style w:type="paragraph" w:styleId="Heading4">
    <w:name w:val="heading 4"/>
    <w:basedOn w:val="Normal"/>
    <w:next w:val="Normal"/>
    <w:link w:val="Heading4Char"/>
    <w:qFormat/>
    <w:rsid w:val="00776004"/>
    <w:pPr>
      <w:keepNext/>
      <w:jc w:val="both"/>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F3494"/>
    <w:pPr>
      <w:tabs>
        <w:tab w:val="center" w:pos="4320"/>
        <w:tab w:val="right" w:pos="8640"/>
      </w:tabs>
    </w:pPr>
    <w:rPr>
      <w:rFonts w:ascii="CG Times (W1)" w:hAnsi="CG Times (W1)"/>
      <w:szCs w:val="20"/>
      <w:lang w:eastAsia="ko-KR"/>
    </w:rPr>
  </w:style>
  <w:style w:type="paragraph" w:styleId="FootnoteText">
    <w:name w:val="footnote text"/>
    <w:basedOn w:val="Normal"/>
    <w:semiHidden/>
    <w:rsid w:val="007F3494"/>
    <w:rPr>
      <w:rFonts w:ascii="CG Times (W1)" w:hAnsi="CG Times (W1)"/>
      <w:szCs w:val="20"/>
      <w:lang w:eastAsia="ko-KR"/>
    </w:rPr>
  </w:style>
  <w:style w:type="character" w:styleId="Hyperlink">
    <w:name w:val="Hyperlink"/>
    <w:basedOn w:val="DefaultParagraphFont"/>
    <w:semiHidden/>
    <w:rsid w:val="007F3494"/>
    <w:rPr>
      <w:color w:val="0000FF"/>
      <w:u w:val="single"/>
    </w:rPr>
  </w:style>
  <w:style w:type="paragraph" w:styleId="BodyText">
    <w:name w:val="Body Text"/>
    <w:basedOn w:val="Normal"/>
    <w:link w:val="BodyTextChar"/>
    <w:semiHidden/>
    <w:rsid w:val="007F3494"/>
    <w:pPr>
      <w:tabs>
        <w:tab w:val="left" w:pos="709"/>
        <w:tab w:val="left" w:pos="1418"/>
        <w:tab w:val="left" w:pos="8647"/>
      </w:tabs>
      <w:ind w:right="-142" w:firstLine="360"/>
      <w:jc w:val="center"/>
    </w:pPr>
    <w:rPr>
      <w:rFonts w:ascii="CG Times" w:hAnsi="CG Times"/>
      <w:b/>
      <w:sz w:val="32"/>
      <w:szCs w:val="20"/>
      <w:lang w:val="en-GB" w:eastAsia="ko-KR"/>
    </w:rPr>
  </w:style>
  <w:style w:type="paragraph" w:styleId="BodyTextIndent2">
    <w:name w:val="Body Text Indent 2"/>
    <w:basedOn w:val="Normal"/>
    <w:semiHidden/>
    <w:rsid w:val="007F3494"/>
    <w:pPr>
      <w:ind w:firstLine="360"/>
      <w:jc w:val="both"/>
    </w:pPr>
    <w:rPr>
      <w:rFonts w:ascii="CG Times" w:hAnsi="CG Times"/>
      <w:szCs w:val="20"/>
      <w:lang w:val="en-GB" w:eastAsia="ko-KR"/>
    </w:rPr>
  </w:style>
  <w:style w:type="paragraph" w:styleId="BodyText2">
    <w:name w:val="Body Text 2"/>
    <w:basedOn w:val="Normal"/>
    <w:semiHidden/>
    <w:rsid w:val="007F3494"/>
    <w:pPr>
      <w:jc w:val="both"/>
    </w:pPr>
    <w:rPr>
      <w:rFonts w:ascii="CG Times" w:hAnsi="CG Times"/>
      <w:b/>
      <w:szCs w:val="20"/>
      <w:lang w:val="en-GB" w:eastAsia="ko-KR"/>
    </w:rPr>
  </w:style>
  <w:style w:type="character" w:styleId="PageNumber">
    <w:name w:val="page number"/>
    <w:basedOn w:val="DefaultParagraphFont"/>
    <w:semiHidden/>
    <w:rsid w:val="007F3494"/>
  </w:style>
  <w:style w:type="paragraph" w:styleId="PlainText">
    <w:name w:val="Plain Text"/>
    <w:basedOn w:val="Normal"/>
    <w:link w:val="PlainTextChar"/>
    <w:uiPriority w:val="99"/>
    <w:rsid w:val="007F3494"/>
    <w:rPr>
      <w:rFonts w:ascii="Courier New" w:hAnsi="Courier New"/>
      <w:szCs w:val="20"/>
      <w:lang w:eastAsia="ko-KR"/>
    </w:rPr>
  </w:style>
  <w:style w:type="paragraph" w:styleId="Header">
    <w:name w:val="header"/>
    <w:basedOn w:val="Normal"/>
    <w:semiHidden/>
    <w:rsid w:val="007F3494"/>
    <w:pPr>
      <w:tabs>
        <w:tab w:val="center" w:pos="4320"/>
        <w:tab w:val="right" w:pos="8640"/>
      </w:tabs>
    </w:pPr>
  </w:style>
  <w:style w:type="paragraph" w:styleId="Caption">
    <w:name w:val="caption"/>
    <w:basedOn w:val="Normal"/>
    <w:next w:val="Normal"/>
    <w:uiPriority w:val="99"/>
    <w:qFormat/>
    <w:rsid w:val="007F3494"/>
    <w:pPr>
      <w:spacing w:before="120" w:after="120"/>
    </w:pPr>
    <w:rPr>
      <w:b/>
      <w:bCs/>
      <w:szCs w:val="20"/>
    </w:rPr>
  </w:style>
  <w:style w:type="paragraph" w:styleId="BodyText3">
    <w:name w:val="Body Text 3"/>
    <w:basedOn w:val="Normal"/>
    <w:semiHidden/>
    <w:rsid w:val="007F3494"/>
    <w:pPr>
      <w:jc w:val="both"/>
    </w:pPr>
    <w:rPr>
      <w:szCs w:val="20"/>
    </w:rPr>
  </w:style>
  <w:style w:type="character" w:styleId="FollowedHyperlink">
    <w:name w:val="FollowedHyperlink"/>
    <w:basedOn w:val="DefaultParagraphFont"/>
    <w:semiHidden/>
    <w:rsid w:val="007F3494"/>
    <w:rPr>
      <w:color w:val="800080"/>
      <w:u w:val="single"/>
    </w:rPr>
  </w:style>
  <w:style w:type="paragraph" w:styleId="BodyTextIndent">
    <w:name w:val="Body Text Indent"/>
    <w:basedOn w:val="Normal"/>
    <w:next w:val="Normal"/>
    <w:link w:val="BodyTextIndentChar"/>
    <w:semiHidden/>
    <w:rsid w:val="007F3494"/>
    <w:pPr>
      <w:autoSpaceDE w:val="0"/>
      <w:autoSpaceDN w:val="0"/>
      <w:adjustRightInd w:val="0"/>
    </w:pPr>
  </w:style>
  <w:style w:type="paragraph" w:customStyle="1" w:styleId="Bullettpara">
    <w:name w:val="Bullett para"/>
    <w:basedOn w:val="BodyText"/>
    <w:rsid w:val="007F3494"/>
    <w:pPr>
      <w:numPr>
        <w:numId w:val="1"/>
      </w:numPr>
      <w:tabs>
        <w:tab w:val="clear" w:pos="709"/>
        <w:tab w:val="clear" w:pos="1418"/>
        <w:tab w:val="clear" w:pos="8647"/>
        <w:tab w:val="left" w:pos="864"/>
      </w:tabs>
      <w:spacing w:after="240"/>
      <w:ind w:right="0"/>
      <w:jc w:val="both"/>
    </w:pPr>
    <w:rPr>
      <w:rFonts w:ascii="Times New Roman" w:hAnsi="Times New Roman"/>
      <w:b w:val="0"/>
      <w:sz w:val="24"/>
      <w:lang w:val="en-US" w:eastAsia="en-US"/>
    </w:rPr>
  </w:style>
  <w:style w:type="paragraph" w:styleId="BalloonText">
    <w:name w:val="Balloon Text"/>
    <w:basedOn w:val="Normal"/>
    <w:semiHidden/>
    <w:rsid w:val="007F3494"/>
    <w:rPr>
      <w:rFonts w:ascii="Lucida Grande" w:hAnsi="Lucida Grande"/>
      <w:sz w:val="18"/>
      <w:szCs w:val="18"/>
    </w:rPr>
  </w:style>
  <w:style w:type="character" w:customStyle="1" w:styleId="BodyTextIndentChar">
    <w:name w:val="Body Text Indent Char"/>
    <w:basedOn w:val="DefaultParagraphFont"/>
    <w:link w:val="BodyTextIndent"/>
    <w:semiHidden/>
    <w:rsid w:val="00006CD2"/>
    <w:rPr>
      <w:szCs w:val="24"/>
    </w:rPr>
  </w:style>
  <w:style w:type="paragraph" w:customStyle="1" w:styleId="NomenclatureClauseTitle">
    <w:name w:val="Nomenclature Clause Title"/>
    <w:basedOn w:val="Normal"/>
    <w:next w:val="BodyTextIndent"/>
    <w:rsid w:val="00006CD2"/>
    <w:pPr>
      <w:keepNext/>
      <w:suppressAutoHyphens/>
      <w:overflowPunct w:val="0"/>
      <w:autoSpaceDE w:val="0"/>
      <w:autoSpaceDN w:val="0"/>
      <w:adjustRightInd w:val="0"/>
      <w:spacing w:before="240"/>
      <w:jc w:val="both"/>
      <w:textAlignment w:val="baseline"/>
    </w:pPr>
    <w:rPr>
      <w:rFonts w:ascii="Arial" w:hAnsi="Arial"/>
      <w:b/>
      <w:caps/>
      <w:kern w:val="14"/>
      <w:szCs w:val="20"/>
    </w:rPr>
  </w:style>
  <w:style w:type="character" w:customStyle="1" w:styleId="Heading4Char">
    <w:name w:val="Heading 4 Char"/>
    <w:basedOn w:val="DefaultParagraphFont"/>
    <w:link w:val="Heading4"/>
    <w:rsid w:val="00776004"/>
    <w:rPr>
      <w:i/>
      <w:iCs/>
      <w:sz w:val="24"/>
      <w:szCs w:val="24"/>
    </w:rPr>
  </w:style>
  <w:style w:type="paragraph" w:styleId="BodyTextIndent3">
    <w:name w:val="Body Text Indent 3"/>
    <w:basedOn w:val="Normal"/>
    <w:link w:val="BodyTextIndent3Char"/>
    <w:semiHidden/>
    <w:rsid w:val="00776004"/>
    <w:pPr>
      <w:ind w:firstLine="720"/>
      <w:jc w:val="both"/>
    </w:pPr>
  </w:style>
  <w:style w:type="character" w:customStyle="1" w:styleId="BodyTextIndent3Char">
    <w:name w:val="Body Text Indent 3 Char"/>
    <w:basedOn w:val="DefaultParagraphFont"/>
    <w:link w:val="BodyTextIndent3"/>
    <w:semiHidden/>
    <w:rsid w:val="00776004"/>
    <w:rPr>
      <w:sz w:val="24"/>
      <w:szCs w:val="24"/>
    </w:rPr>
  </w:style>
  <w:style w:type="table" w:styleId="TableGrid">
    <w:name w:val="Table Grid"/>
    <w:basedOn w:val="TableNormal"/>
    <w:rsid w:val="00441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6D91"/>
    <w:rPr>
      <w:sz w:val="18"/>
      <w:szCs w:val="18"/>
    </w:rPr>
  </w:style>
  <w:style w:type="paragraph" w:styleId="CommentText">
    <w:name w:val="annotation text"/>
    <w:basedOn w:val="Normal"/>
    <w:link w:val="CommentTextChar"/>
    <w:uiPriority w:val="99"/>
    <w:semiHidden/>
    <w:unhideWhenUsed/>
    <w:rsid w:val="00E86D91"/>
    <w:rPr>
      <w:sz w:val="24"/>
    </w:rPr>
  </w:style>
  <w:style w:type="character" w:customStyle="1" w:styleId="CommentTextChar">
    <w:name w:val="Comment Text Char"/>
    <w:basedOn w:val="DefaultParagraphFont"/>
    <w:link w:val="CommentText"/>
    <w:uiPriority w:val="99"/>
    <w:semiHidden/>
    <w:rsid w:val="00E86D91"/>
    <w:rPr>
      <w:sz w:val="24"/>
      <w:szCs w:val="24"/>
    </w:rPr>
  </w:style>
  <w:style w:type="paragraph" w:styleId="CommentSubject">
    <w:name w:val="annotation subject"/>
    <w:basedOn w:val="CommentText"/>
    <w:next w:val="CommentText"/>
    <w:link w:val="CommentSubjectChar"/>
    <w:uiPriority w:val="99"/>
    <w:semiHidden/>
    <w:unhideWhenUsed/>
    <w:rsid w:val="00E86D91"/>
    <w:rPr>
      <w:b/>
      <w:bCs/>
      <w:sz w:val="20"/>
      <w:szCs w:val="20"/>
    </w:rPr>
  </w:style>
  <w:style w:type="character" w:customStyle="1" w:styleId="CommentSubjectChar">
    <w:name w:val="Comment Subject Char"/>
    <w:basedOn w:val="CommentTextChar"/>
    <w:link w:val="CommentSubject"/>
    <w:uiPriority w:val="99"/>
    <w:semiHidden/>
    <w:rsid w:val="00E86D91"/>
    <w:rPr>
      <w:b/>
      <w:bCs/>
      <w:sz w:val="24"/>
      <w:szCs w:val="24"/>
    </w:rPr>
  </w:style>
  <w:style w:type="paragraph" w:styleId="ListParagraph">
    <w:name w:val="List Paragraph"/>
    <w:basedOn w:val="Normal"/>
    <w:uiPriority w:val="34"/>
    <w:qFormat/>
    <w:rsid w:val="001F07A2"/>
    <w:pPr>
      <w:spacing w:after="200" w:line="276" w:lineRule="auto"/>
      <w:ind w:left="720"/>
      <w:contextualSpacing/>
    </w:pPr>
    <w:rPr>
      <w:rFonts w:eastAsia="Calibri"/>
      <w:sz w:val="24"/>
      <w:szCs w:val="22"/>
    </w:rPr>
  </w:style>
  <w:style w:type="character" w:styleId="PlaceholderText">
    <w:name w:val="Placeholder Text"/>
    <w:basedOn w:val="DefaultParagraphFont"/>
    <w:uiPriority w:val="99"/>
    <w:unhideWhenUsed/>
    <w:rsid w:val="00C31BD1"/>
    <w:rPr>
      <w:color w:val="808080"/>
    </w:rPr>
  </w:style>
  <w:style w:type="character" w:customStyle="1" w:styleId="PlainTextChar">
    <w:name w:val="Plain Text Char"/>
    <w:basedOn w:val="DefaultParagraphFont"/>
    <w:link w:val="PlainText"/>
    <w:uiPriority w:val="99"/>
    <w:rsid w:val="00E8516E"/>
    <w:rPr>
      <w:rFonts w:ascii="Courier New" w:hAnsi="Courier New"/>
      <w:lang w:eastAsia="ko-KR"/>
    </w:rPr>
  </w:style>
  <w:style w:type="character" w:customStyle="1" w:styleId="TextBodyChar">
    <w:name w:val="Text Body Char"/>
    <w:link w:val="TextBody"/>
    <w:rsid w:val="0043495C"/>
    <w:rPr>
      <w:rFonts w:eastAsia="MS Mincho"/>
      <w:sz w:val="22"/>
      <w:szCs w:val="24"/>
      <w:lang w:val="en-GB" w:eastAsia="ar-SA"/>
    </w:rPr>
  </w:style>
  <w:style w:type="paragraph" w:customStyle="1" w:styleId="TextBody">
    <w:name w:val="Text Body"/>
    <w:basedOn w:val="Normal"/>
    <w:link w:val="TextBodyChar"/>
    <w:rsid w:val="0043495C"/>
    <w:pPr>
      <w:keepNext/>
      <w:spacing w:after="60"/>
      <w:ind w:firstLine="360"/>
      <w:jc w:val="both"/>
      <w:outlineLvl w:val="0"/>
    </w:pPr>
    <w:rPr>
      <w:rFonts w:eastAsia="MS Mincho"/>
      <w:sz w:val="22"/>
      <w:lang w:val="en-GB" w:eastAsia="ar-SA"/>
    </w:rPr>
  </w:style>
  <w:style w:type="paragraph" w:customStyle="1" w:styleId="Default">
    <w:name w:val="Default"/>
    <w:rsid w:val="00BA55ED"/>
    <w:pPr>
      <w:autoSpaceDE w:val="0"/>
      <w:autoSpaceDN w:val="0"/>
      <w:adjustRightInd w:val="0"/>
    </w:pPr>
    <w:rPr>
      <w:color w:val="000000"/>
      <w:sz w:val="24"/>
      <w:szCs w:val="24"/>
    </w:rPr>
  </w:style>
  <w:style w:type="paragraph" w:customStyle="1" w:styleId="body">
    <w:name w:val="body"/>
    <w:basedOn w:val="Normal"/>
    <w:rsid w:val="00BF0602"/>
    <w:pPr>
      <w:suppressAutoHyphens/>
      <w:spacing w:after="120" w:line="360" w:lineRule="atLeast"/>
      <w:ind w:firstLine="540"/>
    </w:pPr>
    <w:rPr>
      <w:rFonts w:eastAsia="Batang"/>
      <w:sz w:val="24"/>
      <w:lang w:eastAsia="ar-SA"/>
    </w:rPr>
  </w:style>
  <w:style w:type="character" w:customStyle="1" w:styleId="BodyTextChar">
    <w:name w:val="Body Text Char"/>
    <w:basedOn w:val="DefaultParagraphFont"/>
    <w:link w:val="BodyText"/>
    <w:semiHidden/>
    <w:rsid w:val="00B72FDA"/>
    <w:rPr>
      <w:rFonts w:ascii="CG Times" w:hAnsi="CG Times"/>
      <w:b/>
      <w:sz w:val="32"/>
      <w:lang w:val="en-GB" w:eastAsia="ko-KR"/>
    </w:rPr>
  </w:style>
  <w:style w:type="character" w:customStyle="1" w:styleId="Heading1Char">
    <w:name w:val="Heading 1 Char"/>
    <w:basedOn w:val="DefaultParagraphFont"/>
    <w:link w:val="Heading1"/>
    <w:rsid w:val="00B63FB9"/>
    <w:rPr>
      <w:rFonts w:ascii="CG Times" w:hAnsi="CG Times"/>
      <w:b/>
      <w:caps/>
      <w:kern w:val="28"/>
      <w:lang w:val="en-GB" w:eastAsia="ko-KR"/>
    </w:rPr>
  </w:style>
  <w:style w:type="paragraph" w:styleId="Title">
    <w:name w:val="Title"/>
    <w:basedOn w:val="PlainText"/>
    <w:next w:val="Normal"/>
    <w:link w:val="TitleChar"/>
    <w:uiPriority w:val="10"/>
    <w:qFormat/>
    <w:rsid w:val="00CF5C2B"/>
    <w:pPr>
      <w:jc w:val="center"/>
    </w:pPr>
    <w:rPr>
      <w:rFonts w:ascii="Times New Roman" w:hAnsi="Times New Roman"/>
      <w:b/>
      <w:sz w:val="36"/>
      <w:szCs w:val="36"/>
      <w:lang w:val="en-GB"/>
    </w:rPr>
  </w:style>
  <w:style w:type="character" w:customStyle="1" w:styleId="TitleChar">
    <w:name w:val="Title Char"/>
    <w:basedOn w:val="DefaultParagraphFont"/>
    <w:link w:val="Title"/>
    <w:uiPriority w:val="10"/>
    <w:rsid w:val="00CF5C2B"/>
    <w:rPr>
      <w:b/>
      <w:sz w:val="36"/>
      <w:szCs w:val="36"/>
      <w:lang w:val="en-GB" w:eastAsia="ko-KR"/>
    </w:rPr>
  </w:style>
  <w:style w:type="paragraph" w:styleId="Subtitle">
    <w:name w:val="Subtitle"/>
    <w:basedOn w:val="Normal"/>
    <w:next w:val="Normal"/>
    <w:link w:val="SubtitleChar"/>
    <w:uiPriority w:val="11"/>
    <w:qFormat/>
    <w:rsid w:val="00CF5C2B"/>
    <w:pPr>
      <w:jc w:val="center"/>
    </w:pPr>
    <w:rPr>
      <w:sz w:val="28"/>
      <w:szCs w:val="28"/>
    </w:rPr>
  </w:style>
  <w:style w:type="character" w:customStyle="1" w:styleId="SubtitleChar">
    <w:name w:val="Subtitle Char"/>
    <w:basedOn w:val="DefaultParagraphFont"/>
    <w:link w:val="Subtitle"/>
    <w:uiPriority w:val="11"/>
    <w:rsid w:val="00CF5C2B"/>
    <w:rPr>
      <w:sz w:val="28"/>
      <w:szCs w:val="28"/>
    </w:rPr>
  </w:style>
  <w:style w:type="paragraph" w:customStyle="1" w:styleId="TextLeft0">
    <w:name w:val="Text + Left:  0&quot;"/>
    <w:aliases w:val="Hanging:  0.25&quot;,After:  1 pt + Italic + Italic"/>
    <w:basedOn w:val="Normal"/>
    <w:rsid w:val="00362CC3"/>
    <w:pPr>
      <w:widowControl w:val="0"/>
      <w:autoSpaceDE w:val="0"/>
      <w:autoSpaceDN w:val="0"/>
      <w:adjustRightInd w:val="0"/>
      <w:spacing w:before="120" w:after="240"/>
      <w:ind w:left="360" w:hanging="360"/>
      <w:jc w:val="both"/>
    </w:pPr>
    <w:rPr>
      <w:rFonts w:eastAsia="MS Mincho"/>
      <w:sz w:val="24"/>
      <w:szCs w:val="20"/>
      <w:lang w:val="en-GB"/>
    </w:rPr>
  </w:style>
  <w:style w:type="paragraph" w:styleId="Revision">
    <w:name w:val="Revision"/>
    <w:hidden/>
    <w:uiPriority w:val="71"/>
    <w:rsid w:val="006D34FB"/>
    <w:rPr>
      <w:szCs w:val="24"/>
    </w:rPr>
  </w:style>
  <w:style w:type="character" w:customStyle="1" w:styleId="Heading2Char">
    <w:name w:val="Heading 2 Char"/>
    <w:basedOn w:val="DefaultParagraphFont"/>
    <w:link w:val="Heading2"/>
    <w:locked/>
    <w:rsid w:val="0000559E"/>
    <w:rPr>
      <w:b/>
      <w:kern w:val="28"/>
      <w:szCs w:val="16"/>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258">
      <w:bodyDiv w:val="1"/>
      <w:marLeft w:val="0"/>
      <w:marRight w:val="0"/>
      <w:marTop w:val="0"/>
      <w:marBottom w:val="0"/>
      <w:divBdr>
        <w:top w:val="none" w:sz="0" w:space="0" w:color="auto"/>
        <w:left w:val="none" w:sz="0" w:space="0" w:color="auto"/>
        <w:bottom w:val="none" w:sz="0" w:space="0" w:color="auto"/>
        <w:right w:val="none" w:sz="0" w:space="0" w:color="auto"/>
      </w:divBdr>
    </w:div>
    <w:div w:id="322777282">
      <w:bodyDiv w:val="1"/>
      <w:marLeft w:val="0"/>
      <w:marRight w:val="0"/>
      <w:marTop w:val="0"/>
      <w:marBottom w:val="0"/>
      <w:divBdr>
        <w:top w:val="none" w:sz="0" w:space="0" w:color="auto"/>
        <w:left w:val="none" w:sz="0" w:space="0" w:color="auto"/>
        <w:bottom w:val="none" w:sz="0" w:space="0" w:color="auto"/>
        <w:right w:val="none" w:sz="0" w:space="0" w:color="auto"/>
      </w:divBdr>
    </w:div>
    <w:div w:id="536429660">
      <w:bodyDiv w:val="1"/>
      <w:marLeft w:val="0"/>
      <w:marRight w:val="0"/>
      <w:marTop w:val="0"/>
      <w:marBottom w:val="0"/>
      <w:divBdr>
        <w:top w:val="none" w:sz="0" w:space="0" w:color="auto"/>
        <w:left w:val="none" w:sz="0" w:space="0" w:color="auto"/>
        <w:bottom w:val="none" w:sz="0" w:space="0" w:color="auto"/>
        <w:right w:val="none" w:sz="0" w:space="0" w:color="auto"/>
      </w:divBdr>
    </w:div>
    <w:div w:id="596058188">
      <w:bodyDiv w:val="1"/>
      <w:marLeft w:val="0"/>
      <w:marRight w:val="0"/>
      <w:marTop w:val="0"/>
      <w:marBottom w:val="0"/>
      <w:divBdr>
        <w:top w:val="none" w:sz="0" w:space="0" w:color="auto"/>
        <w:left w:val="none" w:sz="0" w:space="0" w:color="auto"/>
        <w:bottom w:val="none" w:sz="0" w:space="0" w:color="auto"/>
        <w:right w:val="none" w:sz="0" w:space="0" w:color="auto"/>
      </w:divBdr>
    </w:div>
    <w:div w:id="1017929047">
      <w:bodyDiv w:val="1"/>
      <w:marLeft w:val="0"/>
      <w:marRight w:val="0"/>
      <w:marTop w:val="0"/>
      <w:marBottom w:val="0"/>
      <w:divBdr>
        <w:top w:val="none" w:sz="0" w:space="0" w:color="auto"/>
        <w:left w:val="none" w:sz="0" w:space="0" w:color="auto"/>
        <w:bottom w:val="none" w:sz="0" w:space="0" w:color="auto"/>
        <w:right w:val="none" w:sz="0" w:space="0" w:color="auto"/>
      </w:divBdr>
    </w:div>
    <w:div w:id="2009286083">
      <w:bodyDiv w:val="1"/>
      <w:marLeft w:val="0"/>
      <w:marRight w:val="0"/>
      <w:marTop w:val="0"/>
      <w:marBottom w:val="0"/>
      <w:divBdr>
        <w:top w:val="none" w:sz="0" w:space="0" w:color="auto"/>
        <w:left w:val="none" w:sz="0" w:space="0" w:color="auto"/>
        <w:bottom w:val="none" w:sz="0" w:space="0" w:color="auto"/>
        <w:right w:val="none" w:sz="0" w:space="0" w:color="auto"/>
      </w:divBdr>
    </w:div>
    <w:div w:id="2068719886">
      <w:bodyDiv w:val="1"/>
      <w:marLeft w:val="0"/>
      <w:marRight w:val="0"/>
      <w:marTop w:val="0"/>
      <w:marBottom w:val="0"/>
      <w:divBdr>
        <w:top w:val="none" w:sz="0" w:space="0" w:color="auto"/>
        <w:left w:val="none" w:sz="0" w:space="0" w:color="auto"/>
        <w:bottom w:val="none" w:sz="0" w:space="0" w:color="auto"/>
        <w:right w:val="none" w:sz="0" w:space="0" w:color="auto"/>
      </w:divBdr>
    </w:div>
    <w:div w:id="209277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image" Target="media/image33.emf"/><Relationship Id="rId34" Type="http://schemas.openxmlformats.org/officeDocument/2006/relationships/image" Target="media/image12.wmf"/><Relationship Id="rId42" Type="http://schemas.openxmlformats.org/officeDocument/2006/relationships/image" Target="media/image150.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wmf"/><Relationship Id="rId63" Type="http://schemas.openxmlformats.org/officeDocument/2006/relationships/image" Target="media/image31.emf"/><Relationship Id="rId68" Type="http://schemas.openxmlformats.org/officeDocument/2006/relationships/image" Target="media/image33.wmf"/><Relationship Id="rId76" Type="http://schemas.openxmlformats.org/officeDocument/2006/relationships/image" Target="media/image40.jpeg"/><Relationship Id="rId84" Type="http://schemas.openxmlformats.org/officeDocument/2006/relationships/hyperlink" Target="http://www.hpcmo.hpc.mil/" TargetMode="External"/><Relationship Id="rId7" Type="http://schemas.openxmlformats.org/officeDocument/2006/relationships/webSettings" Target="web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0.emf"/><Relationship Id="rId11" Type="http://schemas.openxmlformats.org/officeDocument/2006/relationships/footer" Target="footer1.xml"/><Relationship Id="rId24" Type="http://schemas.openxmlformats.org/officeDocument/2006/relationships/image" Target="media/image60.emf"/><Relationship Id="rId32" Type="http://schemas.openxmlformats.org/officeDocument/2006/relationships/image" Target="media/image100.emf"/><Relationship Id="rId37" Type="http://schemas.openxmlformats.org/officeDocument/2006/relationships/image" Target="media/image120.wmf"/><Relationship Id="rId40" Type="http://schemas.openxmlformats.org/officeDocument/2006/relationships/image" Target="media/image15.emf"/><Relationship Id="rId45" Type="http://schemas.openxmlformats.org/officeDocument/2006/relationships/image" Target="media/image160.emf"/><Relationship Id="rId53" Type="http://schemas.openxmlformats.org/officeDocument/2006/relationships/image" Target="media/image24.emf"/><Relationship Id="rId58" Type="http://schemas.openxmlformats.org/officeDocument/2006/relationships/image" Target="media/image260.wmf"/><Relationship Id="rId66" Type="http://schemas.openxmlformats.org/officeDocument/2006/relationships/image" Target="media/image310.emf"/><Relationship Id="rId74" Type="http://schemas.openxmlformats.org/officeDocument/2006/relationships/image" Target="media/image39.wmf"/><Relationship Id="rId79" Type="http://schemas.openxmlformats.org/officeDocument/2006/relationships/hyperlink" Target="http://www.youtube.com/waveanimations" TargetMode="External"/><Relationship Id="rId5" Type="http://schemas.microsoft.com/office/2007/relationships/stylesWithEffects" Target="stylesWithEffects.xml"/><Relationship Id="rId61" Type="http://schemas.openxmlformats.org/officeDocument/2006/relationships/image" Target="media/image29.wmf"/><Relationship Id="rId82" Type="http://schemas.openxmlformats.org/officeDocument/2006/relationships/image" Target="media/image420.png"/><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0.jpeg"/><Relationship Id="rId22" Type="http://schemas.openxmlformats.org/officeDocument/2006/relationships/image" Target="media/image40.emf"/><Relationship Id="rId27" Type="http://schemas.openxmlformats.org/officeDocument/2006/relationships/image" Target="media/image9.emf"/><Relationship Id="rId30" Type="http://schemas.openxmlformats.org/officeDocument/2006/relationships/image" Target="media/image80.emf"/><Relationship Id="rId35" Type="http://schemas.openxmlformats.org/officeDocument/2006/relationships/image" Target="media/image13.wmf"/><Relationship Id="rId43" Type="http://schemas.openxmlformats.org/officeDocument/2006/relationships/image" Target="media/image16.emf"/><Relationship Id="rId48" Type="http://schemas.openxmlformats.org/officeDocument/2006/relationships/image" Target="media/image19.emf"/><Relationship Id="rId56" Type="http://schemas.openxmlformats.org/officeDocument/2006/relationships/image" Target="media/image27.wmf"/><Relationship Id="rId64" Type="http://schemas.openxmlformats.org/officeDocument/2006/relationships/image" Target="media/image32.emf"/><Relationship Id="rId69" Type="http://schemas.openxmlformats.org/officeDocument/2006/relationships/image" Target="media/image34.wmf"/><Relationship Id="rId77" Type="http://schemas.openxmlformats.org/officeDocument/2006/relationships/image" Target="media/image41.png"/><Relationship Id="rId8" Type="http://schemas.openxmlformats.org/officeDocument/2006/relationships/footnotes" Target="footnotes.xml"/><Relationship Id="rId51" Type="http://schemas.openxmlformats.org/officeDocument/2006/relationships/image" Target="media/image22.emf"/><Relationship Id="rId72" Type="http://schemas.openxmlformats.org/officeDocument/2006/relationships/image" Target="media/image37.emf"/><Relationship Id="rId80" Type="http://schemas.openxmlformats.org/officeDocument/2006/relationships/image" Target="media/image400.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0.wmf"/><Relationship Id="rId46" Type="http://schemas.openxmlformats.org/officeDocument/2006/relationships/image" Target="media/image170.emf"/><Relationship Id="rId59" Type="http://schemas.openxmlformats.org/officeDocument/2006/relationships/image" Target="media/image270.wmf"/><Relationship Id="rId67" Type="http://schemas.openxmlformats.org/officeDocument/2006/relationships/image" Target="media/image320.emf"/><Relationship Id="rId20" Type="http://schemas.openxmlformats.org/officeDocument/2006/relationships/image" Target="media/image6.emf"/><Relationship Id="rId41" Type="http://schemas.openxmlformats.org/officeDocument/2006/relationships/image" Target="media/image140.emf"/><Relationship Id="rId54" Type="http://schemas.openxmlformats.org/officeDocument/2006/relationships/image" Target="media/image25.wmf"/><Relationship Id="rId62" Type="http://schemas.openxmlformats.org/officeDocument/2006/relationships/image" Target="media/image30.emf"/><Relationship Id="rId70" Type="http://schemas.openxmlformats.org/officeDocument/2006/relationships/image" Target="media/image35.wmf"/><Relationship Id="rId75" Type="http://schemas.openxmlformats.org/officeDocument/2006/relationships/image" Target="media/image390.wmf"/><Relationship Id="rId83" Type="http://schemas.openxmlformats.org/officeDocument/2006/relationships/hyperlink" Target="http://www.youtube.com/waveanimation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50.emf"/><Relationship Id="rId28" Type="http://schemas.openxmlformats.org/officeDocument/2006/relationships/image" Target="media/image10.emf"/><Relationship Id="rId36" Type="http://schemas.openxmlformats.org/officeDocument/2006/relationships/image" Target="media/image110.wmf"/><Relationship Id="rId49" Type="http://schemas.openxmlformats.org/officeDocument/2006/relationships/image" Target="media/image20.emf"/><Relationship Id="rId57" Type="http://schemas.openxmlformats.org/officeDocument/2006/relationships/image" Target="media/image250.wmf"/><Relationship Id="rId10" Type="http://schemas.openxmlformats.org/officeDocument/2006/relationships/header" Target="header1.xml"/><Relationship Id="rId31" Type="http://schemas.openxmlformats.org/officeDocument/2006/relationships/image" Target="media/image90.emf"/><Relationship Id="rId44" Type="http://schemas.openxmlformats.org/officeDocument/2006/relationships/image" Target="media/image17.emf"/><Relationship Id="rId52" Type="http://schemas.openxmlformats.org/officeDocument/2006/relationships/image" Target="media/image23.emf"/><Relationship Id="rId60" Type="http://schemas.openxmlformats.org/officeDocument/2006/relationships/image" Target="media/image28.emf"/><Relationship Id="rId65" Type="http://schemas.openxmlformats.org/officeDocument/2006/relationships/image" Target="media/image300.emf"/><Relationship Id="rId73" Type="http://schemas.openxmlformats.org/officeDocument/2006/relationships/image" Target="media/image38.emf"/><Relationship Id="rId78" Type="http://schemas.openxmlformats.org/officeDocument/2006/relationships/image" Target="media/image42.png"/><Relationship Id="rId81" Type="http://schemas.openxmlformats.org/officeDocument/2006/relationships/image" Target="media/image41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non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Kra94</b:Tag>
    <b:SourceType>Book</b:SourceType>
    <b:Guid>{CC4096E0-A45D-4286-9F51-F61DEB154899}</b:Guid>
    <b:Author>
      <b:Author>
        <b:NameList>
          <b:Person>
            <b:Last>Kraus</b:Last>
            <b:First>E.</b:First>
            <b:Middle>B.</b:Middle>
          </b:Person>
          <b:Person>
            <b:Last>Businger</b:Last>
            <b:First>J.</b:First>
            <b:Middle>A.</b:Middle>
          </b:Person>
        </b:NameList>
      </b:Author>
    </b:Author>
    <b:Title>Atmosphere-Ocean Interaction</b:Title>
    <b:Year>1994</b:Year>
    <b:City>New York</b:City>
    <b:Publisher>Oxford University Press</b:Publisher>
    <b:RefOrder>2</b:RefOrder>
  </b:Source>
  <b:Source>
    <b:Tag>USA06</b:Tag>
    <b:SourceType>BookSection</b:SourceType>
    <b:Guid>{8396D452-1790-4514-8890-4B9FA661BDE1}</b:Guid>
    <b:Author>
      <b:Author>
        <b:NameList>
          <b:Person>
            <b:Last>Resio</b:Last>
            <b:First>Donald</b:First>
            <b:Middle>T.</b:Middle>
          </b:Person>
          <b:Person>
            <b:Last>Bratos</b:Last>
            <b:First>Steven</b:First>
          </b:Person>
          <b:Person>
            <b:Last>Thompson</b:Last>
            <b:First>Edward</b:First>
            <b:Middle>F.</b:Middle>
          </b:Person>
        </b:NameList>
      </b:Author>
    </b:Author>
    <b:Title>Chapter II, Part 2, Meteorology and Wave Climate</b:Title>
    <b:Year>2006</b:Year>
    <b:City>Washington, D.C.</b:City>
    <b:Publisher>U.S. Army Corps of Engineers</b:Publisher>
    <b:BookTitle>Coastal Engineering Manual: Engineer Manual 1110-2-1100</b:BookTitle>
    <b:RefOrder>3</b:RefOrder>
  </b:Source>
  <b:Source>
    <b:Tag>You99</b:Tag>
    <b:SourceType>Book</b:SourceType>
    <b:Guid>{01E3D341-0D15-47A2-9786-E37595965DF9}</b:Guid>
    <b:Author>
      <b:Author>
        <b:NameList>
          <b:Person>
            <b:Last>Young</b:Last>
            <b:First>I.R.</b:First>
          </b:Person>
        </b:NameList>
      </b:Author>
    </b:Author>
    <b:Title>Wind Generated Ocean Waves</b:Title>
    <b:City>New York</b:City>
    <b:Year>1999</b:Year>
    <b:Publisher>Elsevier</b:Publisher>
    <b:RefOrder>4</b:RefOrder>
  </b:Source>
  <b:Source>
    <b:Tag>You98</b:Tag>
    <b:SourceType>ArticleInAPeriodical</b:SourceType>
    <b:Guid>{2CEAF196-6EA1-437F-A668-D0C54BC5CC4A}</b:Guid>
    <b:Author>
      <b:Author>
        <b:NameList>
          <b:Person>
            <b:Last>Young</b:Last>
            <b:First>I.</b:First>
            <b:Middle>R.</b:Middle>
          </b:Person>
        </b:NameList>
      </b:Author>
    </b:Author>
    <b:Title>An experimental investigation of the role of atmospheric stability in wind wave growth</b:Title>
    <b:Year>1998</b:Year>
    <b:Volume>34</b:Volume>
    <b:PeriodicalTitle>Coastal Engineering</b:PeriodicalTitle>
    <b:RefOrder>5</b:RefOrder>
  </b:Source>
  <b:Source>
    <b:Tag>Cha81</b:Tag>
    <b:SourceType>BookSection</b:SourceType>
    <b:Guid>{A4E453EC-94B1-4BBD-BC1B-D5D6E41EF9C3}</b:Guid>
    <b:Author>
      <b:Author>
        <b:NameList>
          <b:Person>
            <b:Last>Charnock</b:Last>
            <b:First>H.</b:First>
          </b:Person>
        </b:NameList>
      </b:Author>
    </b:Author>
    <b:Title>Air-Sea Interaction</b:Title>
    <b:BookTitle>Evolution of Physical Oceanography</b:BookTitle>
    <b:Year>1981</b:Year>
    <b:Publisher>Massachusetts Institute of Technology Press</b:Publisher>
    <b:RefOrder>6</b:RefOrder>
  </b:Source>
  <b:Source>
    <b:Tag>Cha55</b:Tag>
    <b:SourceType>ArticleInAPeriodical</b:SourceType>
    <b:Guid>{9659729A-45FF-450B-A4CA-F1B7E6CFD726}</b:Guid>
    <b:Author>
      <b:Author>
        <b:NameList>
          <b:Person>
            <b:Last>Charnock</b:Last>
            <b:First>H.</b:First>
          </b:Person>
        </b:NameList>
      </b:Author>
    </b:Author>
    <b:Title>Wind stress on water: an hypothesis</b:Title>
    <b:PeriodicalTitle>Quarterly Journal of the Royal Meteorological Society</b:PeriodicalTitle>
    <b:Year>1955</b:Year>
    <b:Volume>81</b:Volume>
    <b:RefOrder>7</b:RefOrder>
  </b:Source>
  <b:Source>
    <b:Tag>Myr07</b:Tag>
    <b:SourceType>ArticleInAPeriodical</b:SourceType>
    <b:Guid>{D47070BD-271E-422C-A92D-8D0122F5FB41}</b:Guid>
    <b:Author>
      <b:Author>
        <b:NameList>
          <b:Person>
            <b:Last>Myrhaug</b:Last>
            <b:First>Dag</b:First>
          </b:Person>
        </b:NameList>
      </b:Author>
    </b:Author>
    <b:Title>Wind gust spectrum over waves: Effect of wave age</b:Title>
    <b:PeriodicalTitle>Ocean Engineering</b:PeriodicalTitle>
    <b:Year>2007</b:Year>
    <b:Volume>34</b:Volume>
    <b:RefOrder>8</b:RefOrder>
  </b:Source>
  <b:Source>
    <b:Tag>WuJ80</b:Tag>
    <b:SourceType>ArticleInAPeriodical</b:SourceType>
    <b:Guid>{9D6A5FF1-C607-4A68-BA61-3586636793E5}</b:Guid>
    <b:Author>
      <b:Author>
        <b:NameList>
          <b:Person>
            <b:Last>Wu</b:Last>
            <b:First>Jin</b:First>
          </b:Person>
        </b:NameList>
      </b:Author>
    </b:Author>
    <b:Title>Wind-stress coefficients over sea surface in neutral conditions- a revisit</b:Title>
    <b:PeriodicalTitle>Journal of Physical Oceanography</b:PeriodicalTitle>
    <b:Year>1980</b:Year>
    <b:Volume>10</b:Volume>
    <b:RefOrder>9</b:RefOrder>
  </b:Source>
  <b:Source>
    <b:Tag>Tob90</b:Tag>
    <b:SourceType>ArticleInAPeriodical</b:SourceType>
    <b:Guid>{089CFEDD-542D-4903-992B-311C4C8ED9E8}</b:Guid>
    <b:Author>
      <b:Author>
        <b:NameList>
          <b:Person>
            <b:Last>Toba</b:Last>
            <b:First>Y.</b:First>
          </b:Person>
          <b:Person>
            <b:Last>Iida</b:Last>
            <b:First>N.</b:First>
          </b:Person>
          <b:Person>
            <b:Last>Kawamura</b:Last>
            <b:First>H.</b:First>
          </b:Person>
          <b:Person>
            <b:Last>Ebuchi</b:Last>
            <b:First>N.</b:First>
          </b:Person>
          <b:Person>
            <b:Last>Jones</b:Last>
            <b:First>I.</b:First>
          </b:Person>
        </b:NameList>
      </b:Author>
    </b:Author>
    <b:Title>Wave Dependence on Sea-Surface Wind Stress</b:Title>
    <b:PeriodicalTitle>Journal of Physical Oceanography</b:PeriodicalTitle>
    <b:Year>1990</b:Year>
    <b:Volume>81</b:Volume>
    <b:RefOrder>10</b:RefOrder>
  </b:Source>
  <b:Source>
    <b:Tag>Smi92</b:Tag>
    <b:SourceType>ArticleInAPeriodical</b:SourceType>
    <b:Guid>{10728325-A0BC-4A48-B7F5-ED571840EEE9}</b:Guid>
    <b:Author>
      <b:Author>
        <b:NameList>
          <b:Person>
            <b:Last>Smith</b:Last>
            <b:First>Stuart</b:First>
            <b:Middle>D.</b:Middle>
          </b:Person>
          <b:Person>
            <b:Last>Anderson</b:Last>
            <b:First>Robert</b:First>
            <b:Middle>J</b:Middle>
          </b:Person>
          <b:Person>
            <b:Last>Oost</b:Last>
            <b:First>Wiebe</b:First>
            <b:Middle>A.</b:Middle>
          </b:Person>
          <b:Person>
            <b:Last>C.</b:Last>
            <b:First>Kraan</b:First>
          </b:Person>
          <b:Person>
            <b:Last>Maat</b:Last>
            <b:First>Nico</b:First>
          </b:Person>
          <b:Person>
            <b:Last>De Cosmo</b:Last>
            <b:First>Janice</b:First>
          </b:Person>
          <b:Person>
            <b:Last>Katsaros</b:Last>
            <b:First>Kristina</b:First>
          </b:Person>
          <b:Person>
            <b:Last>Davidson</b:Last>
            <b:First>Kenneth</b:First>
          </b:Person>
          <b:Person>
            <b:Last>Bumke</b:Last>
            <b:First>Karl</b:First>
          </b:Person>
          <b:Person>
            <b:Last>Hasse</b:Last>
            <b:First>Lutz</b:First>
          </b:Person>
          <b:Person>
            <b:Last>Chadwick</b:Last>
            <b:First>Helen</b:First>
          </b:Person>
        </b:NameList>
      </b:Author>
    </b:Author>
    <b:Title>Sea surface wind stress and drag coefficients: The hexos results</b:Title>
    <b:PeriodicalTitle>Boundary Layer Meteorology</b:PeriodicalTitle>
    <b:Year>1992</b:Year>
    <b:Volume>60</b:Volume>
    <b:RefOrder>11</b:RefOrder>
  </b:Source>
  <b:Source>
    <b:Tag>Don93</b:Tag>
    <b:SourceType>ArticleInAPeriodical</b:SourceType>
    <b:Guid>{3BA8E68B-5830-4C6A-9A2A-86CBF066D9F0}</b:Guid>
    <b:Author>
      <b:Author>
        <b:NameList>
          <b:Person>
            <b:Last>Donelan</b:Last>
            <b:First>Mark</b:First>
            <b:Middle>A.</b:Middle>
          </b:Person>
          <b:Person>
            <b:Last>Dobson</b:Last>
            <b:First>Fred</b:First>
            <b:Middle>W.</b:Middle>
          </b:Person>
          <b:Person>
            <b:Last>Smith</b:Last>
            <b:First>Stuart</b:First>
            <b:Middle>D.</b:Middle>
          </b:Person>
          <b:Person>
            <b:Last>Anderson</b:Last>
            <b:First>Robert</b:First>
            <b:Middle>J.</b:Middle>
          </b:Person>
        </b:NameList>
      </b:Author>
    </b:Author>
    <b:Title>On the dependence of sea surface roughness on wave development</b:Title>
    <b:PeriodicalTitle>Journal of Physical Oceanography</b:PeriodicalTitle>
    <b:Year>1993</b:Year>
    <b:Volume>23</b:Volume>
    <b:Issue>9</b:Issue>
    <b:RefOrder>12</b:RefOrder>
  </b:Source>
  <b:Source>
    <b:Tag>Joh98</b:Tag>
    <b:SourceType>ArticleInAPeriodical</b:SourceType>
    <b:Guid>{59CE10AD-1702-48D2-B709-B456E7E36F46}</b:Guid>
    <b:Author>
      <b:Author>
        <b:NameList>
          <b:Person>
            <b:Last>Johnson</b:Last>
            <b:First>H.</b:First>
            <b:Middle>K.</b:Middle>
          </b:Person>
          <b:Person>
            <b:Last>Hojstrup</b:Last>
            <b:First>J.</b:First>
          </b:Person>
          <b:Person>
            <b:Last>Vested</b:Last>
            <b:First>H.</b:First>
            <b:Middle>J.</b:Middle>
          </b:Person>
          <b:Person>
            <b:Last>Larsen</b:Last>
            <b:First>S.</b:First>
            <b:Middle>E.</b:Middle>
          </b:Person>
        </b:NameList>
      </b:Author>
    </b:Author>
    <b:Title>On the dependence of sea surface roughness on wind waves</b:Title>
    <b:PeriodicalTitle>Journal of Physical Oceanography</b:PeriodicalTitle>
    <b:Year>1998</b:Year>
    <b:Volume>28</b:Volume>
    <b:Issue>9</b:Issue>
    <b:RefOrder>13</b:RefOrder>
  </b:Source>
  <b:Source>
    <b:Tag>Myr02</b:Tag>
    <b:SourceType>ArticleInAPeriodical</b:SourceType>
    <b:Guid>{7E4A2B35-6626-4520-A404-1A81D0B5E874}</b:Guid>
    <b:Author>
      <b:Author>
        <b:NameList>
          <b:Person>
            <b:Last>Myrhaug</b:Last>
            <b:First>Dag</b:First>
          </b:Person>
          <b:Person>
            <b:Last>Slaatelid</b:Last>
            <b:First>Olav</b:First>
          </b:Person>
        </b:NameList>
      </b:Author>
    </b:Author>
    <b:Title>Wind stress over waves: Effects of sea surface roughness and atmospheric stability</b:Title>
    <b:PeriodicalTitle>Journal of Offshore Mechanics and Arctic Engineering</b:PeriodicalTitle>
    <b:Year>2002</b:Year>
    <b:Volume>124</b:Volume>
    <b:RefOrder>14</b:RefOrder>
  </b:Source>
  <b:Source>
    <b:Tag>Myr03</b:Tag>
    <b:SourceType>ArticleInAPeriodical</b:SourceType>
    <b:Guid>{6B2E7D1C-D2B9-40FF-A47E-5FB2ED3C398D}</b:Guid>
    <b:Author>
      <b:Author>
        <b:NameList>
          <b:Person>
            <b:Last>Myrhaug</b:Last>
            <b:First>Dag</b:First>
          </b:Person>
          <b:Person>
            <b:Last>Slaatelid</b:Last>
            <b:First>Olav</b:First>
          </b:Person>
        </b:NameList>
      </b:Author>
    </b:Author>
    <b:Title>Addendum to "Effects of sea roughness and atmospheric stability on wind wave growth."</b:Title>
    <b:PeriodicalTitle>Ocean Engineering</b:PeriodicalTitle>
    <b:Year>2003</b:Year>
    <b:Volume>30</b:Volume>
    <b:RefOrder>16</b:RefOrder>
  </b:Source>
  <b:Source>
    <b:Tag>Vol01</b:Tag>
    <b:SourceType>BookSection</b:SourceType>
    <b:Guid>{2993E451-6B22-493E-B41B-2C3AC6022BA2}</b:Guid>
    <b:Author>
      <b:Author>
        <b:NameList>
          <b:Person>
            <b:Last>Volkov</b:Last>
            <b:First>Y.</b:First>
          </b:Person>
        </b:NameList>
      </b:Author>
      <b:BookAuthor>
        <b:NameList>
          <b:Person>
            <b:Last>Jones</b:Last>
            <b:First>I.S.F.</b:First>
          </b:Person>
          <b:Person>
            <b:Last>Toba</b:Last>
            <b:First>Y.</b:First>
          </b:Person>
        </b:NameList>
      </b:BookAuthor>
    </b:Author>
    <b:Title>The Dependence on Wave Age</b:Title>
    <b:Year>2001</b:Year>
    <b:City>Cambridge</b:City>
    <b:Publisher>Cambridge University Press</b:Publisher>
    <b:BookTitle>Wind Stress Over the Ocean</b:BookTitle>
    <b:RefOrder>15</b:RefOrder>
  </b:Source>
</b:Sources>
</file>

<file path=customXml/item2.xml><?xml version="1.0" encoding="utf-8"?>
<b:Sources xmlns:b="http://schemas.openxmlformats.org/officeDocument/2006/bibliography" xmlns="http://schemas.openxmlformats.org/officeDocument/2006/bibliography" SelectedStyle="\APA.XSL" StyleName="APA">
  <b:Source>
    <b:Tag>Kra94</b:Tag>
    <b:SourceType>Book</b:SourceType>
    <b:Guid>{CC4096E0-A45D-4286-9F51-F61DEB154899}</b:Guid>
    <b:Author>
      <b:Author>
        <b:NameList>
          <b:Person>
            <b:Last>Kraus</b:Last>
            <b:First>E.</b:First>
            <b:Middle>B.</b:Middle>
          </b:Person>
          <b:Person>
            <b:Last>Businger</b:Last>
            <b:First>J.</b:First>
            <b:Middle>A.</b:Middle>
          </b:Person>
        </b:NameList>
      </b:Author>
    </b:Author>
    <b:Title>Atmosphere-Ocean Interaction</b:Title>
    <b:Year>1994</b:Year>
    <b:City>New York</b:City>
    <b:Publisher>Oxford University Press</b:Publisher>
    <b:RefOrder>2</b:RefOrder>
  </b:Source>
  <b:Source>
    <b:Tag>USA06</b:Tag>
    <b:SourceType>BookSection</b:SourceType>
    <b:Guid>{8396D452-1790-4514-8890-4B9FA661BDE1}</b:Guid>
    <b:Author>
      <b:Author>
        <b:NameList>
          <b:Person>
            <b:Last>Resio</b:Last>
            <b:First>Donald</b:First>
            <b:Middle>T.</b:Middle>
          </b:Person>
          <b:Person>
            <b:Last>Bratos</b:Last>
            <b:First>Steven</b:First>
          </b:Person>
          <b:Person>
            <b:Last>Thompson</b:Last>
            <b:First>Edward</b:First>
            <b:Middle>F.</b:Middle>
          </b:Person>
        </b:NameList>
      </b:Author>
    </b:Author>
    <b:Title>Chapter II, Part 2, Meteorology and Wave Climate</b:Title>
    <b:Year>2006</b:Year>
    <b:City>Washington, D.C.</b:City>
    <b:Publisher>U.S. Army Corps of Engineers</b:Publisher>
    <b:BookTitle>Coastal Engineering Manual: Engineer Manual 1110-2-1100</b:BookTitle>
    <b:RefOrder>3</b:RefOrder>
  </b:Source>
  <b:Source>
    <b:Tag>You99</b:Tag>
    <b:SourceType>Book</b:SourceType>
    <b:Guid>{01E3D341-0D15-47A2-9786-E37595965DF9}</b:Guid>
    <b:Author>
      <b:Author>
        <b:NameList>
          <b:Person>
            <b:Last>Young</b:Last>
            <b:First>I.R.</b:First>
          </b:Person>
        </b:NameList>
      </b:Author>
    </b:Author>
    <b:Title>Wind Generated Ocean Waves</b:Title>
    <b:City>New York</b:City>
    <b:Year>1999</b:Year>
    <b:Publisher>Elsevier</b:Publisher>
    <b:RefOrder>4</b:RefOrder>
  </b:Source>
  <b:Source>
    <b:Tag>You98</b:Tag>
    <b:SourceType>ArticleInAPeriodical</b:SourceType>
    <b:Guid>{2CEAF196-6EA1-437F-A668-D0C54BC5CC4A}</b:Guid>
    <b:Author>
      <b:Author>
        <b:NameList>
          <b:Person>
            <b:Last>Young</b:Last>
            <b:First>I.</b:First>
            <b:Middle>R.</b:Middle>
          </b:Person>
        </b:NameList>
      </b:Author>
    </b:Author>
    <b:Title>An experimental investigation of the role of atmospheric stability in wind wave growth</b:Title>
    <b:Year>1998</b:Year>
    <b:Volume>34</b:Volume>
    <b:PeriodicalTitle>Coastal Engineering</b:PeriodicalTitle>
    <b:RefOrder>5</b:RefOrder>
  </b:Source>
  <b:Source>
    <b:Tag>Cha81</b:Tag>
    <b:SourceType>BookSection</b:SourceType>
    <b:Guid>{A4E453EC-94B1-4BBD-BC1B-D5D6E41EF9C3}</b:Guid>
    <b:Author>
      <b:Author>
        <b:NameList>
          <b:Person>
            <b:Last>Charnock</b:Last>
            <b:First>H.</b:First>
          </b:Person>
        </b:NameList>
      </b:Author>
    </b:Author>
    <b:Title>Air-Sea Interaction</b:Title>
    <b:BookTitle>Evolution of Physical Oceanography</b:BookTitle>
    <b:Year>1981</b:Year>
    <b:Publisher>Massachusetts Institute of Technology Press</b:Publisher>
    <b:RefOrder>6</b:RefOrder>
  </b:Source>
  <b:Source>
    <b:Tag>Cha55</b:Tag>
    <b:SourceType>ArticleInAPeriodical</b:SourceType>
    <b:Guid>{9659729A-45FF-450B-A4CA-F1B7E6CFD726}</b:Guid>
    <b:Author>
      <b:Author>
        <b:NameList>
          <b:Person>
            <b:Last>Charnock</b:Last>
            <b:First>H.</b:First>
          </b:Person>
        </b:NameList>
      </b:Author>
    </b:Author>
    <b:Title>Wind stress on water: an hypothesis</b:Title>
    <b:PeriodicalTitle>Quarterly Journal of the Royal Meteorological Society</b:PeriodicalTitle>
    <b:Year>1955</b:Year>
    <b:Volume>81</b:Volume>
    <b:RefOrder>7</b:RefOrder>
  </b:Source>
  <b:Source>
    <b:Tag>Myr07</b:Tag>
    <b:SourceType>ArticleInAPeriodical</b:SourceType>
    <b:Guid>{D47070BD-271E-422C-A92D-8D0122F5FB41}</b:Guid>
    <b:Author>
      <b:Author>
        <b:NameList>
          <b:Person>
            <b:Last>Myrhaug</b:Last>
            <b:First>Dag</b:First>
          </b:Person>
        </b:NameList>
      </b:Author>
    </b:Author>
    <b:Title>Wind gust spectrum over waves: Effect of wave age</b:Title>
    <b:PeriodicalTitle>Ocean Engineering</b:PeriodicalTitle>
    <b:Year>2007</b:Year>
    <b:Volume>34</b:Volume>
    <b:RefOrder>8</b:RefOrder>
  </b:Source>
  <b:Source>
    <b:Tag>WuJ80</b:Tag>
    <b:SourceType>ArticleInAPeriodical</b:SourceType>
    <b:Guid>{9D6A5FF1-C607-4A68-BA61-3586636793E5}</b:Guid>
    <b:Author>
      <b:Author>
        <b:NameList>
          <b:Person>
            <b:Last>Wu</b:Last>
            <b:First>Jin</b:First>
          </b:Person>
        </b:NameList>
      </b:Author>
    </b:Author>
    <b:Title>Wind-stress coefficients over sea surface in neutral conditions- a revisit</b:Title>
    <b:PeriodicalTitle>Journal of Physical Oceanography</b:PeriodicalTitle>
    <b:Year>1980</b:Year>
    <b:Volume>10</b:Volume>
    <b:RefOrder>9</b:RefOrder>
  </b:Source>
  <b:Source>
    <b:Tag>Tob90</b:Tag>
    <b:SourceType>ArticleInAPeriodical</b:SourceType>
    <b:Guid>{089CFEDD-542D-4903-992B-311C4C8ED9E8}</b:Guid>
    <b:Author>
      <b:Author>
        <b:NameList>
          <b:Person>
            <b:Last>Toba</b:Last>
            <b:First>Y.</b:First>
          </b:Person>
          <b:Person>
            <b:Last>Iida</b:Last>
            <b:First>N.</b:First>
          </b:Person>
          <b:Person>
            <b:Last>Kawamura</b:Last>
            <b:First>H.</b:First>
          </b:Person>
          <b:Person>
            <b:Last>Ebuchi</b:Last>
            <b:First>N.</b:First>
          </b:Person>
          <b:Person>
            <b:Last>Jones</b:Last>
            <b:First>I.</b:First>
          </b:Person>
        </b:NameList>
      </b:Author>
    </b:Author>
    <b:Title>Wave Dependence on Sea-Surface Wind Stress</b:Title>
    <b:PeriodicalTitle>Journal of Physical Oceanography</b:PeriodicalTitle>
    <b:Year>1990</b:Year>
    <b:Volume>81</b:Volume>
    <b:RefOrder>10</b:RefOrder>
  </b:Source>
  <b:Source>
    <b:Tag>Smi92</b:Tag>
    <b:SourceType>ArticleInAPeriodical</b:SourceType>
    <b:Guid>{10728325-A0BC-4A48-B7F5-ED571840EEE9}</b:Guid>
    <b:Author>
      <b:Author>
        <b:NameList>
          <b:Person>
            <b:Last>Smith</b:Last>
            <b:First>Stuart</b:First>
            <b:Middle>D.</b:Middle>
          </b:Person>
          <b:Person>
            <b:Last>Anderson</b:Last>
            <b:First>Robert</b:First>
            <b:Middle>J</b:Middle>
          </b:Person>
          <b:Person>
            <b:Last>Oost</b:Last>
            <b:First>Wiebe</b:First>
            <b:Middle>A.</b:Middle>
          </b:Person>
          <b:Person>
            <b:Last>C.</b:Last>
            <b:First>Kraan</b:First>
          </b:Person>
          <b:Person>
            <b:Last>Maat</b:Last>
            <b:First>Nico</b:First>
          </b:Person>
          <b:Person>
            <b:Last>De Cosmo</b:Last>
            <b:First>Janice</b:First>
          </b:Person>
          <b:Person>
            <b:Last>Katsaros</b:Last>
            <b:First>Kristina</b:First>
          </b:Person>
          <b:Person>
            <b:Last>Davidson</b:Last>
            <b:First>Kenneth</b:First>
          </b:Person>
          <b:Person>
            <b:Last>Bumke</b:Last>
            <b:First>Karl</b:First>
          </b:Person>
          <b:Person>
            <b:Last>Hasse</b:Last>
            <b:First>Lutz</b:First>
          </b:Person>
          <b:Person>
            <b:Last>Chadwick</b:Last>
            <b:First>Helen</b:First>
          </b:Person>
        </b:NameList>
      </b:Author>
    </b:Author>
    <b:Title>Sea surface wind stress and drag coefficients: The hexos results</b:Title>
    <b:PeriodicalTitle>Boundary Layer Meteorology</b:PeriodicalTitle>
    <b:Year>1992</b:Year>
    <b:Volume>60</b:Volume>
    <b:RefOrder>11</b:RefOrder>
  </b:Source>
  <b:Source>
    <b:Tag>Don93</b:Tag>
    <b:SourceType>ArticleInAPeriodical</b:SourceType>
    <b:Guid>{3BA8E68B-5830-4C6A-9A2A-86CBF066D9F0}</b:Guid>
    <b:Author>
      <b:Author>
        <b:NameList>
          <b:Person>
            <b:Last>Donelan</b:Last>
            <b:First>Mark</b:First>
            <b:Middle>A.</b:Middle>
          </b:Person>
          <b:Person>
            <b:Last>Dobson</b:Last>
            <b:First>Fred</b:First>
            <b:Middle>W.</b:Middle>
          </b:Person>
          <b:Person>
            <b:Last>Smith</b:Last>
            <b:First>Stuart</b:First>
            <b:Middle>D.</b:Middle>
          </b:Person>
          <b:Person>
            <b:Last>Anderson</b:Last>
            <b:First>Robert</b:First>
            <b:Middle>J.</b:Middle>
          </b:Person>
        </b:NameList>
      </b:Author>
    </b:Author>
    <b:Title>On the dependence of sea surface roughness on wave development</b:Title>
    <b:PeriodicalTitle>Journal of Physical Oceanography</b:PeriodicalTitle>
    <b:Year>1993</b:Year>
    <b:Volume>23</b:Volume>
    <b:Issue>9</b:Issue>
    <b:RefOrder>12</b:RefOrder>
  </b:Source>
  <b:Source>
    <b:Tag>Joh98</b:Tag>
    <b:SourceType>ArticleInAPeriodical</b:SourceType>
    <b:Guid>{59CE10AD-1702-48D2-B709-B456E7E36F46}</b:Guid>
    <b:Author>
      <b:Author>
        <b:NameList>
          <b:Person>
            <b:Last>Johnson</b:Last>
            <b:First>H.</b:First>
            <b:Middle>K.</b:Middle>
          </b:Person>
          <b:Person>
            <b:Last>Hojstrup</b:Last>
            <b:First>J.</b:First>
          </b:Person>
          <b:Person>
            <b:Last>Vested</b:Last>
            <b:First>H.</b:First>
            <b:Middle>J.</b:Middle>
          </b:Person>
          <b:Person>
            <b:Last>Larsen</b:Last>
            <b:First>S.</b:First>
            <b:Middle>E.</b:Middle>
          </b:Person>
        </b:NameList>
      </b:Author>
    </b:Author>
    <b:Title>On the dependence of sea surface roughness on wind waves</b:Title>
    <b:PeriodicalTitle>Journal of Physical Oceanography</b:PeriodicalTitle>
    <b:Year>1998</b:Year>
    <b:Volume>28</b:Volume>
    <b:Issue>9</b:Issue>
    <b:RefOrder>13</b:RefOrder>
  </b:Source>
  <b:Source>
    <b:Tag>Myr02</b:Tag>
    <b:SourceType>ArticleInAPeriodical</b:SourceType>
    <b:Guid>{7E4A2B35-6626-4520-A404-1A81D0B5E874}</b:Guid>
    <b:Author>
      <b:Author>
        <b:NameList>
          <b:Person>
            <b:Last>Myrhaug</b:Last>
            <b:First>Dag</b:First>
          </b:Person>
          <b:Person>
            <b:Last>Slaatelid</b:Last>
            <b:First>Olav</b:First>
          </b:Person>
        </b:NameList>
      </b:Author>
    </b:Author>
    <b:Title>Wind stress over waves: Effects of sea surface roughness and atmospheric stability</b:Title>
    <b:PeriodicalTitle>Journal of Offshore Mechanics and Arctic Engineering</b:PeriodicalTitle>
    <b:Year>2002</b:Year>
    <b:Volume>124</b:Volume>
    <b:RefOrder>14</b:RefOrder>
  </b:Source>
  <b:Source>
    <b:Tag>Myr03</b:Tag>
    <b:SourceType>ArticleInAPeriodical</b:SourceType>
    <b:Guid>{6B2E7D1C-D2B9-40FF-A47E-5FB2ED3C398D}</b:Guid>
    <b:Author>
      <b:Author>
        <b:NameList>
          <b:Person>
            <b:Last>Myrhaug</b:Last>
            <b:First>Dag</b:First>
          </b:Person>
          <b:Person>
            <b:Last>Slaatelid</b:Last>
            <b:First>Olav</b:First>
          </b:Person>
        </b:NameList>
      </b:Author>
    </b:Author>
    <b:Title>Addendum to "Effects of sea roughness and atmospheric stability on wind wave growth."</b:Title>
    <b:PeriodicalTitle>Ocean Engineering</b:PeriodicalTitle>
    <b:Year>2003</b:Year>
    <b:Volume>30</b:Volume>
    <b:RefOrder>16</b:RefOrder>
  </b:Source>
  <b:Source>
    <b:Tag>Vol01</b:Tag>
    <b:SourceType>BookSection</b:SourceType>
    <b:Guid>{2993E451-6B22-493E-B41B-2C3AC6022BA2}</b:Guid>
    <b:Author>
      <b:Author>
        <b:NameList>
          <b:Person>
            <b:Last>Volkov</b:Last>
            <b:First>Y.</b:First>
          </b:Person>
        </b:NameList>
      </b:Author>
      <b:BookAuthor>
        <b:NameList>
          <b:Person>
            <b:Last>Jones</b:Last>
            <b:First>I.S.F.</b:First>
          </b:Person>
          <b:Person>
            <b:Last>Toba</b:Last>
            <b:First>Y.</b:First>
          </b:Person>
        </b:NameList>
      </b:BookAuthor>
    </b:Author>
    <b:Title>The Dependence on Wave Age</b:Title>
    <b:Year>2001</b:Year>
    <b:City>Cambridge</b:City>
    <b:Publisher>Cambridge University Press</b:Publisher>
    <b:BookTitle>Wind Stress Over the Ocean</b:BookTitle>
    <b:RefOrder>15</b:RefOrder>
  </b:Source>
</b:Sources>
</file>

<file path=customXml/itemProps1.xml><?xml version="1.0" encoding="utf-8"?>
<ds:datastoreItem xmlns:ds="http://schemas.openxmlformats.org/officeDocument/2006/customXml" ds:itemID="{FE758AB1-1D7B-4D16-B5B7-E58FA1E88F7A}">
  <ds:schemaRefs>
    <ds:schemaRef ds:uri="http://schemas.openxmlformats.org/officeDocument/2006/bibliography"/>
  </ds:schemaRefs>
</ds:datastoreItem>
</file>

<file path=customXml/itemProps2.xml><?xml version="1.0" encoding="utf-8"?>
<ds:datastoreItem xmlns:ds="http://schemas.openxmlformats.org/officeDocument/2006/customXml" ds:itemID="{C6E0C405-B6E0-4E87-A31E-347816BF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19</Pages>
  <Words>8502</Words>
  <Characters>48467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A Computational Fluid Dynamics Study of the Hydrodynamics of High-Speed Planing Craft in Calm Water and Waves</vt:lpstr>
    </vt:vector>
  </TitlesOfParts>
  <Company>NSWCCD</Company>
  <LinksUpToDate>false</LinksUpToDate>
  <CharactersWithSpaces>56856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Computational Fluid Dynamics Study of the Hydrodynamics of High-Speed Planing Craft in Calm Water and Waves</dc:title>
  <dc:creator>Thomas C Fu;Kyle A. Brucker</dc:creator>
  <cp:keywords>30th Symposium on Naval Hydrodynamics</cp:keywords>
  <cp:lastModifiedBy>Smith, Jeffrey D CIV ONRA, 331</cp:lastModifiedBy>
  <cp:revision>12</cp:revision>
  <cp:lastPrinted>2014-09-18T07:12:00Z</cp:lastPrinted>
  <dcterms:created xsi:type="dcterms:W3CDTF">2014-09-18T06:18:00Z</dcterms:created>
  <dcterms:modified xsi:type="dcterms:W3CDTF">2017-09-06T18:19:00Z</dcterms:modified>
</cp:coreProperties>
</file>